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08C71" w14:textId="138BE442" w:rsidR="0047759F" w:rsidRPr="002603B3" w:rsidRDefault="00DE167E" w:rsidP="002603B3">
      <w:pPr>
        <w:spacing w:after="0" w:line="360" w:lineRule="auto"/>
        <w:rPr>
          <w:rFonts w:ascii="Helvetica" w:hAnsi="Helvetica" w:cs="Arial"/>
          <w:sz w:val="20"/>
          <w:szCs w:val="24"/>
          <w:lang w:val="lt-LT"/>
        </w:rPr>
      </w:pPr>
      <w:bookmarkStart w:id="0" w:name="referatas"/>
      <w:r w:rsidRPr="002603B3">
        <w:rPr>
          <w:rFonts w:ascii="Helvetica" w:hAnsi="Helvetica" w:cs="Arial"/>
          <w:sz w:val="20"/>
          <w:szCs w:val="24"/>
          <w:lang w:val="lt-LT"/>
        </w:rPr>
        <w:t>Pasiūlymas yra iš biotechnologijų srities, o būtent medžiagų paviršiaus bei oro valymo įrenginiai ir jų veiką realizuojantys būdai, ir gali būti naudojamas užterštų paviršių, oro valymo-</w:t>
      </w:r>
      <w:r w:rsidRPr="002603B3">
        <w:rPr>
          <w:rFonts w:ascii="Helvetica" w:hAnsi="Helvetica" w:cs="Arial"/>
          <w:sz w:val="20"/>
          <w:szCs w:val="24"/>
          <w:lang w:val="lt-LT"/>
        </w:rPr>
        <w:t xml:space="preserve">sterilizavimo nuo </w:t>
      </w:r>
      <w:proofErr w:type="spellStart"/>
      <w:r w:rsidRPr="002603B3">
        <w:rPr>
          <w:rFonts w:ascii="Helvetica" w:hAnsi="Helvetica" w:cs="Arial"/>
          <w:sz w:val="20"/>
          <w:szCs w:val="24"/>
          <w:lang w:val="lt-LT"/>
        </w:rPr>
        <w:t>patogenų</w:t>
      </w:r>
      <w:proofErr w:type="spellEnd"/>
      <w:r w:rsidRPr="002603B3">
        <w:rPr>
          <w:rFonts w:ascii="Helvetica" w:hAnsi="Helvetica" w:cs="Arial"/>
          <w:sz w:val="20"/>
          <w:szCs w:val="24"/>
          <w:lang w:val="lt-LT"/>
        </w:rPr>
        <w:t xml:space="preserve">, </w:t>
      </w:r>
      <w:bookmarkStart w:id="1" w:name="_GoBack"/>
      <w:bookmarkEnd w:id="1"/>
      <w:proofErr w:type="spellStart"/>
      <w:r w:rsidRPr="002603B3">
        <w:rPr>
          <w:rFonts w:ascii="Helvetica" w:hAnsi="Helvetica" w:cs="Arial"/>
          <w:sz w:val="20"/>
          <w:szCs w:val="24"/>
          <w:lang w:val="lt-LT"/>
        </w:rPr>
        <w:t>koronavirusus</w:t>
      </w:r>
      <w:proofErr w:type="spellEnd"/>
      <w:r w:rsidRPr="002603B3">
        <w:rPr>
          <w:rFonts w:ascii="Helvetica" w:hAnsi="Helvetica" w:cs="Arial"/>
          <w:sz w:val="20"/>
          <w:szCs w:val="24"/>
          <w:lang w:val="lt-LT"/>
        </w:rPr>
        <w:t xml:space="preserve">, turinčių </w:t>
      </w:r>
      <w:r w:rsidRPr="002603B3">
        <w:rPr>
          <w:rFonts w:ascii="Helvetica" w:hAnsi="Helvetica" w:cs="Arial"/>
          <w:sz w:val="20"/>
          <w:szCs w:val="24"/>
          <w:lang w:val="lt-LT"/>
        </w:rPr>
        <w:t>išorinius lipidų sluoksnius, įvairiose pramoninių, gyvenamųjų, medicinos patalpų, oro šildymo, kondicionavimo ir vėdinimo sistemose, ir t.</w:t>
      </w:r>
      <w:r w:rsidRPr="002603B3">
        <w:rPr>
          <w:rFonts w:ascii="Helvetica" w:hAnsi="Helvetica" w:cs="Arial"/>
          <w:sz w:val="20"/>
          <w:szCs w:val="24"/>
          <w:lang w:val="lt-LT"/>
        </w:rPr>
        <w:t>t. Pasiūlytame pirmajame įrenginyje veiką realizuoja būdu, kai užterštą orą valo dviem etapais, o antrajame įrenginyj</w:t>
      </w:r>
      <w:r w:rsidRPr="002603B3">
        <w:rPr>
          <w:rFonts w:ascii="Helvetica" w:hAnsi="Helvetica" w:cs="Arial"/>
          <w:sz w:val="20"/>
          <w:szCs w:val="24"/>
          <w:lang w:val="lt-LT"/>
        </w:rPr>
        <w:t xml:space="preserve">e veiką realizuoja būdu, kai užterštą orą valo trimis etapais, ir abiem atvejais </w:t>
      </w:r>
      <w:proofErr w:type="spellStart"/>
      <w:r w:rsidRPr="002603B3">
        <w:rPr>
          <w:rFonts w:ascii="Helvetica" w:hAnsi="Helvetica" w:cs="Arial"/>
          <w:sz w:val="20"/>
          <w:szCs w:val="24"/>
          <w:lang w:val="lt-LT"/>
        </w:rPr>
        <w:t>patogenų</w:t>
      </w:r>
      <w:proofErr w:type="spellEnd"/>
      <w:r w:rsidRPr="002603B3">
        <w:rPr>
          <w:rFonts w:ascii="Helvetica" w:hAnsi="Helvetica" w:cs="Arial"/>
          <w:sz w:val="20"/>
          <w:szCs w:val="24"/>
          <w:lang w:val="lt-LT"/>
        </w:rPr>
        <w:t xml:space="preserve"> naikinimą atlieka su oro sterilizatoriais, bei pasyviaisiais, arba aktyviaisiais, garų kondensatoriais, naudodami užteršto oro praleidimą pro verdantį dezinfekuojantį</w:t>
      </w:r>
      <w:r w:rsidRPr="002603B3">
        <w:rPr>
          <w:rFonts w:ascii="Helvetica" w:hAnsi="Helvetica" w:cs="Arial"/>
          <w:sz w:val="20"/>
          <w:szCs w:val="24"/>
          <w:lang w:val="lt-LT"/>
        </w:rPr>
        <w:t xml:space="preserve"> tirpalą, pavyzdžiui, vandens-etanolio tirpalą. Palyginus su analogais, pasiūlyti užteršto oro valymo ir sterilizavimo nuo </w:t>
      </w:r>
      <w:proofErr w:type="spellStart"/>
      <w:r w:rsidRPr="002603B3">
        <w:rPr>
          <w:rFonts w:ascii="Helvetica" w:hAnsi="Helvetica" w:cs="Arial"/>
          <w:sz w:val="20"/>
          <w:szCs w:val="24"/>
          <w:lang w:val="lt-LT"/>
        </w:rPr>
        <w:t>patogenų</w:t>
      </w:r>
      <w:proofErr w:type="spellEnd"/>
      <w:r w:rsidRPr="002603B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2603B3">
        <w:rPr>
          <w:rFonts w:ascii="Helvetica" w:hAnsi="Helvetica" w:cs="Arial"/>
          <w:sz w:val="20"/>
          <w:szCs w:val="24"/>
          <w:lang w:val="lt-LT"/>
        </w:rPr>
        <w:t>koronavirusus</w:t>
      </w:r>
      <w:proofErr w:type="spellEnd"/>
      <w:r w:rsidRPr="002603B3">
        <w:rPr>
          <w:rFonts w:ascii="Helvetica" w:hAnsi="Helvetica" w:cs="Arial"/>
          <w:sz w:val="20"/>
          <w:szCs w:val="24"/>
          <w:lang w:val="lt-LT"/>
        </w:rPr>
        <w:t>, turinčių išorinius lipidų sluoksnius, įrenginiai ir jų veiką realizuojantys būdai yra sąlyginai paprasti, ef</w:t>
      </w:r>
      <w:r w:rsidRPr="002603B3">
        <w:rPr>
          <w:rFonts w:ascii="Helvetica" w:hAnsi="Helvetica" w:cs="Arial"/>
          <w:sz w:val="20"/>
          <w:szCs w:val="24"/>
          <w:lang w:val="lt-LT"/>
        </w:rPr>
        <w:t>ektyvūs, ir todėl išvalyto oro tūris per laiko vienetą yra santykinai didelis. Taip pat valymo įrenginiai yra draugiški - saugūs aplinkai, nes naudojami cheminiai plovikliai nėra kenksmingi gamtai.</w:t>
      </w:r>
      <w:bookmarkEnd w:id="0"/>
    </w:p>
    <w:sectPr w:rsidR="0047759F" w:rsidRPr="002603B3" w:rsidSect="002603B3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BE92C" w14:textId="77777777" w:rsidR="00DE167E" w:rsidRDefault="00DE167E" w:rsidP="002603B3">
      <w:pPr>
        <w:spacing w:after="0" w:line="240" w:lineRule="auto"/>
      </w:pPr>
      <w:r>
        <w:separator/>
      </w:r>
    </w:p>
  </w:endnote>
  <w:endnote w:type="continuationSeparator" w:id="0">
    <w:p w14:paraId="036526C3" w14:textId="77777777" w:rsidR="00DE167E" w:rsidRDefault="00DE167E" w:rsidP="0026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EA1C5" w14:textId="77777777" w:rsidR="00DE167E" w:rsidRDefault="00DE167E" w:rsidP="002603B3">
      <w:pPr>
        <w:spacing w:after="0" w:line="240" w:lineRule="auto"/>
      </w:pPr>
      <w:r>
        <w:separator/>
      </w:r>
    </w:p>
  </w:footnote>
  <w:footnote w:type="continuationSeparator" w:id="0">
    <w:p w14:paraId="00D5525E" w14:textId="77777777" w:rsidR="00DE167E" w:rsidRDefault="00DE167E" w:rsidP="002603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2603B3"/>
    <w:rsid w:val="0047759F"/>
    <w:rsid w:val="00BA06F0"/>
    <w:rsid w:val="00BA3757"/>
    <w:rsid w:val="00C90D84"/>
    <w:rsid w:val="00DE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3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3B3"/>
  </w:style>
  <w:style w:type="paragraph" w:styleId="Footer">
    <w:name w:val="footer"/>
    <w:basedOn w:val="Normal"/>
    <w:link w:val="FooterChar"/>
    <w:uiPriority w:val="99"/>
    <w:unhideWhenUsed/>
    <w:rsid w:val="002603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1054</Characters>
  <Application>Microsoft Office Word</Application>
  <DocSecurity>0</DocSecurity>
  <Lines>11</Lines>
  <Paragraphs>1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Audronė Papievienė</cp:lastModifiedBy>
  <cp:revision>3</cp:revision>
  <dcterms:created xsi:type="dcterms:W3CDTF">2022-02-23T08:56:00Z</dcterms:created>
  <dcterms:modified xsi:type="dcterms:W3CDTF">2022-02-23T08:56:00Z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