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priešgaisrinės technikos srities. Išradimo tikslas - gaisro gesinimo efektyvumo padidinimas. Gaisro gesinimo įtaisą sudaro "B" tipo gaisrinis švirkštas (1) su čiaupu (2), sujungtas su aliuminio vamzdine adata (3). Švirkšto (1) skersmuo ne didesnis kaip 51 mm. Adata (3) ne ilgesnė kaip 3 m. "B" tipo gaisrinis švirkštas (1) su čiaupu (2) su aliuminio vamzdine adata (3) sujungtas srieginiu sujungimu arba panaudojant gaisrinės rankovės sujungimo galvutę (4), kurios vienas galas suvirinimo būdu prijungtas prie švirkšto, o kitas - prie adatos. Giluminį gaisrą gesina įbedus vieno arkelių įtaisų aliuminio vamzdines adatas į degimo zoną.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