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civil engineering. An object of this invention is to increase a leakprofness of roof covering. The roof covering consists of sheets (1) of roofing iron or plastic with cambers (2, 3) between which a distance is not less than 0,1 m, at ends of the cambers in lapped and unlapped parts of the sheets there are openings (4, 5) for sheets fixing to roof boards by wood screws. The unlapped part (6) of the sheet (1) is in triangle, rectangle, trapezium or arc shapes. The cambers (2, 6) beeing in the sheet (1) are in pyramid, cone, quadratic prism, cube and sphere shapes. To ensure the leakproofness of roof, only one side camber (3) is smaller than other cambers (2). But the side camber (3) could not to be.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