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susijęs su plastikų paruošimu prieš cheminę metalizaciją. Siūlomo išradimo tikslas - būdo supaprastinimas bei poliimidų ir kitų plastikų paviršiaus paruošimo kokybės pagerinimas, nenaudojant toksiškų medžiagų. Tikslas pasiekiamas tuo, kad poliimidus ir plastikus ėsdina 1 - 2 minutes 10 - 80 °C temperatūroje, 0,005 - 0,2 M oksidatorių tirpalu 13 - 17 M sieros rūgštyje, o oksidatoriais gali būti KMnO4, HClO4, V2O5, KClO3.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