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B51B" w14:textId="1511F751" w:rsidR="0018473C" w:rsidRPr="003269EA" w:rsidRDefault="003269EA" w:rsidP="003269EA">
      <w:pPr>
        <w:spacing w:after="0" w:line="360" w:lineRule="auto"/>
        <w:jc w:val="both"/>
        <w:rPr>
          <w:rFonts w:ascii="Helvetica" w:hAnsi="Helvetica"/>
          <w:sz w:val="20"/>
          <w:lang w:val="en-GB"/>
        </w:rPr>
      </w:pPr>
      <w:r w:rsidRPr="003269EA">
        <w:rPr>
          <w:rFonts w:ascii="Helvetica" w:hAnsi="Helvetica"/>
          <w:sz w:val="20"/>
          <w:lang w:val="en-GB"/>
        </w:rPr>
        <w:t>The invention relates to ventilation equipment, specifically to intake-exhaust units with heat recovery, and can be used for installation in residential and special-purpose premises. According to the presented invention, an intake-exhaust unit with heat recovery is created, ensuring high heat exchange efficiency and air circulation. The unit consists of an indoor module, an outdoor module, a central module with a plate recuperator, fans, an exhaust duct inlet chamber, an exhaust duct outlet chamber, an intake duct inlet chamber, an intake duct outlet chamber and a partition between the inlet and outlet chambers of the exhaust and intake ducts, respectively.</w:t>
      </w:r>
      <w:r w:rsidRPr="003269EA">
        <w:rPr>
          <w:rFonts w:ascii="Helvetica" w:hAnsi="Helvetica"/>
          <w:sz w:val="20"/>
          <w:lang w:val="en-GB"/>
        </w:rPr>
        <w:t xml:space="preserve"> </w:t>
      </w:r>
      <w:r w:rsidRPr="003269EA">
        <w:rPr>
          <w:rFonts w:ascii="Helvetica" w:hAnsi="Helvetica"/>
          <w:sz w:val="20"/>
          <w:lang w:val="en-GB"/>
        </w:rPr>
        <w:t xml:space="preserve">Here, a counter-flow or </w:t>
      </w:r>
      <w:proofErr w:type="gramStart"/>
      <w:r w:rsidRPr="003269EA">
        <w:rPr>
          <w:rFonts w:ascii="Helvetica" w:hAnsi="Helvetica"/>
          <w:sz w:val="20"/>
          <w:lang w:val="en-GB"/>
        </w:rPr>
        <w:t>cross-flow</w:t>
      </w:r>
      <w:proofErr w:type="gramEnd"/>
      <w:r w:rsidRPr="003269EA">
        <w:rPr>
          <w:rFonts w:ascii="Helvetica" w:hAnsi="Helvetica"/>
          <w:sz w:val="20"/>
          <w:lang w:val="en-GB"/>
        </w:rPr>
        <w:t xml:space="preserve"> recuperator is used as a plate recuperator, and the fans create opposite air flows.</w:t>
      </w:r>
      <w:r w:rsidRPr="003269EA">
        <w:rPr>
          <w:rFonts w:ascii="Helvetica" w:hAnsi="Helvetica"/>
          <w:sz w:val="20"/>
          <w:lang w:val="en-GB"/>
        </w:rPr>
        <w:t xml:space="preserve"> </w:t>
      </w:r>
      <w:r w:rsidRPr="003269EA">
        <w:rPr>
          <w:rFonts w:ascii="Helvetica" w:hAnsi="Helvetica"/>
          <w:sz w:val="20"/>
          <w:lang w:val="en-GB"/>
        </w:rPr>
        <w:t>One fan is located in the inlet chamber of the intake duct and the other in the outlet chamber of the exhaust duct, or one fan can be located in the inlet chamber of the exhaust duct and the other in the outlet chamber of the intake duct, or one fan can be located in the inlet chamber of the exhaust duct and the other in the inlet chamber of the intake duct, or one fan can be located in the outlet chamber of the intake duct and the other in the outlet chamber of the exhaust duct. The unit is also equipped with a condensate removal system.</w:t>
      </w:r>
    </w:p>
    <w:sectPr w:rsidR="0018473C" w:rsidRPr="003269EA" w:rsidSect="003269E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3FD7" w14:textId="77777777" w:rsidR="007004FB" w:rsidRDefault="007004FB" w:rsidP="003269EA">
      <w:pPr>
        <w:spacing w:after="0" w:line="240" w:lineRule="auto"/>
      </w:pPr>
      <w:r>
        <w:separator/>
      </w:r>
    </w:p>
  </w:endnote>
  <w:endnote w:type="continuationSeparator" w:id="0">
    <w:p w14:paraId="14C32868" w14:textId="77777777" w:rsidR="007004FB" w:rsidRDefault="007004FB" w:rsidP="0032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CB08" w14:textId="77777777" w:rsidR="007004FB" w:rsidRDefault="007004FB" w:rsidP="003269EA">
      <w:pPr>
        <w:spacing w:after="0" w:line="240" w:lineRule="auto"/>
      </w:pPr>
      <w:r>
        <w:separator/>
      </w:r>
    </w:p>
  </w:footnote>
  <w:footnote w:type="continuationSeparator" w:id="0">
    <w:p w14:paraId="65F2E823" w14:textId="77777777" w:rsidR="007004FB" w:rsidRDefault="007004FB" w:rsidP="003269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E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269EA"/>
    <w:rsid w:val="003315F6"/>
    <w:rsid w:val="0033564B"/>
    <w:rsid w:val="0036065D"/>
    <w:rsid w:val="003A00DC"/>
    <w:rsid w:val="003C2A5A"/>
    <w:rsid w:val="003C4F3F"/>
    <w:rsid w:val="004321C7"/>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004FB"/>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037E"/>
  <w15:chartTrackingRefBased/>
  <w15:docId w15:val="{FF686D12-8CDC-4BC2-B185-774228BD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3269EA"/>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3269EA"/>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3269EA"/>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3269EA"/>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3269EA"/>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3269E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269E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269E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269E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69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69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69EA"/>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269EA"/>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269E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269E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269E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269E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269E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26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9E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26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9EA"/>
    <w:pPr>
      <w:spacing w:before="160"/>
      <w:jc w:val="center"/>
    </w:pPr>
    <w:rPr>
      <w:i/>
      <w:iCs/>
      <w:color w:val="404040" w:themeColor="text1" w:themeTint="BF"/>
    </w:rPr>
  </w:style>
  <w:style w:type="character" w:customStyle="1" w:styleId="QuoteChar">
    <w:name w:val="Quote Char"/>
    <w:basedOn w:val="DefaultParagraphFont"/>
    <w:link w:val="Quote"/>
    <w:uiPriority w:val="29"/>
    <w:rsid w:val="003269EA"/>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3269EA"/>
    <w:pPr>
      <w:ind w:left="720"/>
      <w:contextualSpacing/>
    </w:pPr>
  </w:style>
  <w:style w:type="character" w:styleId="IntenseEmphasis">
    <w:name w:val="Intense Emphasis"/>
    <w:basedOn w:val="DefaultParagraphFont"/>
    <w:uiPriority w:val="21"/>
    <w:qFormat/>
    <w:rsid w:val="003269EA"/>
    <w:rPr>
      <w:i/>
      <w:iCs/>
      <w:color w:val="365F91" w:themeColor="accent1" w:themeShade="BF"/>
    </w:rPr>
  </w:style>
  <w:style w:type="paragraph" w:styleId="IntenseQuote">
    <w:name w:val="Intense Quote"/>
    <w:basedOn w:val="Normal"/>
    <w:next w:val="Normal"/>
    <w:link w:val="IntenseQuoteChar"/>
    <w:uiPriority w:val="30"/>
    <w:qFormat/>
    <w:rsid w:val="003269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69EA"/>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3269EA"/>
    <w:rPr>
      <w:b/>
      <w:bCs/>
      <w:smallCaps/>
      <w:color w:val="365F91" w:themeColor="accent1" w:themeShade="BF"/>
      <w:spacing w:val="5"/>
    </w:rPr>
  </w:style>
  <w:style w:type="paragraph" w:styleId="Header">
    <w:name w:val="header"/>
    <w:basedOn w:val="Normal"/>
    <w:link w:val="HeaderChar"/>
    <w:uiPriority w:val="99"/>
    <w:unhideWhenUsed/>
    <w:rsid w:val="003269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69EA"/>
    <w:rPr>
      <w:rFonts w:asciiTheme="majorBidi" w:hAnsiTheme="majorBidi" w:cstheme="majorBidi"/>
      <w:sz w:val="24"/>
      <w:szCs w:val="24"/>
    </w:rPr>
  </w:style>
  <w:style w:type="paragraph" w:styleId="Footer">
    <w:name w:val="footer"/>
    <w:basedOn w:val="Normal"/>
    <w:link w:val="FooterChar"/>
    <w:uiPriority w:val="99"/>
    <w:unhideWhenUsed/>
    <w:rsid w:val="003269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69EA"/>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1105</Characters>
  <Application>Microsoft Office Word</Application>
  <DocSecurity>0</DocSecurity>
  <Lines>13</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2026-04-17T06:34:00Z</dcterms:created>
  <dcterms:modified xsi:type="dcterms:W3CDTF">2026-04-17T06:37:00Z</dcterms:modified>
</cp:coreProperties>
</file>