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0B3802" w14:textId="6CD576D1" w:rsidR="0018473C" w:rsidRPr="00C200CA" w:rsidRDefault="00313700" w:rsidP="00C200CA">
      <w:pPr>
        <w:suppressAutoHyphens w:val="0"/>
        <w:spacing w:after="0" w:line="360" w:lineRule="auto"/>
        <w:ind w:firstLine="720"/>
        <w:jc w:val="both"/>
        <w:rPr>
          <w:rFonts w:ascii="Helvetica" w:hAnsi="Helvetica" w:cs="Helvetica"/>
          <w:color w:val="000000" w:themeColor="text1"/>
          <w:szCs w:val="24"/>
        </w:rPr>
      </w:pPr>
      <w:r w:rsidRPr="00313700">
        <w:rPr>
          <w:rFonts w:ascii="Helvetica" w:hAnsi="Helvetica" w:cs="Helvetica"/>
          <w:color w:val="000000" w:themeColor="text1"/>
          <w:szCs w:val="24"/>
        </w:rPr>
        <w:t xml:space="preserve">Išradimas yra projekcinis ekranas-stovas (1.1), skirtas projektuoti </w:t>
      </w:r>
      <w:proofErr w:type="spellStart"/>
      <w:r w:rsidRPr="00313700">
        <w:rPr>
          <w:rFonts w:ascii="Helvetica" w:hAnsi="Helvetica" w:cs="Helvetica"/>
          <w:color w:val="000000" w:themeColor="text1"/>
          <w:szCs w:val="24"/>
        </w:rPr>
        <w:t>video</w:t>
      </w:r>
      <w:proofErr w:type="spellEnd"/>
      <w:r w:rsidRPr="00313700">
        <w:rPr>
          <w:rFonts w:ascii="Helvetica" w:hAnsi="Helvetica" w:cs="Helvetica"/>
          <w:color w:val="000000" w:themeColor="text1"/>
          <w:szCs w:val="24"/>
        </w:rPr>
        <w:t xml:space="preserve">-projektoriaus (1.2) šviesos pluoštą ant ekrano plokštumos (3) iš žiūrovui priešingos pusės. Ekrano-stovo konstrukcija ir geometrija yra optimizuotos ir pritaikytos įrengti ir naudoti šį ekraną įvairiomis vaizdo projektavimo sąlygomis tiek vidaus patalpose, tiek ir lauko sąlygomis. Ekranas-stovas (1.1) išardomas į </w:t>
      </w:r>
      <w:proofErr w:type="spellStart"/>
      <w:r w:rsidRPr="00313700">
        <w:rPr>
          <w:rFonts w:ascii="Helvetica" w:hAnsi="Helvetica" w:cs="Helvetica"/>
          <w:color w:val="000000" w:themeColor="text1"/>
          <w:szCs w:val="24"/>
        </w:rPr>
        <w:t>kompatišką</w:t>
      </w:r>
      <w:proofErr w:type="spellEnd"/>
      <w:r w:rsidRPr="00313700">
        <w:rPr>
          <w:rFonts w:ascii="Helvetica" w:hAnsi="Helvetica" w:cs="Helvetica"/>
          <w:color w:val="000000" w:themeColor="text1"/>
          <w:szCs w:val="24"/>
        </w:rPr>
        <w:t xml:space="preserve"> komponentų rinkinį, transportuojamas ir vėl surenkamas į naudoti individualiomis sąlygomis. Ekrano-stovo (1.1) konstrukcija apima šiuos esminius komponentus: a) ekrano rėmą (2) su ekrano danga (3); b) atraminį keičiamo ilgio ekrano pagrindą (4), įgalinantį: b1) laikyti ekraną (2,3) vertikalioje padėtyje, b2) pastatyti</w:t>
      </w:r>
      <w:r>
        <w:rPr>
          <w:rFonts w:ascii="Helvetica" w:hAnsi="Helvetica" w:cs="Helvetica"/>
          <w:color w:val="000000" w:themeColor="text1"/>
          <w:szCs w:val="24"/>
        </w:rPr>
        <w:t xml:space="preserve"> </w:t>
      </w:r>
      <w:r w:rsidRPr="00313700">
        <w:rPr>
          <w:rFonts w:ascii="Helvetica" w:hAnsi="Helvetica" w:cs="Helvetica"/>
          <w:color w:val="000000" w:themeColor="text1"/>
          <w:szCs w:val="24"/>
        </w:rPr>
        <w:t>/</w:t>
      </w:r>
      <w:r>
        <w:rPr>
          <w:rFonts w:ascii="Helvetica" w:hAnsi="Helvetica" w:cs="Helvetica"/>
          <w:color w:val="000000" w:themeColor="text1"/>
          <w:szCs w:val="24"/>
        </w:rPr>
        <w:t xml:space="preserve"> </w:t>
      </w:r>
      <w:r w:rsidRPr="00313700">
        <w:rPr>
          <w:rFonts w:ascii="Helvetica" w:hAnsi="Helvetica" w:cs="Helvetica"/>
          <w:color w:val="000000" w:themeColor="text1"/>
          <w:szCs w:val="24"/>
        </w:rPr>
        <w:t>laikyti LED arba lazerinį projektorių (1.2), b3) keisti projektoriaus (1.2) atstumą nuo ekrano plokštumos (3); c) galinės pusės ekrano rėmą (6), skirtą ant ekrano-stovo uždengti apsauginį uždangalą (9); ir d) ekrano apsauginį uždangalą (9), uždengiantį LED</w:t>
      </w:r>
      <w:r>
        <w:rPr>
          <w:rFonts w:ascii="Helvetica" w:hAnsi="Helvetica" w:cs="Helvetica"/>
          <w:color w:val="000000" w:themeColor="text1"/>
          <w:szCs w:val="24"/>
        </w:rPr>
        <w:t xml:space="preserve"> </w:t>
      </w:r>
      <w:r w:rsidRPr="00313700">
        <w:rPr>
          <w:rFonts w:ascii="Helvetica" w:hAnsi="Helvetica" w:cs="Helvetica"/>
          <w:color w:val="000000" w:themeColor="text1"/>
          <w:szCs w:val="24"/>
        </w:rPr>
        <w:t>/</w:t>
      </w:r>
      <w:r>
        <w:rPr>
          <w:rFonts w:ascii="Helvetica" w:hAnsi="Helvetica" w:cs="Helvetica"/>
          <w:color w:val="000000" w:themeColor="text1"/>
          <w:szCs w:val="24"/>
        </w:rPr>
        <w:t xml:space="preserve"> </w:t>
      </w:r>
      <w:r w:rsidRPr="00313700">
        <w:rPr>
          <w:rFonts w:ascii="Helvetica" w:hAnsi="Helvetica" w:cs="Helvetica"/>
          <w:color w:val="000000" w:themeColor="text1"/>
          <w:szCs w:val="24"/>
        </w:rPr>
        <w:t xml:space="preserve">lazerinį projektorių (1.2) pastatytą ant ekrano pagrindo (4) judrios lentynos (5). Vaizdo sistema (1) apima ekraną-stovą (1.1) su </w:t>
      </w:r>
      <w:proofErr w:type="spellStart"/>
      <w:r w:rsidRPr="00313700">
        <w:rPr>
          <w:rFonts w:ascii="Helvetica" w:hAnsi="Helvetica" w:cs="Helvetica"/>
          <w:color w:val="000000" w:themeColor="text1"/>
          <w:szCs w:val="24"/>
        </w:rPr>
        <w:t>video</w:t>
      </w:r>
      <w:proofErr w:type="spellEnd"/>
      <w:r w:rsidRPr="00313700">
        <w:rPr>
          <w:rFonts w:ascii="Helvetica" w:hAnsi="Helvetica" w:cs="Helvetica"/>
          <w:color w:val="000000" w:themeColor="text1"/>
          <w:szCs w:val="24"/>
        </w:rPr>
        <w:t xml:space="preserve">-projektoriumi (1.2), tarpusavyje suderintus demonstruoti </w:t>
      </w:r>
      <w:proofErr w:type="spellStart"/>
      <w:r w:rsidRPr="00313700">
        <w:rPr>
          <w:rFonts w:ascii="Helvetica" w:hAnsi="Helvetica" w:cs="Helvetica"/>
          <w:color w:val="000000" w:themeColor="text1"/>
          <w:szCs w:val="24"/>
        </w:rPr>
        <w:t>video</w:t>
      </w:r>
      <w:proofErr w:type="spellEnd"/>
      <w:r w:rsidRPr="00313700">
        <w:rPr>
          <w:rFonts w:ascii="Helvetica" w:hAnsi="Helvetica" w:cs="Helvetica"/>
          <w:color w:val="000000" w:themeColor="text1"/>
          <w:szCs w:val="24"/>
        </w:rPr>
        <w:t xml:space="preserve"> programas.</w:t>
      </w:r>
    </w:p>
    <w:sectPr w:rsidR="0018473C" w:rsidRPr="00C200CA" w:rsidSect="00313700">
      <w:pgSz w:w="11906" w:h="16838" w:code="9"/>
      <w:pgMar w:top="1134" w:right="567" w:bottom="567" w:left="1701" w:header="567" w:footer="28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9C920B" w14:textId="77777777" w:rsidR="006F1857" w:rsidRDefault="006F1857" w:rsidP="00313700">
      <w:pPr>
        <w:spacing w:after="0" w:line="240" w:lineRule="auto"/>
      </w:pPr>
      <w:r>
        <w:separator/>
      </w:r>
    </w:p>
  </w:endnote>
  <w:endnote w:type="continuationSeparator" w:id="0">
    <w:p w14:paraId="6E2F7483" w14:textId="77777777" w:rsidR="006F1857" w:rsidRDefault="006F1857" w:rsidP="003137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007756" w14:textId="77777777" w:rsidR="006F1857" w:rsidRDefault="006F1857" w:rsidP="00313700">
      <w:pPr>
        <w:spacing w:after="0" w:line="240" w:lineRule="auto"/>
      </w:pPr>
      <w:r>
        <w:separator/>
      </w:r>
    </w:p>
  </w:footnote>
  <w:footnote w:type="continuationSeparator" w:id="0">
    <w:p w14:paraId="7D036B8C" w14:textId="77777777" w:rsidR="006F1857" w:rsidRDefault="006F1857" w:rsidP="0031370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83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1806"/>
    <w:rsid w:val="0000726D"/>
    <w:rsid w:val="000657CC"/>
    <w:rsid w:val="00091494"/>
    <w:rsid w:val="000B1DE7"/>
    <w:rsid w:val="00100598"/>
    <w:rsid w:val="001340E0"/>
    <w:rsid w:val="00142022"/>
    <w:rsid w:val="0018473C"/>
    <w:rsid w:val="001A66DC"/>
    <w:rsid w:val="001D55F6"/>
    <w:rsid w:val="00220F37"/>
    <w:rsid w:val="00276E95"/>
    <w:rsid w:val="0028658E"/>
    <w:rsid w:val="002C447F"/>
    <w:rsid w:val="002D2F3D"/>
    <w:rsid w:val="002F3283"/>
    <w:rsid w:val="00313700"/>
    <w:rsid w:val="003157EF"/>
    <w:rsid w:val="003215A7"/>
    <w:rsid w:val="003221D8"/>
    <w:rsid w:val="003315F6"/>
    <w:rsid w:val="0033564B"/>
    <w:rsid w:val="0036065D"/>
    <w:rsid w:val="003A00DC"/>
    <w:rsid w:val="003C2A5A"/>
    <w:rsid w:val="003C4F3F"/>
    <w:rsid w:val="004859D0"/>
    <w:rsid w:val="004B1648"/>
    <w:rsid w:val="004B64B8"/>
    <w:rsid w:val="004F002F"/>
    <w:rsid w:val="00504F54"/>
    <w:rsid w:val="00511771"/>
    <w:rsid w:val="00536D9A"/>
    <w:rsid w:val="00550306"/>
    <w:rsid w:val="0056063D"/>
    <w:rsid w:val="00590B88"/>
    <w:rsid w:val="005A2745"/>
    <w:rsid w:val="005E010A"/>
    <w:rsid w:val="00610A52"/>
    <w:rsid w:val="00620AE2"/>
    <w:rsid w:val="00643847"/>
    <w:rsid w:val="006A050F"/>
    <w:rsid w:val="006C47E9"/>
    <w:rsid w:val="006F1857"/>
    <w:rsid w:val="006F782C"/>
    <w:rsid w:val="00701806"/>
    <w:rsid w:val="0073638B"/>
    <w:rsid w:val="007440F4"/>
    <w:rsid w:val="00774239"/>
    <w:rsid w:val="007D308B"/>
    <w:rsid w:val="00890960"/>
    <w:rsid w:val="008B787F"/>
    <w:rsid w:val="008E1C0A"/>
    <w:rsid w:val="00904B41"/>
    <w:rsid w:val="00947F90"/>
    <w:rsid w:val="009834FF"/>
    <w:rsid w:val="009E7C9A"/>
    <w:rsid w:val="00A007EB"/>
    <w:rsid w:val="00A41E70"/>
    <w:rsid w:val="00A7405D"/>
    <w:rsid w:val="00AC620D"/>
    <w:rsid w:val="00AD0146"/>
    <w:rsid w:val="00AD5E9E"/>
    <w:rsid w:val="00B517F1"/>
    <w:rsid w:val="00B536BD"/>
    <w:rsid w:val="00B63A7F"/>
    <w:rsid w:val="00BC407F"/>
    <w:rsid w:val="00C200CA"/>
    <w:rsid w:val="00C211B4"/>
    <w:rsid w:val="00CE2C39"/>
    <w:rsid w:val="00D47BE4"/>
    <w:rsid w:val="00D61739"/>
    <w:rsid w:val="00DC6934"/>
    <w:rsid w:val="00DE0809"/>
    <w:rsid w:val="00EE464B"/>
    <w:rsid w:val="00F20677"/>
    <w:rsid w:val="00F848A6"/>
    <w:rsid w:val="00FD3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1B0FF4D"/>
  <w15:chartTrackingRefBased/>
  <w15:docId w15:val="{016EBD36-2679-4B4F-847E-9A5385F128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313700"/>
    <w:pPr>
      <w:suppressAutoHyphens/>
      <w:spacing w:line="252" w:lineRule="auto"/>
    </w:pPr>
    <w:rPr>
      <w:sz w:val="20"/>
      <w:szCs w:val="20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70180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7018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701806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70180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701806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70180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70180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70180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70180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701806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701806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701806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701806"/>
    <w:rPr>
      <w:rFonts w:eastAsiaTheme="majorEastAsia" w:cstheme="majorBidi"/>
      <w:i/>
      <w:iCs/>
      <w:color w:val="365F9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701806"/>
    <w:rPr>
      <w:rFonts w:eastAsiaTheme="majorEastAsia" w:cstheme="majorBidi"/>
      <w:color w:val="365F9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701806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701806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701806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701806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70180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7018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70180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70180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70180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701806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701806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701806"/>
    <w:rPr>
      <w:i/>
      <w:iCs/>
      <w:color w:val="365F9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701806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701806"/>
    <w:rPr>
      <w:i/>
      <w:iCs/>
      <w:color w:val="365F9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701806"/>
    <w:rPr>
      <w:b/>
      <w:bCs/>
      <w:smallCaps/>
      <w:color w:val="365F91" w:themeColor="accent1" w:themeShade="BF"/>
      <w:spacing w:val="5"/>
    </w:rPr>
  </w:style>
  <w:style w:type="paragraph" w:styleId="prastasiniatinklio">
    <w:name w:val="Normal (Web)"/>
    <w:basedOn w:val="prastasis"/>
    <w:uiPriority w:val="99"/>
    <w:unhideWhenUsed/>
    <w:qFormat/>
    <w:rsid w:val="00313700"/>
    <w:pPr>
      <w:spacing w:beforeAutospacing="1" w:after="144" w:line="276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ntrats">
    <w:name w:val="header"/>
    <w:basedOn w:val="prastasis"/>
    <w:link w:val="AntratsDiagrama"/>
    <w:uiPriority w:val="99"/>
    <w:unhideWhenUsed/>
    <w:rsid w:val="00313700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313700"/>
    <w:rPr>
      <w:sz w:val="20"/>
      <w:szCs w:val="20"/>
    </w:rPr>
  </w:style>
  <w:style w:type="paragraph" w:styleId="Porat">
    <w:name w:val="footer"/>
    <w:basedOn w:val="prastasis"/>
    <w:link w:val="PoratDiagrama"/>
    <w:uiPriority w:val="99"/>
    <w:unhideWhenUsed/>
    <w:rsid w:val="00313700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313700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148</Words>
  <Characters>1043</Characters>
  <Application>Microsoft Office Word</Application>
  <DocSecurity>0</DocSecurity>
  <Lines>13</Lines>
  <Paragraphs>2</Paragraphs>
  <ScaleCrop>false</ScaleCrop>
  <Company/>
  <LinksUpToDate>false</LinksUpToDate>
  <CharactersWithSpaces>1189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Jurgita Eidukevičienė</dc:creator>
  <cp:keywords/>
  <dc:description/>
  <cp:lastModifiedBy>Jurgita Eidukevičienė</cp:lastModifiedBy>
  <cp:revision>3</cp:revision>
  <dcterms:created xsi:type="dcterms:W3CDTF">2026-03-17T09:47:00Z</dcterms:created>
  <dcterms:modified xsi:type="dcterms:W3CDTF">2026-03-17T09:48:00Z</dcterms:modified>
</cp:coreProperties>
</file>