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cattle husbandry and may be used for protection of cattle heads in the hot seasons. The purpose of the invention is complex protection of the cattle heads in order to avoid death from sunstroke, to release stress pressure caused by a solar radiation, a heat and parasites. The cover for cattle head is characterised in that it is made from a cotton cloth with openings for horns and has hardened portions. Holey pockets with tampons watered with an insecticide liquid may be fixed to the cover.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