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siūloma kortikotropiną išlaisvinantį fakorių (CRF) panaudoti vaistų, skirtų pacientams, sergantiems vienu iš chroniškų  uždegiminių artritidų, tokiu kaip reumatinis artritas, gydymui, gamyboje. CRF sumažina chroniškos ligos epizodinius uždegimo paūmėjimus. Vaistiniai preparatai CRF pagrindu rodo priešuždegiminį poveikį net ir esant įsisenėjusiai ligai.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