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Daugiasluoksnis pjezoelektrinis deformuojamas bimorfinis veidrodis astronominiams teleskopams, pramoniniams lazeriams, derinimo ir sekimo sistemoms, turi korpusą (1), kuris yra stiklinės formos su dangteliu (2) ir atspindinčiu paviršiumi (3), esančiu vidinėje stiklinės dugno dalyje. Vidiniame dugno paviršiuje atspindinčio paviršiaus (3) ribose lygiagrečiai vidiniam dugno paviršiui pritvirtintos bent jau dvi pjezoplokštės (4) su vientisais elektrodais (5) skirtingose jų pusėse. Gretimų plokščių poliarizacijos vektoriai (6) nukreipti į priešingas puses, o jų vienavardžiai elektrodai sujungti laidais (7). Stiklinė yra vientisa detalė, o vidurinė jos dugno dalis su atspindinčiu paviršiumi (3) yra stora, lyginant ją su periferine jos dalimi. Korpuso (1) ertmė gali būti užpildyta elastiniu hermetiku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