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mechaniniams presams ir gali būti naudojamas purioms medžiagoms spausti. Siūlomas presas susideda iš stovo, kuriame įtvirtintos kreipiančiosios. Kreipiančiosios viršuje sujungtos balkiu. Ant kreipiančiųjų slankioja slankiojantysis skersinis ir stūmikas su kotu. Stūmikas su kotu laisvai įmontuotas į slankiojančiojo skersinio ir balkio kiaurymes ir vienu galu per distancinę įvorę  kontaktuoja su slankiojančiu skersiniu, o kitame gale turi fiksavimo įtaisą. Be to, stūmiko kotas turi išpjovą, į kurią įmontuotas pasukamas sraigtas ir yra statmenas kotui. Pasukamas sraigtas sujungia šarnyrus, kurie traukėmis sujungti su slankiojančiuoju skersiniu ir balkiu. Slankiojantysis skersinis turi formos užkabinimo įtaisus.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