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 ir gali būti panaudotas šiferio ir vamzdžių gamyboje. Rekuperavimo sistema turi dviejų laipsnių vandens valymą su dviem rekuperatoriais, prie kurių kiekvieno prijungtos šilumnešio linijos, ir abu rekuperatoriai sujungti bendra linija, turinčia vieną atšaką, kuria išvalytas vanduo laisvai nuteka į atviro tipo talpą, ir antrąją, prijungtą prie apatinės talpos dalies bei prie antrojo rekuperatoriaus, prijungtas į gamybą nutekančio švaraus vandens liniją ir liniją, kuria vanduo su lengvomis priemaišomis nuteka į užterštus vandenis.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