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an arrangement of a gas-producer for vehicle and may be used in an arrangement of a fuel feed. The gas-producer operates by principle of electrolysis. Plates made of an electrostatic steel and a rubber gasket are mounted in a body of the gas-producer which made of an organic glass. The inside of the body of the gas-producer is filled up by Na alkaline solution in distilled water. A chemical reaction starts on supplying an electric current. During the reaction the hydrogen and oxygen gas flashe out and feed the angine of vehicle. The use of gas-producer allows to reduce the price of an exploitation of the vehicle. Produced gas is ecologically cleaner than burning products of propane, butane or gasoline. The construction of the gas-producer is simple.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