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fibre product manufactured of flax or a corresponding stem fibre plant constitutes a structural element containing both actual fibres (1) of the stalk and wood splinters or shives (2) originating from the same plant raw material and incorporated in the product by crushing the structure of the stalk to a sufficient degree. The product can be a pressed-to-shape structural element or a porous product, such as an insulating material or a cultivation substrate. The method comprises the following steps: a) mechanical crushing of stalks, b) working-up of the crushed stalks between surfaces moving in relation to each other so that the fibres and wood splinters are separated and mixed, c) separating fine particles from the fibres and wood splinters, d) transferring the fibres and wood splinters with a medium to a forming platform.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