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agriculture. The suggested innovation deals with methods for propagation of plants by layering.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