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heating technique and can be used for air regulating devices in heating boilers, fires, hearths, grills and the like. An air regulating method is characterized in that directly or by a lever an air feeding valve is controlled with a wall of a combustion chamber, which expands when heated. A grill comprises a body (3), a combustion chamber (1) in which is placed an air feeding pipe (4). An air feeding valve (2) is disposed at open end (4a) of a pipe (4). A valve (2) by a rod (8) is connected to a wall (1b) of a combustion chamber (1). A wall (1b) of combustion chamber (1) controls a valve (2), which opens/closes an end (4a) of a pipe.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