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discloses a composition for the etching treatment of the plastics before surface metalization. The etching composition is water based solution containing 70 to 90 mass percent inorganic acid, 0,01 to 0,1 mass percent chloride salt and water - residual amount. The composition allows to form to ABS and PC-ABS plastic surfaces well adhering metalic film over. It may by used for  new plastic etching process as alternative etching solution without permanganate and hexavalent cancerogenic chromium. The composition is safe enough and the liquid waste products can be easily disposed.</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