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energetikos sričiai ir skirtas buitinėms patalpoms šildyti. Modulinis šildytuvas turi spiralės g formos gaubtą reflektorių, su vidiniu atspindinčiu šilumos spindulius paviršiumi. Esančios viena virš kitos šiluminės talpos, su išorėje patalpintais išoriniais vamzdeliais, turi atskirus mažesnius gaubtus reflektorius, formuojančius tolygų šiluminių srautų pluoštą. Šiluminėse talpose, esančios šilumą kaupiančios kasetės, sukaupia ir ilgesnį laiką spinduliuoja šilumą. Moduliniai šildytuvai gali būti sujungiami į poras ar grupes pagal šilumos poreikį ir prijungti prie kitų šildymo sistemų.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