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This invention relates to electrical machines - motors and generators. Such structures toroidal generator or engine transforms mechanical rotary motion into electrical energy, or electrical energy into mechanical rotating notion. Presented toroidal electric generator or motor with permanent magnets arranged on the pair placed on rotatable ferromagnetic stator. All magnetic fields close through toroidal ferromagnetic stator.</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