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energetikos srities ir skirtas šilumai iš aplinkos kaupti. Šaldomos ir šildomos talpos uždaru kontūru sujungtos šilumnešiklio vamzdeliais su selektyvinėmis  nano membranomis į termoporą taip, kad šiluma savaiminiu būdu pernešama iš šaltesnes į šiltesnę talpa. Kelios šiluminės termoporos su selektyvinėmis membranomis, sujungtos pakopomis,sudaro daugiapakopes membranines šilumines mašinas. Šiluminės termoporos su nano membranomis, užtikrina savaiminius šiluminius procesus be papildomo išorinio energijos šaltinio, naudojamos visose šiluminėse sistemose, šiluminėse mašinose, šaldytuvuose, šilumos kolektoriuose ir kt.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