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Invention relates to equipment of cotton processing industry and can be used for cleaning machinery of cotton fibers, especially to clean raw cotton from unnecessary inclusive, having various fractions, i. e. stones, soil, seeds, lists, etc. This invention is intended to increase efficiency of cotton cleaning. This is achieved using shaking movement of grill plate, where raw material on grill plate is turned and cleaned from both sides. Due to this feature, universal cotton cleaner is equipped by intake and output channels, inclined cotton cleaning chamber with shaking mechanism, which is different from known analogs. In the chamber there is crank mechanism , engaged with cleaning chamber, which is mounted on not less than two wheels, rolling in sliders with special profile, tightly attached to frame. Frame of equipment is made from U beam and through hinge connected to base. This allows change working angle by some lifting mechanism. Chamber of small sized waste is attached to the frame and equipped air sucking device. Big waste and metal particles catchers are mounted on the grill plate.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