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Battery cells of accumulator charging balancing system and used in it data transferring, measuring, and balancing method relates to electro technical field, namely electrical circuits, for battery charging or depolarization, or loads supply from batteries and batteries recycled cells production. Data transmission method used in the system relates to digital information transmission field. The system is for battery cells charging balancing controlled by discharge current and is made of module for each battery cell of accumulator, which are connected with battery calls by one data transfer cable in series manner without optical isolation. This circuit of connected modules is connected to the central control unit by means of an optical separation in data transfer cables of control unit with the first and the last module of the chain. In order to save accumulator energy in the last call of accumulator chain it is used optical separation with two optoisolators, consuming energy only at the  signal change moment. Data transfer by this circuit method for calculate, date recording in all and one module, date reading from all and one module command. For commands and data transmission method, it is used transparent and non-transparent data transfer modes, which depending on the command type combined at a different moments in time, which provides the possibility to transmit and receive data, in one or all modules.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