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discloses a spectacles structure for driver, comprising two grip blocks for gripping spectacle frame. The front end face of the said grip block is set with rotating seat, rotating shaft is fitted between the said two rotating seats, the said rotating shaft is sleeved with rubber sleeve externally for producing resistance, the said rubber sleeve clings to the inner wall of the said rotating seat, the outer wall of the said rotating shaft is set with fixture block, the bottom of the said fixture block is set with slot, the inner walls of both sides of the said slot are set with spacer, the end of the said spacer away from the wall of the said slot is set with convex, the said slot is fitted with screening glass internally, the front and rear end faces of the said screening glass are set with ring, the said convex is embedded in the said ring, the front end face of the said fixture block is set with set screw, the said set screw is opposite to the said convex; this device is for improving spectacles to increase screening area and prevent winged insect from entering eyes.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