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5B1" w14:textId="77777777" w:rsidR="00A96BCF" w:rsidRPr="00900191" w:rsidRDefault="00C904EE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 xml:space="preserve">1. </w:t>
      </w:r>
      <w:r w:rsidR="00A96BCF" w:rsidRPr="00900191">
        <w:rPr>
          <w:rFonts w:ascii="Helvetica" w:hAnsi="Helvetica"/>
          <w:sz w:val="20"/>
        </w:rPr>
        <w:t>Junginys, kurio formulė:</w:t>
      </w:r>
    </w:p>
    <w:p w14:paraId="086D1EDB" w14:textId="3891E724" w:rsidR="00C904EE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1E10FDAA" wp14:editId="14C3DA14">
            <wp:extent cx="5219700" cy="1517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6C15" w14:textId="77777777" w:rsidR="00C904EE" w:rsidRPr="00900191" w:rsidRDefault="00C904EE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4B504821" w14:textId="0F80F54A" w:rsidR="00C904EE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50EF10B8" wp14:editId="15739DFF">
            <wp:extent cx="5486400" cy="153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0668" w14:textId="77777777" w:rsidR="00C904EE" w:rsidRPr="00900191" w:rsidRDefault="00C904EE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6BEBD9E" w14:textId="790E696C" w:rsidR="00A96BCF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7E61473F" wp14:editId="214F44C8">
            <wp:extent cx="4908550" cy="168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D1736" w14:textId="77777777" w:rsidR="00BC725A" w:rsidRPr="00900191" w:rsidRDefault="00BC725A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2FF05107" w14:textId="053DEE55" w:rsidR="00B007D4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74F72502" wp14:editId="1D95572C">
            <wp:extent cx="4972050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4E4A" w14:textId="081B77F6" w:rsidR="00BC725A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4853B7EF" wp14:editId="6136A316">
            <wp:extent cx="5137150" cy="177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53110" w14:textId="77777777" w:rsidR="00BC725A" w:rsidRPr="00900191" w:rsidRDefault="00BC725A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4B383E41" w14:textId="3EC38531" w:rsidR="00BC725A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4EC42F8E" wp14:editId="71114651">
            <wp:extent cx="4775200" cy="158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1ECD" w14:textId="77777777" w:rsidR="00C904EE" w:rsidRPr="00900191" w:rsidRDefault="00C904EE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23DF7A7D" w14:textId="51EB53F2" w:rsidR="00BC725A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57612B5C" wp14:editId="08C39301">
            <wp:extent cx="4337050" cy="15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C2FC" w14:textId="77777777" w:rsidR="00BC725A" w:rsidRPr="00900191" w:rsidRDefault="00BC725A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4DC71284" w14:textId="48AE4983" w:rsidR="00BC725A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45C93AEB" wp14:editId="24400FE3">
            <wp:extent cx="4679950" cy="177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2B0A" w14:textId="77777777" w:rsidR="00BC725A" w:rsidRPr="00900191" w:rsidRDefault="00BC725A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45661DB6" w14:textId="7C73C1C7" w:rsidR="00BC725A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53E622AF" wp14:editId="12665FBE">
            <wp:extent cx="2514600" cy="184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25A" w:rsidRPr="00900191">
        <w:rPr>
          <w:rFonts w:ascii="Helvetica" w:hAnsi="Helvetica"/>
          <w:sz w:val="20"/>
        </w:rPr>
        <w:t xml:space="preserve"> arba </w:t>
      </w:r>
      <w:r w:rsidRPr="00900191">
        <w:rPr>
          <w:rFonts w:ascii="Helvetica" w:hAnsi="Helvetica"/>
          <w:noProof/>
          <w:sz w:val="20"/>
        </w:rPr>
        <w:drawing>
          <wp:inline distT="0" distB="0" distL="0" distR="0" wp14:anchorId="3ECD8132" wp14:editId="46C1CAA9">
            <wp:extent cx="1314450" cy="1809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AB5A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71508C89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3A2C52E4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174B6B0" w14:textId="77777777" w:rsidR="00A96BCF" w:rsidRPr="00900191" w:rsidRDefault="00A96BCF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2. Junginys pagal 1 punktą, kurio formulė:</w:t>
      </w:r>
    </w:p>
    <w:p w14:paraId="0591712E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7AFB320" w14:textId="76487B4D" w:rsidR="00A96BCF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6CE22B09" wp14:editId="0F8ED9DC">
            <wp:extent cx="1974850" cy="1778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9C0D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09AA9F3A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71AB3B40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10CF585" w14:textId="77777777" w:rsidR="00495DD1" w:rsidRPr="00900191" w:rsidRDefault="00A96BCF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3. Junginys pagal 1 punktą, kurio formulė:</w:t>
      </w:r>
    </w:p>
    <w:p w14:paraId="7933BF1D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137A688" w14:textId="2BDE1D35" w:rsidR="00A96BCF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3B99EA3C" wp14:editId="465E548A">
            <wp:extent cx="1752600" cy="1644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97EE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B5D6E37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6A59E4E8" w14:textId="77777777" w:rsidR="00A96BCF" w:rsidRPr="00900191" w:rsidRDefault="00A96BCF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5AF8993" w14:textId="77777777" w:rsidR="00A96BCF" w:rsidRPr="00900191" w:rsidRDefault="00A96BCF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4. Junginys pagal 1 punktą, kurio formulė:</w:t>
      </w:r>
    </w:p>
    <w:p w14:paraId="0A3D9875" w14:textId="409B5576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1ABBE447" wp14:editId="650309C9">
            <wp:extent cx="1638300" cy="1619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81FD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F9DBDAB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41824594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DB40D4A" w14:textId="77777777" w:rsidR="00495DD1" w:rsidRPr="00900191" w:rsidRDefault="00495DD1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5. Junginys pagal 1 punktą, kurio formulė:</w:t>
      </w:r>
    </w:p>
    <w:p w14:paraId="3F6EB782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582D816" w14:textId="20E30280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35314186" wp14:editId="0E2447CB">
            <wp:extent cx="1638300" cy="1454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8002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7643B985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1F3119A1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9B10823" w14:textId="77777777" w:rsidR="00495DD1" w:rsidRPr="00900191" w:rsidRDefault="00495DD1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6. Junginys pagal 1 punktą, kurio formulė:</w:t>
      </w:r>
    </w:p>
    <w:p w14:paraId="5791E79A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36EE454" w14:textId="1065C09F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3DAB8154" wp14:editId="60113D33">
            <wp:extent cx="1625600" cy="1466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14C7" w14:textId="77777777" w:rsidR="00615FC4" w:rsidRPr="00900191" w:rsidRDefault="00615FC4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F3BDADA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6647BEC0" w14:textId="77777777" w:rsidR="00A54AA3" w:rsidRPr="00900191" w:rsidRDefault="00A54AA3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96DB8C5" w14:textId="77777777" w:rsidR="00495DD1" w:rsidRPr="00900191" w:rsidRDefault="00495DD1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7. Junginys pagal 1 punktą, kurio formulė:</w:t>
      </w:r>
    </w:p>
    <w:p w14:paraId="3156426C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53EEF71" w14:textId="063A6765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65F878DD" wp14:editId="2B696AFE">
            <wp:extent cx="1714500" cy="1619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A375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17AF9E71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475E0DD9" w14:textId="77777777" w:rsidR="00495DD1" w:rsidRPr="00900191" w:rsidRDefault="00495DD1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8. Junginys pagal 1 punktą, kurio formulė:</w:t>
      </w:r>
    </w:p>
    <w:p w14:paraId="7E460B87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035481B" w14:textId="7EF2FEC4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08419692" wp14:editId="7AC1FC25">
            <wp:extent cx="1454150" cy="1587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1CA1" w14:textId="77777777" w:rsidR="00615FC4" w:rsidRPr="00900191" w:rsidRDefault="00615FC4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0C83511D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24CB8C7F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2FD99823" w14:textId="77777777" w:rsidR="00495DD1" w:rsidRPr="00900191" w:rsidRDefault="00495DD1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9. Junginys pagal 1 punktą, kurio formulė:</w:t>
      </w:r>
    </w:p>
    <w:p w14:paraId="49AE52CD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FAB6561" w14:textId="306E2234" w:rsidR="00495DD1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573A222C" wp14:editId="734EC87C">
            <wp:extent cx="1720850" cy="1822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0B16" w14:textId="77777777" w:rsidR="00615FC4" w:rsidRPr="00900191" w:rsidRDefault="00615FC4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57F2474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59A671B2" w14:textId="77777777" w:rsidR="00495DD1" w:rsidRPr="00900191" w:rsidRDefault="00495DD1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164A7A8" w14:textId="77777777" w:rsidR="009C23C3" w:rsidRPr="00900191" w:rsidRDefault="009C23C3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10</w:t>
      </w:r>
      <w:r w:rsidR="00495DD1" w:rsidRPr="00900191">
        <w:rPr>
          <w:rFonts w:ascii="Helvetica" w:hAnsi="Helvetica"/>
          <w:sz w:val="20"/>
        </w:rPr>
        <w:t>.</w:t>
      </w:r>
      <w:r w:rsidRPr="00900191">
        <w:rPr>
          <w:rFonts w:ascii="Helvetica" w:hAnsi="Helvetica"/>
          <w:sz w:val="20"/>
        </w:rPr>
        <w:t xml:space="preserve"> Junginys pagal 1 punktą, kurio formulė:</w:t>
      </w:r>
    </w:p>
    <w:p w14:paraId="6D80CABE" w14:textId="4A88415C" w:rsidR="009C23C3" w:rsidRPr="00900191" w:rsidRDefault="009F0720" w:rsidP="00900191">
      <w:pPr>
        <w:spacing w:line="360" w:lineRule="auto"/>
        <w:jc w:val="center"/>
        <w:rPr>
          <w:rFonts w:ascii="Helvetica" w:hAnsi="Helvetica"/>
          <w:sz w:val="20"/>
        </w:rPr>
      </w:pPr>
      <w:r w:rsidRPr="00900191">
        <w:rPr>
          <w:rFonts w:ascii="Helvetica" w:hAnsi="Helvetica"/>
          <w:noProof/>
          <w:sz w:val="20"/>
        </w:rPr>
        <w:drawing>
          <wp:inline distT="0" distB="0" distL="0" distR="0" wp14:anchorId="6C3DE898" wp14:editId="4CAE01CF">
            <wp:extent cx="12827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DEC0" w14:textId="77777777" w:rsidR="00DC1AC6" w:rsidRPr="00900191" w:rsidRDefault="00DC1AC6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6E42BD0" w14:textId="77777777" w:rsidR="009C23C3" w:rsidRPr="00900191" w:rsidRDefault="009C23C3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arba jo farmaciniu požiūriu priimtina druska arba solvatas.</w:t>
      </w:r>
    </w:p>
    <w:p w14:paraId="5A71B004" w14:textId="77777777" w:rsidR="009C23C3" w:rsidRPr="00900191" w:rsidRDefault="009C23C3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567A6C82" w14:textId="77777777" w:rsidR="009C23C3" w:rsidRPr="00900191" w:rsidRDefault="009C23C3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11. Jungin</w:t>
      </w:r>
      <w:r w:rsidR="00DC1AC6" w:rsidRPr="00900191">
        <w:rPr>
          <w:rFonts w:ascii="Helvetica" w:hAnsi="Helvetica"/>
          <w:sz w:val="20"/>
        </w:rPr>
        <w:t>ys</w:t>
      </w:r>
      <w:r w:rsidRPr="00900191">
        <w:rPr>
          <w:rFonts w:ascii="Helvetica" w:hAnsi="Helvetica"/>
          <w:sz w:val="20"/>
        </w:rPr>
        <w:t xml:space="preserve"> pagal bet kurį iš 1-10 punktų arba jo farmaciniu požiūriu priimtin</w:t>
      </w:r>
      <w:r w:rsidR="00DC1AC6" w:rsidRPr="00900191">
        <w:rPr>
          <w:rFonts w:ascii="Helvetica" w:hAnsi="Helvetica"/>
          <w:sz w:val="20"/>
        </w:rPr>
        <w:t>a druska</w:t>
      </w:r>
      <w:r w:rsidRPr="00900191">
        <w:rPr>
          <w:rFonts w:ascii="Helvetica" w:hAnsi="Helvetica"/>
          <w:sz w:val="20"/>
        </w:rPr>
        <w:t xml:space="preserve"> arba solvat</w:t>
      </w:r>
      <w:r w:rsidR="00DC1AC6" w:rsidRPr="00900191">
        <w:rPr>
          <w:rFonts w:ascii="Helvetica" w:hAnsi="Helvetica"/>
          <w:sz w:val="20"/>
        </w:rPr>
        <w:t xml:space="preserve">as, skirti </w:t>
      </w:r>
      <w:r w:rsidRPr="00900191">
        <w:rPr>
          <w:rFonts w:ascii="Helvetica" w:hAnsi="Helvetica"/>
          <w:sz w:val="20"/>
        </w:rPr>
        <w:t>naudo</w:t>
      </w:r>
      <w:r w:rsidR="00DC1AC6" w:rsidRPr="00900191">
        <w:rPr>
          <w:rFonts w:ascii="Helvetica" w:hAnsi="Helvetica"/>
          <w:sz w:val="20"/>
        </w:rPr>
        <w:t>t</w:t>
      </w:r>
      <w:r w:rsidRPr="00900191">
        <w:rPr>
          <w:rFonts w:ascii="Helvetica" w:hAnsi="Helvetica"/>
          <w:sz w:val="20"/>
        </w:rPr>
        <w:t>i kaip vaist</w:t>
      </w:r>
      <w:r w:rsidR="00DC1AC6" w:rsidRPr="00900191">
        <w:rPr>
          <w:rFonts w:ascii="Helvetica" w:hAnsi="Helvetica"/>
          <w:sz w:val="20"/>
        </w:rPr>
        <w:t>ą</w:t>
      </w:r>
      <w:r w:rsidRPr="00900191">
        <w:rPr>
          <w:rFonts w:ascii="Helvetica" w:hAnsi="Helvetica"/>
          <w:sz w:val="20"/>
        </w:rPr>
        <w:t>.</w:t>
      </w:r>
    </w:p>
    <w:p w14:paraId="31A19603" w14:textId="77777777" w:rsidR="009C23C3" w:rsidRPr="00900191" w:rsidRDefault="009C23C3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F04C250" w14:textId="77777777" w:rsidR="009C23C3" w:rsidRPr="00900191" w:rsidRDefault="009C23C3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 xml:space="preserve">12. </w:t>
      </w:r>
      <w:r w:rsidR="009B53E5" w:rsidRPr="00900191">
        <w:rPr>
          <w:rFonts w:ascii="Helvetica" w:hAnsi="Helvetica"/>
          <w:sz w:val="20"/>
        </w:rPr>
        <w:t>Jungin</w:t>
      </w:r>
      <w:r w:rsidR="001B621C" w:rsidRPr="00900191">
        <w:rPr>
          <w:rFonts w:ascii="Helvetica" w:hAnsi="Helvetica"/>
          <w:sz w:val="20"/>
        </w:rPr>
        <w:t>io</w:t>
      </w:r>
      <w:r w:rsidR="009B53E5" w:rsidRPr="00900191">
        <w:rPr>
          <w:rFonts w:ascii="Helvetica" w:hAnsi="Helvetica"/>
          <w:sz w:val="20"/>
        </w:rPr>
        <w:t xml:space="preserve"> pagal bet kurį iš 1-10 punktų arba jo farmacinių požiūriu priimtinos druskos arba solvato panaudojimas gamybai vaisto, skirto vien</w:t>
      </w:r>
      <w:r w:rsidR="001B621C" w:rsidRPr="00900191">
        <w:rPr>
          <w:rFonts w:ascii="Helvetica" w:hAnsi="Helvetica"/>
          <w:sz w:val="20"/>
        </w:rPr>
        <w:t>ai</w:t>
      </w:r>
      <w:r w:rsidR="009B53E5" w:rsidRPr="00900191">
        <w:rPr>
          <w:rFonts w:ascii="Helvetica" w:hAnsi="Helvetica"/>
          <w:sz w:val="20"/>
        </w:rPr>
        <w:t xml:space="preserve"> arba daugiau nuo ciklino priklausančioms kinazėms </w:t>
      </w:r>
      <w:r w:rsidR="00F111F4" w:rsidRPr="00900191">
        <w:rPr>
          <w:rFonts w:ascii="Helvetica" w:hAnsi="Helvetica"/>
          <w:sz w:val="20"/>
        </w:rPr>
        <w:t>inhibuo</w:t>
      </w:r>
      <w:r w:rsidR="009B53E5" w:rsidRPr="00900191">
        <w:rPr>
          <w:rFonts w:ascii="Helvetica" w:hAnsi="Helvetica"/>
          <w:sz w:val="20"/>
        </w:rPr>
        <w:t>ti.</w:t>
      </w:r>
    </w:p>
    <w:p w14:paraId="149F4D02" w14:textId="77777777" w:rsidR="009B53E5" w:rsidRPr="00900191" w:rsidRDefault="009B53E5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3E5A0651" w14:textId="77777777" w:rsidR="00A54AA3" w:rsidRPr="00900191" w:rsidRDefault="009B53E5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13. Junginio pagal bet kurį iš 1-10 punktų arba jo farmacinių požiūriu priimtinos druskos arba solvato panaudojimas gamybai vaisto, skirto</w:t>
      </w:r>
      <w:r w:rsidR="00A54AA3" w:rsidRPr="00900191">
        <w:rPr>
          <w:rFonts w:ascii="Helvetica" w:hAnsi="Helvetica"/>
          <w:sz w:val="20"/>
        </w:rPr>
        <w:t xml:space="preserve"> </w:t>
      </w:r>
      <w:r w:rsidR="00F111F4" w:rsidRPr="00900191">
        <w:rPr>
          <w:rFonts w:ascii="Helvetica" w:hAnsi="Helvetica"/>
          <w:sz w:val="20"/>
        </w:rPr>
        <w:t xml:space="preserve">gydyti vienai arba daugiau ligoms, susijusioms su nuo ciklino priklausančia </w:t>
      </w:r>
      <w:r w:rsidR="00A54AA3" w:rsidRPr="00900191">
        <w:rPr>
          <w:rFonts w:ascii="Helvetica" w:hAnsi="Helvetica"/>
          <w:sz w:val="20"/>
        </w:rPr>
        <w:t>kinaz</w:t>
      </w:r>
      <w:r w:rsidR="00F111F4" w:rsidRPr="00900191">
        <w:rPr>
          <w:rFonts w:ascii="Helvetica" w:hAnsi="Helvetica"/>
          <w:sz w:val="20"/>
        </w:rPr>
        <w:t>e</w:t>
      </w:r>
      <w:r w:rsidR="00A54AA3" w:rsidRPr="00900191">
        <w:rPr>
          <w:rFonts w:ascii="Helvetica" w:hAnsi="Helvetica"/>
          <w:sz w:val="20"/>
        </w:rPr>
        <w:t>.</w:t>
      </w:r>
    </w:p>
    <w:p w14:paraId="1EB11AEF" w14:textId="77777777" w:rsidR="009B53E5" w:rsidRPr="00900191" w:rsidRDefault="009B53E5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0B62FD92" w14:textId="77777777" w:rsidR="00A54AA3" w:rsidRPr="00900191" w:rsidRDefault="00A54AA3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14.</w:t>
      </w:r>
      <w:r w:rsidR="00A459FC" w:rsidRPr="00900191">
        <w:rPr>
          <w:rFonts w:ascii="Helvetica" w:hAnsi="Helvetica"/>
          <w:sz w:val="20"/>
        </w:rPr>
        <w:t xml:space="preserve"> Panaudojimas pagal 13 punktą, kur minėta nuo ciklino priklausanti kinazė yra CDK2.</w:t>
      </w:r>
    </w:p>
    <w:p w14:paraId="6FA68D19" w14:textId="77777777" w:rsidR="00A459FC" w:rsidRPr="00900191" w:rsidRDefault="00A459FC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37FE7B9" w14:textId="77777777" w:rsidR="00A459FC" w:rsidRPr="00900191" w:rsidRDefault="00A459FC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15. Panaudojimas pagal 13 punktą, kur minėta nuo ciklino priklausanti kinazė yra</w:t>
      </w:r>
      <w:r w:rsidR="00186137" w:rsidRPr="00900191">
        <w:rPr>
          <w:rFonts w:ascii="Helvetica" w:hAnsi="Helvetica"/>
          <w:sz w:val="20"/>
        </w:rPr>
        <w:t xml:space="preserve"> mitogenų aktyvuota baltymų kinazė (MAPK/ERK).</w:t>
      </w:r>
    </w:p>
    <w:p w14:paraId="3CE996EC" w14:textId="77777777" w:rsidR="00186137" w:rsidRPr="00900191" w:rsidRDefault="00186137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684FB918" w14:textId="77777777" w:rsidR="00186137" w:rsidRPr="00900191" w:rsidRDefault="00186137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lastRenderedPageBreak/>
        <w:t>16. Panaudojimas pagal 13 punktą, kur minėta nuo ciklino priklausanti kinazė yra glikogeno sintezės kinazė 3 (GSK3beta).</w:t>
      </w:r>
    </w:p>
    <w:p w14:paraId="557CB3FF" w14:textId="77777777" w:rsidR="006F7203" w:rsidRPr="00900191" w:rsidRDefault="006F7203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2C121528" w14:textId="77777777" w:rsidR="00186137" w:rsidRPr="00900191" w:rsidRDefault="00186137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17. Panaudojimas pagal 13 punktą, kur minėta liga yra parinkta iš grupės, susidedančios iš:</w:t>
      </w:r>
    </w:p>
    <w:p w14:paraId="4CC25900" w14:textId="77777777" w:rsidR="00186137" w:rsidRPr="00900191" w:rsidRDefault="00186137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 xml:space="preserve">šlapimo pūslės vėžio, krūties vėžio, gaubtinės žarnos vėžio, inkstų vėžio, </w:t>
      </w:r>
      <w:r w:rsidR="0082135A" w:rsidRPr="00900191">
        <w:rPr>
          <w:rFonts w:ascii="Helvetica" w:hAnsi="Helvetica"/>
          <w:sz w:val="20"/>
        </w:rPr>
        <w:t>kepenų vėžio, plaučių vėžio, plaučių smulkiųjų ląstelių vėžio, stemplės vėžio,</w:t>
      </w:r>
      <w:r w:rsidR="00E76E60" w:rsidRPr="00900191">
        <w:rPr>
          <w:rFonts w:ascii="Helvetica" w:hAnsi="Helvetica"/>
          <w:sz w:val="20"/>
        </w:rPr>
        <w:t xml:space="preserve"> tulžies pūslės,</w:t>
      </w:r>
      <w:r w:rsidR="0082135A" w:rsidRPr="00900191">
        <w:rPr>
          <w:rFonts w:ascii="Helvetica" w:hAnsi="Helvetica"/>
          <w:sz w:val="20"/>
        </w:rPr>
        <w:t xml:space="preserve"> kiaušidžių vėžio, kasos vėžio, skrandžio vėžio, </w:t>
      </w:r>
      <w:r w:rsidR="00F22512" w:rsidRPr="00900191">
        <w:rPr>
          <w:rFonts w:ascii="Helvetica" w:hAnsi="Helvetica"/>
          <w:sz w:val="20"/>
        </w:rPr>
        <w:t>gimdos kaklelio</w:t>
      </w:r>
      <w:r w:rsidR="0082135A" w:rsidRPr="00900191">
        <w:rPr>
          <w:rFonts w:ascii="Helvetica" w:hAnsi="Helvetica" w:cs="ArialMT"/>
          <w:sz w:val="20"/>
          <w:szCs w:val="18"/>
        </w:rPr>
        <w:t xml:space="preserve"> </w:t>
      </w:r>
      <w:r w:rsidR="0082135A" w:rsidRPr="00900191">
        <w:rPr>
          <w:rFonts w:ascii="Helvetica" w:hAnsi="Helvetica"/>
          <w:sz w:val="20"/>
        </w:rPr>
        <w:t>vėžio</w:t>
      </w:r>
      <w:r w:rsidR="0082135A" w:rsidRPr="00900191">
        <w:rPr>
          <w:rFonts w:ascii="Helvetica" w:hAnsi="Helvetica" w:cs="ArialMT"/>
          <w:sz w:val="20"/>
          <w:szCs w:val="18"/>
        </w:rPr>
        <w:t xml:space="preserve">, </w:t>
      </w:r>
      <w:r w:rsidR="008C080B" w:rsidRPr="00900191">
        <w:rPr>
          <w:rFonts w:ascii="Helvetica" w:hAnsi="Helvetica"/>
          <w:sz w:val="20"/>
        </w:rPr>
        <w:t>skydliaukės</w:t>
      </w:r>
      <w:r w:rsidR="00E76E60" w:rsidRPr="00900191">
        <w:rPr>
          <w:rFonts w:ascii="Helvetica" w:hAnsi="Helvetica"/>
          <w:sz w:val="20"/>
        </w:rPr>
        <w:t xml:space="preserve"> vėžio</w:t>
      </w:r>
      <w:r w:rsidR="008C080B" w:rsidRPr="00900191">
        <w:rPr>
          <w:rFonts w:ascii="Helvetica" w:hAnsi="Helvetica"/>
          <w:sz w:val="20"/>
        </w:rPr>
        <w:t xml:space="preserve">, </w:t>
      </w:r>
      <w:r w:rsidR="0082135A" w:rsidRPr="00900191">
        <w:rPr>
          <w:rFonts w:ascii="Helvetica" w:hAnsi="Helvetica"/>
          <w:sz w:val="20"/>
        </w:rPr>
        <w:t xml:space="preserve">prostatos vėžio, </w:t>
      </w:r>
      <w:r w:rsidR="00516066" w:rsidRPr="00900191">
        <w:rPr>
          <w:rFonts w:ascii="Helvetica" w:hAnsi="Helvetica"/>
          <w:sz w:val="20"/>
        </w:rPr>
        <w:t>ir odos vėžio, įskaitant ir ž</w:t>
      </w:r>
      <w:r w:rsidR="008C080B" w:rsidRPr="00900191">
        <w:rPr>
          <w:rFonts w:ascii="Helvetica" w:hAnsi="Helvetica"/>
          <w:sz w:val="20"/>
        </w:rPr>
        <w:t>vyninių ląstelių karcinomą;</w:t>
      </w:r>
    </w:p>
    <w:p w14:paraId="56DD3B0D" w14:textId="77777777" w:rsidR="00A54AA3" w:rsidRPr="00900191" w:rsidRDefault="008C080B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leukozės, ūmios leukocitinės leukozės, ūmios limfoblastinės leukozės</w:t>
      </w:r>
      <w:r w:rsidR="00BD3DA6" w:rsidRPr="00900191">
        <w:rPr>
          <w:rFonts w:ascii="Helvetica" w:hAnsi="Helvetica"/>
          <w:sz w:val="20"/>
        </w:rPr>
        <w:t xml:space="preserve">, </w:t>
      </w:r>
      <w:r w:rsidR="00E76E60" w:rsidRPr="00900191">
        <w:rPr>
          <w:rFonts w:ascii="Helvetica" w:hAnsi="Helvetica"/>
          <w:sz w:val="20"/>
        </w:rPr>
        <w:t xml:space="preserve">B-ląstelių limfomos, </w:t>
      </w:r>
      <w:r w:rsidR="00BD3DA6" w:rsidRPr="00900191">
        <w:rPr>
          <w:rFonts w:ascii="Helvetica" w:hAnsi="Helvetica"/>
          <w:sz w:val="20"/>
        </w:rPr>
        <w:t>T</w:t>
      </w:r>
      <w:r w:rsidR="00E76E60" w:rsidRPr="00900191">
        <w:rPr>
          <w:rFonts w:ascii="Helvetica" w:hAnsi="Helvetica"/>
          <w:sz w:val="20"/>
        </w:rPr>
        <w:t>-</w:t>
      </w:r>
      <w:r w:rsidR="00BD3DA6" w:rsidRPr="00900191">
        <w:rPr>
          <w:rFonts w:ascii="Helvetica" w:hAnsi="Helvetica"/>
          <w:sz w:val="20"/>
        </w:rPr>
        <w:t>ląstelių limfomos, Hodžkino limfomos, ne Hodžkino limfomos, plaukuotųjų ląstelių limfomos, ir Berkito limfom</w:t>
      </w:r>
      <w:r w:rsidR="00E76E60" w:rsidRPr="00900191">
        <w:rPr>
          <w:rFonts w:ascii="Helvetica" w:hAnsi="Helvetica"/>
          <w:sz w:val="20"/>
        </w:rPr>
        <w:t>os</w:t>
      </w:r>
      <w:r w:rsidR="00BD3DA6" w:rsidRPr="00900191">
        <w:rPr>
          <w:rFonts w:ascii="Helvetica" w:hAnsi="Helvetica"/>
          <w:sz w:val="20"/>
        </w:rPr>
        <w:t>;</w:t>
      </w:r>
    </w:p>
    <w:p w14:paraId="002F4AB4" w14:textId="77777777" w:rsidR="008C080B" w:rsidRPr="00900191" w:rsidRDefault="00BD3DA6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ūminės ir lėtinės</w:t>
      </w:r>
      <w:r w:rsidR="00680435" w:rsidRPr="00900191">
        <w:rPr>
          <w:rFonts w:ascii="Helvetica" w:hAnsi="Helvetica"/>
          <w:sz w:val="20"/>
        </w:rPr>
        <w:t xml:space="preserve"> mielogeninės leukemijos, mielodisplastinio sindromo ir promielocitinės leukemijos;</w:t>
      </w:r>
    </w:p>
    <w:p w14:paraId="31517ADD" w14:textId="77777777" w:rsidR="00680435" w:rsidRPr="00900191" w:rsidRDefault="00680435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fibrosarkomos, rabdomiosarkomos;</w:t>
      </w:r>
    </w:p>
    <w:p w14:paraId="1DE32EDB" w14:textId="77777777" w:rsidR="00B70098" w:rsidRPr="00900191" w:rsidRDefault="00680435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 xml:space="preserve">astrocitomos, neuroblastomos, </w:t>
      </w:r>
      <w:r w:rsidR="00B70098" w:rsidRPr="00900191">
        <w:rPr>
          <w:rFonts w:ascii="Helvetica" w:hAnsi="Helvetica"/>
          <w:sz w:val="20"/>
        </w:rPr>
        <w:t>paraminio nervinio audinio naviko ir švanomos;</w:t>
      </w:r>
    </w:p>
    <w:p w14:paraId="2F893CC2" w14:textId="77777777" w:rsidR="00680435" w:rsidRPr="00900191" w:rsidRDefault="00B70098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melanomos, seminomos,</w:t>
      </w:r>
      <w:r w:rsidR="00680435" w:rsidRPr="00900191">
        <w:rPr>
          <w:rFonts w:ascii="Helvetica" w:hAnsi="Helvetica"/>
          <w:sz w:val="20"/>
        </w:rPr>
        <w:t xml:space="preserve"> </w:t>
      </w:r>
      <w:r w:rsidRPr="00900191">
        <w:rPr>
          <w:rFonts w:ascii="Helvetica" w:hAnsi="Helvetica"/>
          <w:sz w:val="20"/>
        </w:rPr>
        <w:t xml:space="preserve">piktybinės teratomos, osteosarkomos, </w:t>
      </w:r>
      <w:r w:rsidR="00E106CA" w:rsidRPr="00900191">
        <w:rPr>
          <w:rFonts w:ascii="Helvetica" w:hAnsi="Helvetica"/>
          <w:sz w:val="20"/>
        </w:rPr>
        <w:t xml:space="preserve">pigmentinės kserodermos, </w:t>
      </w:r>
      <w:r w:rsidR="006D3B1A" w:rsidRPr="00900191">
        <w:rPr>
          <w:rFonts w:ascii="Helvetica" w:hAnsi="Helvetica"/>
          <w:sz w:val="20"/>
        </w:rPr>
        <w:t>keratoakantomos</w:t>
      </w:r>
      <w:r w:rsidR="00E106CA" w:rsidRPr="00900191">
        <w:rPr>
          <w:rFonts w:ascii="Helvetica" w:hAnsi="Helvetica"/>
          <w:b/>
          <w:sz w:val="20"/>
        </w:rPr>
        <w:t xml:space="preserve">, </w:t>
      </w:r>
      <w:r w:rsidR="00587BD6" w:rsidRPr="00900191">
        <w:rPr>
          <w:rFonts w:ascii="Helvetica" w:hAnsi="Helvetica"/>
          <w:sz w:val="20"/>
        </w:rPr>
        <w:t>skydliaukės folikulinio vėžio ir Kapoši sarkomos.</w:t>
      </w:r>
    </w:p>
    <w:p w14:paraId="3EECB6F8" w14:textId="77777777" w:rsidR="006D3B1A" w:rsidRPr="00900191" w:rsidRDefault="006D3B1A" w:rsidP="00900191">
      <w:pPr>
        <w:spacing w:line="360" w:lineRule="auto"/>
        <w:jc w:val="both"/>
        <w:rPr>
          <w:rFonts w:ascii="Helvetica" w:hAnsi="Helvetica"/>
          <w:sz w:val="20"/>
        </w:rPr>
      </w:pPr>
    </w:p>
    <w:p w14:paraId="1A340F6E" w14:textId="77777777" w:rsidR="00587BD6" w:rsidRPr="00900191" w:rsidRDefault="00587BD6" w:rsidP="00900191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18. Junginio pagal bet kurį iš 1-10 punktų arba jo farmaciniu požiūriu priimtinos druskos arba solvato panaudojimas gamybai vaisto, skirto gydymui vienos arba daugiau ligų, susijusių su nuo ciklino priklausančia kinaze, kur</w:t>
      </w:r>
      <w:r w:rsidR="002B48FE" w:rsidRPr="00900191">
        <w:rPr>
          <w:rFonts w:ascii="Helvetica" w:hAnsi="Helvetica"/>
          <w:sz w:val="20"/>
        </w:rPr>
        <w:t xml:space="preserve"> vaistas yra </w:t>
      </w:r>
      <w:r w:rsidR="00DA1107" w:rsidRPr="00900191">
        <w:rPr>
          <w:rFonts w:ascii="Helvetica" w:hAnsi="Helvetica"/>
          <w:sz w:val="20"/>
        </w:rPr>
        <w:t>vaisto</w:t>
      </w:r>
      <w:r w:rsidR="0072241C" w:rsidRPr="00900191">
        <w:rPr>
          <w:rFonts w:ascii="Helvetica" w:hAnsi="Helvetica"/>
          <w:sz w:val="20"/>
        </w:rPr>
        <w:t xml:space="preserve"> forma</w:t>
      </w:r>
      <w:r w:rsidR="00DA1107" w:rsidRPr="00900191">
        <w:rPr>
          <w:rFonts w:ascii="Helvetica" w:hAnsi="Helvetica"/>
          <w:sz w:val="20"/>
        </w:rPr>
        <w:t>, apimanti</w:t>
      </w:r>
      <w:r w:rsidR="0072241C" w:rsidRPr="00900191">
        <w:rPr>
          <w:rFonts w:ascii="Helvetica" w:hAnsi="Helvetica"/>
          <w:sz w:val="20"/>
        </w:rPr>
        <w:t xml:space="preserve"> </w:t>
      </w:r>
      <w:r w:rsidR="00DA1107" w:rsidRPr="00900191">
        <w:rPr>
          <w:rFonts w:ascii="Helvetica" w:hAnsi="Helvetica"/>
          <w:sz w:val="20"/>
        </w:rPr>
        <w:t>kiekį pirmojo junginio</w:t>
      </w:r>
      <w:r w:rsidR="0072241C" w:rsidRPr="00900191">
        <w:rPr>
          <w:rFonts w:ascii="Helvetica" w:hAnsi="Helvetica"/>
          <w:sz w:val="20"/>
        </w:rPr>
        <w:t xml:space="preserve">, kuris yra junginys pagal bet kurį iš 1-10 punktų, arba jo </w:t>
      </w:r>
      <w:r w:rsidR="006B58D7" w:rsidRPr="00900191">
        <w:rPr>
          <w:rFonts w:ascii="Helvetica" w:hAnsi="Helvetica"/>
          <w:sz w:val="20"/>
        </w:rPr>
        <w:t>farmaciniu požiūriu priimtina druska arba solvatas; ir</w:t>
      </w:r>
    </w:p>
    <w:p w14:paraId="5A409F70" w14:textId="77777777" w:rsidR="006B58D7" w:rsidRPr="00900191" w:rsidRDefault="006B58D7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>kiek</w:t>
      </w:r>
      <w:r w:rsidR="00DA1107" w:rsidRPr="00900191">
        <w:rPr>
          <w:rFonts w:ascii="Helvetica" w:hAnsi="Helvetica"/>
          <w:sz w:val="20"/>
        </w:rPr>
        <w:t>į</w:t>
      </w:r>
      <w:r w:rsidRPr="00900191">
        <w:rPr>
          <w:rFonts w:ascii="Helvetica" w:hAnsi="Helvetica"/>
          <w:sz w:val="20"/>
        </w:rPr>
        <w:t xml:space="preserve"> bent vieno antrojo junginio,</w:t>
      </w:r>
      <w:r w:rsidR="00100211" w:rsidRPr="00900191">
        <w:rPr>
          <w:rFonts w:ascii="Helvetica" w:hAnsi="Helvetica"/>
          <w:sz w:val="20"/>
        </w:rPr>
        <w:t xml:space="preserve"> kur</w:t>
      </w:r>
      <w:r w:rsidRPr="00900191">
        <w:rPr>
          <w:rFonts w:ascii="Helvetica" w:hAnsi="Helvetica"/>
          <w:sz w:val="20"/>
        </w:rPr>
        <w:t xml:space="preserve"> minėtas antrasis junginys, </w:t>
      </w:r>
      <w:r w:rsidR="00DA1107" w:rsidRPr="00900191">
        <w:rPr>
          <w:rFonts w:ascii="Helvetica" w:hAnsi="Helvetica"/>
          <w:sz w:val="20"/>
        </w:rPr>
        <w:t xml:space="preserve">yra </w:t>
      </w:r>
      <w:r w:rsidRPr="00900191">
        <w:rPr>
          <w:rFonts w:ascii="Helvetica" w:hAnsi="Helvetica"/>
          <w:sz w:val="20"/>
        </w:rPr>
        <w:t>priešvėžinis agentas;</w:t>
      </w:r>
    </w:p>
    <w:p w14:paraId="7C317987" w14:textId="77777777" w:rsidR="008C080B" w:rsidRPr="00900191" w:rsidRDefault="006B58D7" w:rsidP="00900191">
      <w:pPr>
        <w:spacing w:line="360" w:lineRule="auto"/>
        <w:jc w:val="both"/>
        <w:rPr>
          <w:rFonts w:ascii="Helvetica" w:hAnsi="Helvetica"/>
          <w:sz w:val="20"/>
        </w:rPr>
      </w:pPr>
      <w:r w:rsidRPr="00900191">
        <w:rPr>
          <w:rFonts w:ascii="Helvetica" w:hAnsi="Helvetica"/>
          <w:sz w:val="20"/>
        </w:rPr>
        <w:t xml:space="preserve">kur pirmojo junginio ir minėto antrojo junginio </w:t>
      </w:r>
      <w:r w:rsidR="00DA1107" w:rsidRPr="00900191">
        <w:rPr>
          <w:rFonts w:ascii="Helvetica" w:hAnsi="Helvetica"/>
          <w:sz w:val="20"/>
        </w:rPr>
        <w:t xml:space="preserve">kiekiai </w:t>
      </w:r>
      <w:r w:rsidRPr="00900191">
        <w:rPr>
          <w:rFonts w:ascii="Helvetica" w:hAnsi="Helvetica"/>
          <w:sz w:val="20"/>
        </w:rPr>
        <w:t>duoda terapinį efektą.</w:t>
      </w:r>
    </w:p>
    <w:p w14:paraId="11103B30" w14:textId="77777777" w:rsidR="002B48FE" w:rsidRPr="00900191" w:rsidRDefault="002B48FE" w:rsidP="0090019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Cs/>
          <w:sz w:val="20"/>
        </w:rPr>
      </w:pPr>
    </w:p>
    <w:p w14:paraId="36BB5FC1" w14:textId="77777777" w:rsidR="009B77E3" w:rsidRPr="00900191" w:rsidRDefault="009B77E3" w:rsidP="009001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900191">
        <w:rPr>
          <w:rFonts w:ascii="Helvetica" w:hAnsi="Helvetica"/>
          <w:bCs/>
          <w:sz w:val="20"/>
        </w:rPr>
        <w:t>19.</w:t>
      </w:r>
      <w:r w:rsidR="00B007D4" w:rsidRPr="00900191">
        <w:rPr>
          <w:rFonts w:ascii="Helvetica" w:hAnsi="Helvetica"/>
          <w:bCs/>
          <w:sz w:val="20"/>
        </w:rPr>
        <w:t xml:space="preserve"> Panaudojimas pagal 18 punktą, kur vaistas</w:t>
      </w:r>
      <w:r w:rsidR="00271952" w:rsidRPr="00900191">
        <w:rPr>
          <w:rFonts w:ascii="Helvetica" w:hAnsi="Helvetica"/>
          <w:bCs/>
          <w:sz w:val="20"/>
        </w:rPr>
        <w:t xml:space="preserve"> </w:t>
      </w:r>
      <w:r w:rsidR="0075422E" w:rsidRPr="00900191">
        <w:rPr>
          <w:rFonts w:ascii="Helvetica" w:hAnsi="Helvetica"/>
          <w:bCs/>
          <w:sz w:val="20"/>
        </w:rPr>
        <w:t>yra</w:t>
      </w:r>
      <w:r w:rsidR="00615FC4" w:rsidRPr="00900191">
        <w:rPr>
          <w:rFonts w:ascii="Helvetica" w:hAnsi="Helvetica"/>
          <w:bCs/>
          <w:sz w:val="20"/>
        </w:rPr>
        <w:t xml:space="preserve"> vaisto</w:t>
      </w:r>
      <w:r w:rsidR="0075422E" w:rsidRPr="00900191">
        <w:rPr>
          <w:rFonts w:ascii="Helvetica" w:hAnsi="Helvetica"/>
          <w:bCs/>
          <w:sz w:val="20"/>
        </w:rPr>
        <w:t xml:space="preserve"> </w:t>
      </w:r>
      <w:r w:rsidR="00271952" w:rsidRPr="00900191">
        <w:rPr>
          <w:rFonts w:ascii="Helvetica" w:hAnsi="Helvetica"/>
          <w:bCs/>
          <w:sz w:val="20"/>
        </w:rPr>
        <w:t>form</w:t>
      </w:r>
      <w:r w:rsidR="002C449A" w:rsidRPr="00900191">
        <w:rPr>
          <w:rFonts w:ascii="Helvetica" w:hAnsi="Helvetica"/>
          <w:bCs/>
          <w:sz w:val="20"/>
        </w:rPr>
        <w:t>a</w:t>
      </w:r>
      <w:r w:rsidR="00271952" w:rsidRPr="00900191">
        <w:rPr>
          <w:rFonts w:ascii="Helvetica" w:hAnsi="Helvetica"/>
          <w:bCs/>
          <w:sz w:val="20"/>
        </w:rPr>
        <w:t>, kurio</w:t>
      </w:r>
      <w:r w:rsidR="00100211" w:rsidRPr="00900191">
        <w:rPr>
          <w:rFonts w:ascii="Helvetica" w:hAnsi="Helvetica"/>
          <w:bCs/>
          <w:sz w:val="20"/>
        </w:rPr>
        <w:t>s</w:t>
      </w:r>
      <w:r w:rsidR="00271952" w:rsidRPr="00900191">
        <w:rPr>
          <w:rFonts w:ascii="Helvetica" w:hAnsi="Helvetica"/>
          <w:bCs/>
          <w:sz w:val="20"/>
        </w:rPr>
        <w:t xml:space="preserve"> vartojimas </w:t>
      </w:r>
      <w:r w:rsidR="00615FC4" w:rsidRPr="00900191">
        <w:rPr>
          <w:rFonts w:ascii="Helvetica" w:hAnsi="Helvetica"/>
          <w:bCs/>
          <w:sz w:val="20"/>
        </w:rPr>
        <w:t xml:space="preserve">dar </w:t>
      </w:r>
      <w:r w:rsidR="00271952" w:rsidRPr="00900191">
        <w:rPr>
          <w:rFonts w:ascii="Helvetica" w:hAnsi="Helvetica"/>
          <w:bCs/>
          <w:sz w:val="20"/>
        </w:rPr>
        <w:t>apima spindulinę terapiją.</w:t>
      </w:r>
    </w:p>
    <w:p w14:paraId="4D55353F" w14:textId="77777777" w:rsidR="002C449A" w:rsidRPr="00900191" w:rsidRDefault="002C449A" w:rsidP="0090019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Cs/>
          <w:sz w:val="20"/>
        </w:rPr>
      </w:pPr>
    </w:p>
    <w:p w14:paraId="58E88C53" w14:textId="77777777" w:rsidR="00532543" w:rsidRPr="00900191" w:rsidRDefault="009C23C3" w:rsidP="009001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900191">
        <w:rPr>
          <w:rFonts w:ascii="Helvetica" w:hAnsi="Helvetica"/>
          <w:bCs/>
          <w:sz w:val="20"/>
        </w:rPr>
        <w:t xml:space="preserve">20. </w:t>
      </w:r>
      <w:r w:rsidR="00C45A14" w:rsidRPr="00900191">
        <w:rPr>
          <w:rFonts w:ascii="Helvetica" w:hAnsi="Helvetica"/>
          <w:bCs/>
          <w:sz w:val="20"/>
        </w:rPr>
        <w:t xml:space="preserve">Panaudojimas pagal </w:t>
      </w:r>
      <w:r w:rsidRPr="00900191">
        <w:rPr>
          <w:rFonts w:ascii="Helvetica" w:hAnsi="Helvetica"/>
          <w:sz w:val="20"/>
        </w:rPr>
        <w:t>18</w:t>
      </w:r>
      <w:r w:rsidR="00C45A14" w:rsidRPr="00900191">
        <w:rPr>
          <w:rFonts w:ascii="Helvetica" w:hAnsi="Helvetica"/>
          <w:sz w:val="20"/>
        </w:rPr>
        <w:t xml:space="preserve"> punktą, kur minėtas priešvėžinis agentas yra parinktas iš grupės, susidedančios iš</w:t>
      </w:r>
      <w:r w:rsidRPr="00900191">
        <w:rPr>
          <w:rFonts w:ascii="Helvetica" w:hAnsi="Helvetica"/>
          <w:sz w:val="20"/>
        </w:rPr>
        <w:t xml:space="preserve"> c</w:t>
      </w:r>
      <w:r w:rsidR="00C45A14" w:rsidRPr="00900191">
        <w:rPr>
          <w:rFonts w:ascii="Helvetica" w:hAnsi="Helvetica"/>
          <w:sz w:val="20"/>
        </w:rPr>
        <w:t>i</w:t>
      </w:r>
      <w:r w:rsidRPr="00900191">
        <w:rPr>
          <w:rFonts w:ascii="Helvetica" w:hAnsi="Helvetica"/>
          <w:sz w:val="20"/>
        </w:rPr>
        <w:t>tostati</w:t>
      </w:r>
      <w:r w:rsidR="00C45A14" w:rsidRPr="00900191">
        <w:rPr>
          <w:rFonts w:ascii="Helvetica" w:hAnsi="Helvetica"/>
          <w:sz w:val="20"/>
        </w:rPr>
        <w:t>nių</w:t>
      </w:r>
      <w:r w:rsidR="00C45A14" w:rsidRPr="00900191">
        <w:rPr>
          <w:rFonts w:ascii="Helvetica" w:hAnsi="Helvetica"/>
          <w:bCs/>
          <w:sz w:val="20"/>
        </w:rPr>
        <w:t xml:space="preserve"> agentų, cisplatinos, doksorubicino, taksotero, taksolio, etoposido, CPT-11, irinotekano, kamptostaro, topotekano, paklitakselio, docetakselio, epotilono, tamoksifeno, 5-fluorouracilo, </w:t>
      </w:r>
      <w:r w:rsidR="00C45A14" w:rsidRPr="00900191">
        <w:rPr>
          <w:rFonts w:ascii="Helvetica" w:hAnsi="Helvetica"/>
          <w:sz w:val="20"/>
        </w:rPr>
        <w:t>metokstreksato</w:t>
      </w:r>
      <w:r w:rsidR="00C45A14" w:rsidRPr="00900191">
        <w:rPr>
          <w:rFonts w:ascii="Helvetica" w:hAnsi="Helvetica"/>
          <w:b/>
          <w:sz w:val="20"/>
        </w:rPr>
        <w:t xml:space="preserve">, </w:t>
      </w:r>
      <w:r w:rsidR="00C45A14" w:rsidRPr="00900191">
        <w:rPr>
          <w:rFonts w:ascii="Helvetica" w:hAnsi="Helvetica"/>
          <w:sz w:val="20"/>
        </w:rPr>
        <w:t>5FU, termozol</w:t>
      </w:r>
      <w:r w:rsidR="00736F11" w:rsidRPr="00900191">
        <w:rPr>
          <w:rFonts w:ascii="Helvetica" w:hAnsi="Helvetica"/>
          <w:sz w:val="20"/>
        </w:rPr>
        <w:t>o</w:t>
      </w:r>
      <w:r w:rsidR="00C45A14" w:rsidRPr="00900191">
        <w:rPr>
          <w:rFonts w:ascii="Helvetica" w:hAnsi="Helvetica"/>
          <w:sz w:val="20"/>
        </w:rPr>
        <w:t xml:space="preserve">mido, ciklofosfamido, </w:t>
      </w:r>
      <w:r w:rsidRPr="00900191">
        <w:rPr>
          <w:rFonts w:ascii="Helvetica" w:hAnsi="Helvetica" w:cs="ArialMT"/>
          <w:sz w:val="20"/>
          <w:szCs w:val="18"/>
        </w:rPr>
        <w:t xml:space="preserve">, </w:t>
      </w:r>
      <w:r w:rsidRPr="00900191">
        <w:rPr>
          <w:rFonts w:ascii="Helvetica" w:hAnsi="Helvetica"/>
          <w:sz w:val="20"/>
        </w:rPr>
        <w:t>SCH 66336,</w:t>
      </w:r>
      <w:r w:rsidR="00C45A14" w:rsidRPr="00900191">
        <w:rPr>
          <w:rFonts w:ascii="Helvetica" w:hAnsi="Helvetica"/>
          <w:sz w:val="20"/>
        </w:rPr>
        <w:t xml:space="preserve"> </w:t>
      </w:r>
      <w:r w:rsidRPr="00900191">
        <w:rPr>
          <w:rFonts w:ascii="Helvetica" w:hAnsi="Helvetica"/>
          <w:sz w:val="20"/>
        </w:rPr>
        <w:t>R115777, L778,123,BMS214662, Iress</w:t>
      </w:r>
      <w:r w:rsidR="00D00214" w:rsidRPr="00900191">
        <w:rPr>
          <w:rFonts w:ascii="Helvetica" w:hAnsi="Helvetica"/>
          <w:sz w:val="20"/>
        </w:rPr>
        <w:t>a</w:t>
      </w:r>
      <w:r w:rsidRPr="00900191">
        <w:rPr>
          <w:rFonts w:ascii="Helvetica" w:hAnsi="Helvetica"/>
          <w:sz w:val="20"/>
        </w:rPr>
        <w:t xml:space="preserve">, Tarceva, </w:t>
      </w:r>
      <w:r w:rsidR="00D00214" w:rsidRPr="00900191">
        <w:rPr>
          <w:rFonts w:ascii="Helvetica" w:hAnsi="Helvetica"/>
          <w:sz w:val="20"/>
        </w:rPr>
        <w:t xml:space="preserve">antikūnų </w:t>
      </w:r>
      <w:r w:rsidR="00F361CE" w:rsidRPr="00900191">
        <w:rPr>
          <w:rFonts w:ascii="Helvetica" w:hAnsi="Helvetica"/>
          <w:sz w:val="20"/>
        </w:rPr>
        <w:t xml:space="preserve">prieš </w:t>
      </w:r>
      <w:r w:rsidRPr="00900191">
        <w:rPr>
          <w:rFonts w:ascii="Helvetica" w:hAnsi="Helvetica"/>
          <w:sz w:val="20"/>
        </w:rPr>
        <w:t>EGFR,</w:t>
      </w:r>
      <w:r w:rsidR="00736F11" w:rsidRPr="00900191">
        <w:rPr>
          <w:rFonts w:ascii="Helvetica" w:hAnsi="Helvetica"/>
          <w:sz w:val="20"/>
        </w:rPr>
        <w:t xml:space="preserve"> </w:t>
      </w:r>
      <w:r w:rsidRPr="00900191">
        <w:rPr>
          <w:rFonts w:ascii="Helvetica" w:hAnsi="Helvetica"/>
          <w:sz w:val="20"/>
        </w:rPr>
        <w:t>Gleevec</w:t>
      </w:r>
      <w:r w:rsidR="00F361CE" w:rsidRPr="00900191">
        <w:rPr>
          <w:rFonts w:ascii="Helvetica" w:hAnsi="Helvetica"/>
          <w:sz w:val="20"/>
        </w:rPr>
        <w:t>o</w:t>
      </w:r>
      <w:r w:rsidRPr="00900191">
        <w:rPr>
          <w:rFonts w:ascii="Helvetica" w:hAnsi="Helvetica"/>
          <w:sz w:val="20"/>
        </w:rPr>
        <w:t>, intron</w:t>
      </w:r>
      <w:r w:rsidR="00F361CE" w:rsidRPr="00900191">
        <w:rPr>
          <w:rFonts w:ascii="Helvetica" w:hAnsi="Helvetica"/>
          <w:sz w:val="20"/>
        </w:rPr>
        <w:t>o</w:t>
      </w:r>
      <w:r w:rsidRPr="00900191">
        <w:rPr>
          <w:rFonts w:ascii="Helvetica" w:hAnsi="Helvetica"/>
          <w:sz w:val="20"/>
        </w:rPr>
        <w:t>, ara-C, adriam</w:t>
      </w:r>
      <w:r w:rsidR="00F361CE" w:rsidRPr="00900191">
        <w:rPr>
          <w:rFonts w:ascii="Helvetica" w:hAnsi="Helvetica"/>
          <w:sz w:val="20"/>
        </w:rPr>
        <w:t>i</w:t>
      </w:r>
      <w:r w:rsidRPr="00900191">
        <w:rPr>
          <w:rFonts w:ascii="Helvetica" w:hAnsi="Helvetica"/>
          <w:sz w:val="20"/>
        </w:rPr>
        <w:t>cin</w:t>
      </w:r>
      <w:r w:rsidR="00F361CE" w:rsidRPr="00900191">
        <w:rPr>
          <w:rFonts w:ascii="Helvetica" w:hAnsi="Helvetica"/>
          <w:sz w:val="20"/>
        </w:rPr>
        <w:t>o</w:t>
      </w:r>
      <w:r w:rsidRPr="00900191">
        <w:rPr>
          <w:rFonts w:ascii="Helvetica" w:hAnsi="Helvetica"/>
          <w:sz w:val="20"/>
        </w:rPr>
        <w:t>, c</w:t>
      </w:r>
      <w:r w:rsidR="00F361CE" w:rsidRPr="00900191">
        <w:rPr>
          <w:rFonts w:ascii="Helvetica" w:hAnsi="Helvetica"/>
          <w:sz w:val="20"/>
        </w:rPr>
        <w:t>i</w:t>
      </w:r>
      <w:r w:rsidRPr="00900191">
        <w:rPr>
          <w:rFonts w:ascii="Helvetica" w:hAnsi="Helvetica"/>
          <w:sz w:val="20"/>
        </w:rPr>
        <w:t>to</w:t>
      </w:r>
      <w:r w:rsidR="00F361CE" w:rsidRPr="00900191">
        <w:rPr>
          <w:rFonts w:ascii="Helvetica" w:hAnsi="Helvetica"/>
          <w:sz w:val="20"/>
        </w:rPr>
        <w:t>ks</w:t>
      </w:r>
      <w:r w:rsidRPr="00900191">
        <w:rPr>
          <w:rFonts w:ascii="Helvetica" w:hAnsi="Helvetica"/>
          <w:sz w:val="20"/>
        </w:rPr>
        <w:t>an</w:t>
      </w:r>
      <w:r w:rsidR="00F361CE" w:rsidRPr="00900191">
        <w:rPr>
          <w:rFonts w:ascii="Helvetica" w:hAnsi="Helvetica"/>
          <w:sz w:val="20"/>
        </w:rPr>
        <w:t>o</w:t>
      </w:r>
      <w:r w:rsidRPr="00900191">
        <w:rPr>
          <w:rFonts w:ascii="Helvetica" w:hAnsi="Helvetica"/>
          <w:sz w:val="20"/>
        </w:rPr>
        <w:t>,</w:t>
      </w:r>
      <w:r w:rsidR="00C45A14" w:rsidRPr="00900191">
        <w:rPr>
          <w:rFonts w:ascii="Helvetica" w:hAnsi="Helvetica"/>
          <w:sz w:val="20"/>
        </w:rPr>
        <w:t xml:space="preserve"> </w:t>
      </w:r>
      <w:r w:rsidR="00F361CE" w:rsidRPr="00900191">
        <w:rPr>
          <w:rFonts w:ascii="Helvetica" w:hAnsi="Helvetica"/>
          <w:sz w:val="20"/>
        </w:rPr>
        <w:t>gemcitabino, ura</w:t>
      </w:r>
      <w:r w:rsidR="00736F11" w:rsidRPr="00900191">
        <w:rPr>
          <w:rFonts w:ascii="Helvetica" w:hAnsi="Helvetica"/>
          <w:sz w:val="20"/>
        </w:rPr>
        <w:t>mustino</w:t>
      </w:r>
      <w:r w:rsidR="00F361CE" w:rsidRPr="00900191">
        <w:rPr>
          <w:rFonts w:ascii="Helvetica" w:hAnsi="Helvetica"/>
          <w:sz w:val="20"/>
        </w:rPr>
        <w:t xml:space="preserve">, chlormetino, ifosfamido, melfalano, chlorambucilo, pipobromano, trietilenmelamino, trietilentiofosforamino, busulfano, karmustino, lomustino, streptozocino, dakarbazino, floksuridino, citarabino, 6-merkaptopurino, 6-tioguanino, fludarabino fosfato, </w:t>
      </w:r>
      <w:r w:rsidRPr="00900191">
        <w:rPr>
          <w:rFonts w:ascii="Helvetica" w:hAnsi="Helvetica"/>
          <w:sz w:val="20"/>
        </w:rPr>
        <w:t>o</w:t>
      </w:r>
      <w:r w:rsidR="00F361CE" w:rsidRPr="00900191">
        <w:rPr>
          <w:rFonts w:ascii="Helvetica" w:hAnsi="Helvetica"/>
          <w:sz w:val="20"/>
        </w:rPr>
        <w:t>ks</w:t>
      </w:r>
      <w:r w:rsidRPr="00900191">
        <w:rPr>
          <w:rFonts w:ascii="Helvetica" w:hAnsi="Helvetica"/>
          <w:sz w:val="20"/>
        </w:rPr>
        <w:t>aliplatin</w:t>
      </w:r>
      <w:r w:rsidR="00F361CE" w:rsidRPr="00900191">
        <w:rPr>
          <w:rFonts w:ascii="Helvetica" w:hAnsi="Helvetica"/>
          <w:sz w:val="20"/>
        </w:rPr>
        <w:t>o</w:t>
      </w:r>
      <w:r w:rsidR="00532543" w:rsidRPr="00900191">
        <w:rPr>
          <w:rFonts w:ascii="Helvetica" w:hAnsi="Helvetica"/>
          <w:sz w:val="20"/>
        </w:rPr>
        <w:t>s</w:t>
      </w:r>
      <w:r w:rsidRPr="00900191">
        <w:rPr>
          <w:rFonts w:ascii="Helvetica" w:hAnsi="Helvetica" w:cs="ArialMT"/>
          <w:sz w:val="20"/>
          <w:szCs w:val="18"/>
        </w:rPr>
        <w:t xml:space="preserve">, </w:t>
      </w:r>
      <w:r w:rsidRPr="00900191">
        <w:rPr>
          <w:rFonts w:ascii="Helvetica" w:hAnsi="Helvetica"/>
          <w:sz w:val="20"/>
        </w:rPr>
        <w:t>leu</w:t>
      </w:r>
      <w:r w:rsidR="00532543" w:rsidRPr="00900191">
        <w:rPr>
          <w:rFonts w:ascii="Helvetica" w:hAnsi="Helvetica"/>
          <w:sz w:val="20"/>
        </w:rPr>
        <w:t>k</w:t>
      </w:r>
      <w:r w:rsidRPr="00900191">
        <w:rPr>
          <w:rFonts w:ascii="Helvetica" w:hAnsi="Helvetica"/>
          <w:sz w:val="20"/>
        </w:rPr>
        <w:t>ovirin</w:t>
      </w:r>
      <w:r w:rsidR="00532543" w:rsidRPr="00900191">
        <w:rPr>
          <w:rFonts w:ascii="Helvetica" w:hAnsi="Helvetica"/>
          <w:sz w:val="20"/>
        </w:rPr>
        <w:t>o</w:t>
      </w:r>
      <w:r w:rsidRPr="00900191">
        <w:rPr>
          <w:rFonts w:ascii="Helvetica" w:hAnsi="Helvetica" w:cs="ArialMT"/>
          <w:sz w:val="20"/>
          <w:szCs w:val="18"/>
        </w:rPr>
        <w:t xml:space="preserve">, </w:t>
      </w:r>
      <w:r w:rsidRPr="00900191">
        <w:rPr>
          <w:rFonts w:ascii="Helvetica" w:hAnsi="Helvetica"/>
          <w:sz w:val="20"/>
        </w:rPr>
        <w:t>ELOXATIN™</w:t>
      </w:r>
      <w:r w:rsidR="00736F11" w:rsidRPr="00900191">
        <w:rPr>
          <w:rFonts w:ascii="Helvetica" w:hAnsi="Helvetica"/>
          <w:sz w:val="20"/>
        </w:rPr>
        <w:t>, p</w:t>
      </w:r>
      <w:r w:rsidR="00532543" w:rsidRPr="00900191">
        <w:rPr>
          <w:rFonts w:ascii="Helvetica" w:hAnsi="Helvetica"/>
          <w:sz w:val="20"/>
        </w:rPr>
        <w:t>entostatino, vinblastino, vinkristino, vindesino, bleomicino, daktinomicino, daunorubicino, doksorubicino, epirubicino, idarubicino, mitramicino, deoksikoformicino, mitomicino-C, L-asparaginazės, teniposido 17</w:t>
      </w:r>
      <w:r w:rsidR="00532543" w:rsidRPr="00900191">
        <w:rPr>
          <w:rFonts w:ascii="Helvetica" w:hAnsi="Helvetica"/>
          <w:sz w:val="20"/>
        </w:rPr>
        <w:sym w:font="Symbol" w:char="F061"/>
      </w:r>
      <w:r w:rsidR="00532543" w:rsidRPr="00900191">
        <w:rPr>
          <w:rFonts w:ascii="Helvetica" w:hAnsi="Helvetica"/>
          <w:sz w:val="20"/>
        </w:rPr>
        <w:t>-etinilestradiolio, dietilstilbestrolio, testosterono, prednizono, fluoksimesterono, dromostanolono propionato, testolaktono, megestrolacetato, metilprednizolono, metiltestosterono, prednizolono, triamcinolono, chlorotrianizeno, hidroksiprogesterono, aminoglutetimido, estramustino, medroksiprogesterono acetato, leuprolido, flutamido, toremifeno, goserelino, cisplatinos, karboplatinos, hidroksiurejos, amsakrino, prokarbazino, mitotano, mitoksantrono, levamizolio, navelbeno, CPT-11, anastrazolo</w:t>
      </w:r>
      <w:r w:rsidR="00532543" w:rsidRPr="00900191">
        <w:rPr>
          <w:rFonts w:ascii="Helvetica" w:hAnsi="Helvetica"/>
          <w:b/>
          <w:sz w:val="20"/>
        </w:rPr>
        <w:t xml:space="preserve">, </w:t>
      </w:r>
      <w:r w:rsidR="00532543" w:rsidRPr="00900191">
        <w:rPr>
          <w:rFonts w:ascii="Helvetica" w:hAnsi="Helvetica"/>
          <w:sz w:val="20"/>
        </w:rPr>
        <w:t>letrazolo</w:t>
      </w:r>
      <w:r w:rsidR="00532543" w:rsidRPr="00900191">
        <w:rPr>
          <w:rFonts w:ascii="Helvetica" w:hAnsi="Helvetica"/>
          <w:b/>
          <w:sz w:val="20"/>
        </w:rPr>
        <w:t>,</w:t>
      </w:r>
      <w:r w:rsidR="00532543" w:rsidRPr="00900191">
        <w:rPr>
          <w:rFonts w:ascii="Helvetica" w:hAnsi="Helvetica"/>
          <w:sz w:val="20"/>
        </w:rPr>
        <w:t xml:space="preserve"> kapecitabino, reloksafino</w:t>
      </w:r>
      <w:r w:rsidR="00532543" w:rsidRPr="00900191">
        <w:rPr>
          <w:rFonts w:ascii="Helvetica" w:hAnsi="Helvetica"/>
          <w:b/>
          <w:sz w:val="20"/>
        </w:rPr>
        <w:t>,</w:t>
      </w:r>
      <w:r w:rsidR="00532543" w:rsidRPr="00900191">
        <w:rPr>
          <w:rFonts w:ascii="Helvetica" w:hAnsi="Helvetica"/>
          <w:sz w:val="20"/>
        </w:rPr>
        <w:t xml:space="preserve"> droloksafino, arba heksametilmelamino.</w:t>
      </w:r>
    </w:p>
    <w:p w14:paraId="6C5C2F35" w14:textId="77777777" w:rsidR="002C449A" w:rsidRPr="00900191" w:rsidRDefault="002C449A" w:rsidP="0090019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Cs/>
          <w:sz w:val="20"/>
        </w:rPr>
      </w:pPr>
    </w:p>
    <w:p w14:paraId="278BE30A" w14:textId="77777777" w:rsidR="009B77E3" w:rsidRPr="00900191" w:rsidRDefault="009B77E3" w:rsidP="009001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900191">
        <w:rPr>
          <w:rFonts w:ascii="Helvetica" w:hAnsi="Helvetica"/>
          <w:bCs/>
          <w:sz w:val="20"/>
        </w:rPr>
        <w:lastRenderedPageBreak/>
        <w:t>21. Farmacinė kompozicija, apimanti bent vieną junginį pagal bet kurį iš 1-10 punktą arba jo farmaciniu požiūriu priimtiną druską arba solvatą derinyje su bent vienu farmaciniu požiūriu priimtinu nešikliu.</w:t>
      </w:r>
    </w:p>
    <w:p w14:paraId="3C91C7EE" w14:textId="77777777" w:rsidR="002C449A" w:rsidRPr="00900191" w:rsidRDefault="002C449A" w:rsidP="0090019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Cs/>
          <w:sz w:val="20"/>
        </w:rPr>
      </w:pPr>
    </w:p>
    <w:p w14:paraId="3FAFD25F" w14:textId="77777777" w:rsidR="009B77E3" w:rsidRPr="00900191" w:rsidRDefault="009B77E3" w:rsidP="009001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900191">
        <w:rPr>
          <w:rFonts w:ascii="Helvetica" w:hAnsi="Helvetica"/>
          <w:bCs/>
          <w:sz w:val="20"/>
        </w:rPr>
        <w:t>22. Farmacinė kompozicija pagal 21 punktą, papildomai apimanti vieną arba daugiau priešvėžinių agentų, parinktų iš grupės, susidedančios iš citostatinių agentų</w:t>
      </w:r>
      <w:r w:rsidR="00EB1860" w:rsidRPr="00900191">
        <w:rPr>
          <w:rFonts w:ascii="Helvetica" w:hAnsi="Helvetica"/>
          <w:bCs/>
          <w:sz w:val="20"/>
        </w:rPr>
        <w:t>, cisplatinos, doksorubi</w:t>
      </w:r>
      <w:r w:rsidR="00C45A14" w:rsidRPr="00900191">
        <w:rPr>
          <w:rFonts w:ascii="Helvetica" w:hAnsi="Helvetica"/>
          <w:bCs/>
          <w:sz w:val="20"/>
        </w:rPr>
        <w:t>ci</w:t>
      </w:r>
      <w:r w:rsidR="00EB1860" w:rsidRPr="00900191">
        <w:rPr>
          <w:rFonts w:ascii="Helvetica" w:hAnsi="Helvetica"/>
          <w:bCs/>
          <w:sz w:val="20"/>
        </w:rPr>
        <w:t xml:space="preserve">no, taksotero, taksolio, etoposido, CPT-11, irinotekano, kamptostaro, topotekano, paklitakselio, docetakselio, epotilono, tamoksifeno, 5-fluorouracilo, </w:t>
      </w:r>
      <w:r w:rsidR="009A12B8" w:rsidRPr="00900191">
        <w:rPr>
          <w:rFonts w:ascii="Helvetica" w:hAnsi="Helvetica"/>
          <w:sz w:val="20"/>
        </w:rPr>
        <w:t>meto</w:t>
      </w:r>
      <w:r w:rsidR="000C3488" w:rsidRPr="00900191">
        <w:rPr>
          <w:rFonts w:ascii="Helvetica" w:hAnsi="Helvetica"/>
          <w:sz w:val="20"/>
        </w:rPr>
        <w:t>ks</w:t>
      </w:r>
      <w:r w:rsidR="009A12B8" w:rsidRPr="00900191">
        <w:rPr>
          <w:rFonts w:ascii="Helvetica" w:hAnsi="Helvetica"/>
          <w:sz w:val="20"/>
        </w:rPr>
        <w:t>tre</w:t>
      </w:r>
      <w:r w:rsidR="000C3488" w:rsidRPr="00900191">
        <w:rPr>
          <w:rFonts w:ascii="Helvetica" w:hAnsi="Helvetica"/>
          <w:sz w:val="20"/>
        </w:rPr>
        <w:t>ks</w:t>
      </w:r>
      <w:r w:rsidR="009A12B8" w:rsidRPr="00900191">
        <w:rPr>
          <w:rFonts w:ascii="Helvetica" w:hAnsi="Helvetica"/>
          <w:sz w:val="20"/>
        </w:rPr>
        <w:t>at</w:t>
      </w:r>
      <w:r w:rsidR="000C3488" w:rsidRPr="00900191">
        <w:rPr>
          <w:rFonts w:ascii="Helvetica" w:hAnsi="Helvetica"/>
          <w:sz w:val="20"/>
        </w:rPr>
        <w:t>o</w:t>
      </w:r>
      <w:r w:rsidR="009A12B8" w:rsidRPr="00900191">
        <w:rPr>
          <w:rFonts w:ascii="Helvetica" w:hAnsi="Helvetica"/>
          <w:b/>
          <w:sz w:val="20"/>
        </w:rPr>
        <w:t xml:space="preserve">, </w:t>
      </w:r>
      <w:r w:rsidR="009A12B8" w:rsidRPr="00900191">
        <w:rPr>
          <w:rFonts w:ascii="Helvetica" w:hAnsi="Helvetica"/>
          <w:sz w:val="20"/>
        </w:rPr>
        <w:t>5FU, termozolamido, ciklofosfamido, SCH 66336, R115777, L778,123, BMS 214662, Iressos, Tarcevos</w:t>
      </w:r>
      <w:r w:rsidR="00CB26D6" w:rsidRPr="00900191">
        <w:rPr>
          <w:rFonts w:ascii="Helvetica" w:hAnsi="Helvetica"/>
          <w:sz w:val="20"/>
        </w:rPr>
        <w:t xml:space="preserve">, antikūnų prieš EGFR, Gleeveco, introno, ara-C, adriamicino, citoksano, gemcitabino, </w:t>
      </w:r>
      <w:r w:rsidR="003610BA" w:rsidRPr="00900191">
        <w:rPr>
          <w:rFonts w:ascii="Helvetica" w:hAnsi="Helvetica"/>
          <w:sz w:val="20"/>
        </w:rPr>
        <w:t>ura</w:t>
      </w:r>
      <w:r w:rsidR="006F67A6" w:rsidRPr="00900191">
        <w:rPr>
          <w:rFonts w:ascii="Helvetica" w:hAnsi="Helvetica"/>
          <w:sz w:val="20"/>
        </w:rPr>
        <w:t>must</w:t>
      </w:r>
      <w:r w:rsidR="003610BA" w:rsidRPr="00900191">
        <w:rPr>
          <w:rFonts w:ascii="Helvetica" w:hAnsi="Helvetica"/>
          <w:sz w:val="20"/>
        </w:rPr>
        <w:t>i</w:t>
      </w:r>
      <w:r w:rsidR="006F67A6" w:rsidRPr="00900191">
        <w:rPr>
          <w:rFonts w:ascii="Helvetica" w:hAnsi="Helvetica"/>
          <w:sz w:val="20"/>
        </w:rPr>
        <w:t>n</w:t>
      </w:r>
      <w:r w:rsidR="003610BA" w:rsidRPr="00900191">
        <w:rPr>
          <w:rFonts w:ascii="Helvetica" w:hAnsi="Helvetica"/>
          <w:sz w:val="20"/>
        </w:rPr>
        <w:t xml:space="preserve">o, chlormetino, ifosfamido, melfalano, chlorambucilo, pipobromano, trietilenmelamino, trietilentiofosforamino, busulfano, karmustino, lomustino, streptozocino, dakarbazino, floksuridino, citarabino, </w:t>
      </w:r>
      <w:r w:rsidR="00C95AC4" w:rsidRPr="00900191">
        <w:rPr>
          <w:rFonts w:ascii="Helvetica" w:hAnsi="Helvetica"/>
          <w:sz w:val="20"/>
        </w:rPr>
        <w:t>6-merkaptopurino, 6-tioguanino, fludarabin</w:t>
      </w:r>
      <w:r w:rsidR="00F361CE" w:rsidRPr="00900191">
        <w:rPr>
          <w:rFonts w:ascii="Helvetica" w:hAnsi="Helvetica"/>
          <w:sz w:val="20"/>
        </w:rPr>
        <w:t>o</w:t>
      </w:r>
      <w:r w:rsidR="00C95AC4" w:rsidRPr="00900191">
        <w:rPr>
          <w:rFonts w:ascii="Helvetica" w:hAnsi="Helvetica"/>
          <w:sz w:val="20"/>
        </w:rPr>
        <w:t xml:space="preserve"> fosfato, pentostatino, vinblastino, vinkristino, vindesino, bleomicino, daktinomicino, daunorubicino, doksorubicino, epirubicino, idarubicino, mitramicino, deoksikoformicino, </w:t>
      </w:r>
      <w:r w:rsidR="00264E5D" w:rsidRPr="00900191">
        <w:rPr>
          <w:rFonts w:ascii="Helvetica" w:hAnsi="Helvetica"/>
          <w:sz w:val="20"/>
        </w:rPr>
        <w:t>m</w:t>
      </w:r>
      <w:r w:rsidR="00C95AC4" w:rsidRPr="00900191">
        <w:rPr>
          <w:rFonts w:ascii="Helvetica" w:hAnsi="Helvetica"/>
          <w:sz w:val="20"/>
        </w:rPr>
        <w:t>itomicino</w:t>
      </w:r>
      <w:r w:rsidR="00264E5D" w:rsidRPr="00900191">
        <w:rPr>
          <w:rFonts w:ascii="Helvetica" w:hAnsi="Helvetica"/>
          <w:sz w:val="20"/>
        </w:rPr>
        <w:t>-C, L-a</w:t>
      </w:r>
      <w:r w:rsidR="00C95AC4" w:rsidRPr="00900191">
        <w:rPr>
          <w:rFonts w:ascii="Helvetica" w:hAnsi="Helvetica"/>
          <w:sz w:val="20"/>
        </w:rPr>
        <w:t>sparagina</w:t>
      </w:r>
      <w:r w:rsidR="009708C0" w:rsidRPr="00900191">
        <w:rPr>
          <w:rFonts w:ascii="Helvetica" w:hAnsi="Helvetica"/>
          <w:sz w:val="20"/>
        </w:rPr>
        <w:t>zė</w:t>
      </w:r>
      <w:r w:rsidR="00C95AC4" w:rsidRPr="00900191">
        <w:rPr>
          <w:rFonts w:ascii="Helvetica" w:hAnsi="Helvetica"/>
          <w:sz w:val="20"/>
        </w:rPr>
        <w:t>s</w:t>
      </w:r>
      <w:r w:rsidR="009708C0" w:rsidRPr="00900191">
        <w:rPr>
          <w:rFonts w:ascii="Helvetica" w:hAnsi="Helvetica"/>
          <w:sz w:val="20"/>
        </w:rPr>
        <w:t>, teniposido 17</w:t>
      </w:r>
      <w:r w:rsidR="009708C0" w:rsidRPr="00900191">
        <w:rPr>
          <w:rFonts w:ascii="Helvetica" w:hAnsi="Helvetica"/>
          <w:sz w:val="20"/>
        </w:rPr>
        <w:sym w:font="Symbol" w:char="F061"/>
      </w:r>
      <w:r w:rsidR="009708C0" w:rsidRPr="00900191">
        <w:rPr>
          <w:rFonts w:ascii="Helvetica" w:hAnsi="Helvetica"/>
          <w:sz w:val="20"/>
        </w:rPr>
        <w:t xml:space="preserve">-etinilestradiolio, dietilstilbestrolio, testosterono, </w:t>
      </w:r>
      <w:r w:rsidR="00DB2ADF" w:rsidRPr="00900191">
        <w:rPr>
          <w:rFonts w:ascii="Helvetica" w:hAnsi="Helvetica"/>
          <w:sz w:val="20"/>
        </w:rPr>
        <w:t>prednizono, fluoksimesterono, dromostanolono propionato, testolaktono, megestrolacetato, metilprednizolono, metiltestosterono, prednizolono, triamcinolono, chlorotrianizeno, hidroksiprogesterono, aminoglutetimido, estramustino, medroksiprogesterono acetato,</w:t>
      </w:r>
      <w:r w:rsidR="002E655E" w:rsidRPr="00900191">
        <w:rPr>
          <w:rFonts w:ascii="Helvetica" w:hAnsi="Helvetica"/>
          <w:sz w:val="20"/>
        </w:rPr>
        <w:t xml:space="preserve"> leuprolido, flutamido, toremifeno, goserelino, cisplatinos, karboplatinos, hidroksiurejos, amsakrino, prokarbazino, mitotano, mitoksantrono, levamizoli</w:t>
      </w:r>
      <w:r w:rsidR="004E22A0" w:rsidRPr="00900191">
        <w:rPr>
          <w:rFonts w:ascii="Helvetica" w:hAnsi="Helvetica"/>
          <w:sz w:val="20"/>
        </w:rPr>
        <w:t>o</w:t>
      </w:r>
      <w:r w:rsidR="002E655E" w:rsidRPr="00900191">
        <w:rPr>
          <w:rFonts w:ascii="Helvetica" w:hAnsi="Helvetica"/>
          <w:sz w:val="20"/>
        </w:rPr>
        <w:t>, navelben</w:t>
      </w:r>
      <w:r w:rsidR="004E22A0" w:rsidRPr="00900191">
        <w:rPr>
          <w:rFonts w:ascii="Helvetica" w:hAnsi="Helvetica"/>
          <w:sz w:val="20"/>
        </w:rPr>
        <w:t>o</w:t>
      </w:r>
      <w:r w:rsidR="002E655E" w:rsidRPr="00900191">
        <w:rPr>
          <w:rFonts w:ascii="Helvetica" w:hAnsi="Helvetica"/>
          <w:sz w:val="20"/>
        </w:rPr>
        <w:t xml:space="preserve">, </w:t>
      </w:r>
      <w:r w:rsidR="004E22A0" w:rsidRPr="00900191">
        <w:rPr>
          <w:rFonts w:ascii="Helvetica" w:hAnsi="Helvetica"/>
          <w:sz w:val="20"/>
        </w:rPr>
        <w:t xml:space="preserve">CPT-11, </w:t>
      </w:r>
      <w:r w:rsidR="000C3488" w:rsidRPr="00900191">
        <w:rPr>
          <w:rFonts w:ascii="Helvetica" w:hAnsi="Helvetica"/>
          <w:sz w:val="20"/>
        </w:rPr>
        <w:t>a</w:t>
      </w:r>
      <w:r w:rsidR="004E22A0" w:rsidRPr="00900191">
        <w:rPr>
          <w:rFonts w:ascii="Helvetica" w:hAnsi="Helvetica"/>
          <w:sz w:val="20"/>
        </w:rPr>
        <w:t>nastrazol</w:t>
      </w:r>
      <w:r w:rsidR="000C3488" w:rsidRPr="00900191">
        <w:rPr>
          <w:rFonts w:ascii="Helvetica" w:hAnsi="Helvetica"/>
          <w:sz w:val="20"/>
        </w:rPr>
        <w:t>o</w:t>
      </w:r>
      <w:r w:rsidR="004E22A0" w:rsidRPr="00900191">
        <w:rPr>
          <w:rFonts w:ascii="Helvetica" w:hAnsi="Helvetica"/>
          <w:b/>
          <w:sz w:val="20"/>
        </w:rPr>
        <w:t xml:space="preserve">, </w:t>
      </w:r>
      <w:r w:rsidR="000C3488" w:rsidRPr="00900191">
        <w:rPr>
          <w:rFonts w:ascii="Helvetica" w:hAnsi="Helvetica"/>
          <w:sz w:val="20"/>
        </w:rPr>
        <w:t>l</w:t>
      </w:r>
      <w:r w:rsidR="004E22A0" w:rsidRPr="00900191">
        <w:rPr>
          <w:rFonts w:ascii="Helvetica" w:hAnsi="Helvetica"/>
          <w:sz w:val="20"/>
        </w:rPr>
        <w:t>etrazol</w:t>
      </w:r>
      <w:r w:rsidR="000C3488" w:rsidRPr="00900191">
        <w:rPr>
          <w:rFonts w:ascii="Helvetica" w:hAnsi="Helvetica"/>
          <w:sz w:val="20"/>
        </w:rPr>
        <w:t>o</w:t>
      </w:r>
      <w:r w:rsidR="004E22A0" w:rsidRPr="00900191">
        <w:rPr>
          <w:rFonts w:ascii="Helvetica" w:hAnsi="Helvetica"/>
          <w:b/>
          <w:sz w:val="20"/>
        </w:rPr>
        <w:t>,</w:t>
      </w:r>
      <w:r w:rsidR="004E22A0" w:rsidRPr="00900191">
        <w:rPr>
          <w:rFonts w:ascii="Helvetica" w:hAnsi="Helvetica"/>
          <w:sz w:val="20"/>
        </w:rPr>
        <w:t xml:space="preserve"> kapecitabino, </w:t>
      </w:r>
      <w:r w:rsidR="000C3488" w:rsidRPr="00900191">
        <w:rPr>
          <w:rFonts w:ascii="Helvetica" w:hAnsi="Helvetica"/>
          <w:sz w:val="20"/>
        </w:rPr>
        <w:t>r</w:t>
      </w:r>
      <w:r w:rsidR="004E22A0" w:rsidRPr="00900191">
        <w:rPr>
          <w:rFonts w:ascii="Helvetica" w:hAnsi="Helvetica"/>
          <w:sz w:val="20"/>
        </w:rPr>
        <w:t>elo</w:t>
      </w:r>
      <w:r w:rsidR="000C3488" w:rsidRPr="00900191">
        <w:rPr>
          <w:rFonts w:ascii="Helvetica" w:hAnsi="Helvetica"/>
          <w:sz w:val="20"/>
        </w:rPr>
        <w:t>ks</w:t>
      </w:r>
      <w:r w:rsidR="004E22A0" w:rsidRPr="00900191">
        <w:rPr>
          <w:rFonts w:ascii="Helvetica" w:hAnsi="Helvetica"/>
          <w:sz w:val="20"/>
        </w:rPr>
        <w:t>afin</w:t>
      </w:r>
      <w:r w:rsidR="000C3488" w:rsidRPr="00900191">
        <w:rPr>
          <w:rFonts w:ascii="Helvetica" w:hAnsi="Helvetica"/>
          <w:sz w:val="20"/>
        </w:rPr>
        <w:t>o</w:t>
      </w:r>
      <w:r w:rsidR="004E22A0" w:rsidRPr="00900191">
        <w:rPr>
          <w:rFonts w:ascii="Helvetica" w:hAnsi="Helvetica"/>
          <w:b/>
          <w:sz w:val="20"/>
        </w:rPr>
        <w:t>,</w:t>
      </w:r>
      <w:r w:rsidR="004E22A0" w:rsidRPr="00900191">
        <w:rPr>
          <w:rFonts w:ascii="Helvetica" w:hAnsi="Helvetica"/>
          <w:sz w:val="20"/>
        </w:rPr>
        <w:t xml:space="preserve"> </w:t>
      </w:r>
      <w:r w:rsidR="000C3488" w:rsidRPr="00900191">
        <w:rPr>
          <w:rFonts w:ascii="Helvetica" w:hAnsi="Helvetica"/>
          <w:sz w:val="20"/>
        </w:rPr>
        <w:t>d</w:t>
      </w:r>
      <w:r w:rsidR="004E22A0" w:rsidRPr="00900191">
        <w:rPr>
          <w:rFonts w:ascii="Helvetica" w:hAnsi="Helvetica"/>
          <w:sz w:val="20"/>
        </w:rPr>
        <w:t>rolo</w:t>
      </w:r>
      <w:r w:rsidR="000C3488" w:rsidRPr="00900191">
        <w:rPr>
          <w:rFonts w:ascii="Helvetica" w:hAnsi="Helvetica"/>
          <w:sz w:val="20"/>
        </w:rPr>
        <w:t>ks</w:t>
      </w:r>
      <w:r w:rsidR="004E22A0" w:rsidRPr="00900191">
        <w:rPr>
          <w:rFonts w:ascii="Helvetica" w:hAnsi="Helvetica"/>
          <w:sz w:val="20"/>
        </w:rPr>
        <w:t>afin</w:t>
      </w:r>
      <w:r w:rsidR="000C3488" w:rsidRPr="00900191">
        <w:rPr>
          <w:rFonts w:ascii="Helvetica" w:hAnsi="Helvetica"/>
          <w:sz w:val="20"/>
        </w:rPr>
        <w:t>o</w:t>
      </w:r>
      <w:r w:rsidR="004E22A0" w:rsidRPr="00900191">
        <w:rPr>
          <w:rFonts w:ascii="Helvetica" w:hAnsi="Helvetica"/>
          <w:sz w:val="20"/>
        </w:rPr>
        <w:t>, arba heksametilmelamino.</w:t>
      </w:r>
    </w:p>
    <w:sectPr w:rsidR="009B77E3" w:rsidRPr="00900191" w:rsidSect="00900191">
      <w:headerReference w:type="even" r:id="rId26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7C94" w14:textId="77777777" w:rsidR="00732E76" w:rsidRDefault="00732E76">
      <w:r>
        <w:separator/>
      </w:r>
    </w:p>
  </w:endnote>
  <w:endnote w:type="continuationSeparator" w:id="0">
    <w:p w14:paraId="758C746B" w14:textId="77777777" w:rsidR="00732E76" w:rsidRDefault="007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64AA" w14:textId="77777777" w:rsidR="00732E76" w:rsidRDefault="00732E76">
      <w:r>
        <w:separator/>
      </w:r>
    </w:p>
  </w:footnote>
  <w:footnote w:type="continuationSeparator" w:id="0">
    <w:p w14:paraId="3E0D46F7" w14:textId="77777777" w:rsidR="00732E76" w:rsidRDefault="0073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FEE9" w14:textId="77777777" w:rsidR="006F67A6" w:rsidRDefault="006F67A6" w:rsidP="009742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8169E" w14:textId="77777777" w:rsidR="006F67A6" w:rsidRDefault="006F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2F"/>
    <w:multiLevelType w:val="hybridMultilevel"/>
    <w:tmpl w:val="FF10BEB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83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C3"/>
    <w:rsid w:val="00046DE3"/>
    <w:rsid w:val="000C3488"/>
    <w:rsid w:val="00100211"/>
    <w:rsid w:val="001079ED"/>
    <w:rsid w:val="00186137"/>
    <w:rsid w:val="0019331E"/>
    <w:rsid w:val="001B099A"/>
    <w:rsid w:val="001B621C"/>
    <w:rsid w:val="002606B9"/>
    <w:rsid w:val="00264E5D"/>
    <w:rsid w:val="00271952"/>
    <w:rsid w:val="00283C98"/>
    <w:rsid w:val="002B48FE"/>
    <w:rsid w:val="002C449A"/>
    <w:rsid w:val="002E655E"/>
    <w:rsid w:val="003610BA"/>
    <w:rsid w:val="00376D13"/>
    <w:rsid w:val="00495DD1"/>
    <w:rsid w:val="004E22A0"/>
    <w:rsid w:val="00516066"/>
    <w:rsid w:val="00532543"/>
    <w:rsid w:val="00587BD6"/>
    <w:rsid w:val="005C06DF"/>
    <w:rsid w:val="00615FC4"/>
    <w:rsid w:val="00680435"/>
    <w:rsid w:val="006B58D7"/>
    <w:rsid w:val="006D3B1A"/>
    <w:rsid w:val="006F67A6"/>
    <w:rsid w:val="006F7203"/>
    <w:rsid w:val="0072241C"/>
    <w:rsid w:val="00732E76"/>
    <w:rsid w:val="00736F11"/>
    <w:rsid w:val="007540C8"/>
    <w:rsid w:val="0075422E"/>
    <w:rsid w:val="00770460"/>
    <w:rsid w:val="007F20AA"/>
    <w:rsid w:val="00810499"/>
    <w:rsid w:val="0082135A"/>
    <w:rsid w:val="008236C6"/>
    <w:rsid w:val="00880094"/>
    <w:rsid w:val="00895469"/>
    <w:rsid w:val="008C080B"/>
    <w:rsid w:val="008C0AEE"/>
    <w:rsid w:val="00900191"/>
    <w:rsid w:val="0094503F"/>
    <w:rsid w:val="00962989"/>
    <w:rsid w:val="009708C0"/>
    <w:rsid w:val="009742F4"/>
    <w:rsid w:val="009947A7"/>
    <w:rsid w:val="009A12B8"/>
    <w:rsid w:val="009B53E5"/>
    <w:rsid w:val="009B77E3"/>
    <w:rsid w:val="009C23C3"/>
    <w:rsid w:val="009F0720"/>
    <w:rsid w:val="00A459FC"/>
    <w:rsid w:val="00A54AA3"/>
    <w:rsid w:val="00A96BCF"/>
    <w:rsid w:val="00AC5D31"/>
    <w:rsid w:val="00AE32E1"/>
    <w:rsid w:val="00B007D4"/>
    <w:rsid w:val="00B70098"/>
    <w:rsid w:val="00BC725A"/>
    <w:rsid w:val="00BD3DA6"/>
    <w:rsid w:val="00C45A14"/>
    <w:rsid w:val="00C904EE"/>
    <w:rsid w:val="00C95AC4"/>
    <w:rsid w:val="00CA4A18"/>
    <w:rsid w:val="00CB26D6"/>
    <w:rsid w:val="00D00214"/>
    <w:rsid w:val="00DA1107"/>
    <w:rsid w:val="00DB2ADF"/>
    <w:rsid w:val="00DC1AC6"/>
    <w:rsid w:val="00E106CA"/>
    <w:rsid w:val="00E76E60"/>
    <w:rsid w:val="00EB1860"/>
    <w:rsid w:val="00F111F4"/>
    <w:rsid w:val="00F22512"/>
    <w:rsid w:val="00F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50BB5"/>
  <w15:chartTrackingRefBased/>
  <w15:docId w15:val="{27C7F91C-4461-487A-B00B-B234FF6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725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BC725A"/>
  </w:style>
  <w:style w:type="paragraph" w:styleId="Footer">
    <w:name w:val="footer"/>
    <w:basedOn w:val="Normal"/>
    <w:link w:val="FooterChar"/>
    <w:rsid w:val="0090019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90019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4489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1 720 882</vt:lpstr>
    </vt:vector>
  </TitlesOfParts>
  <Company>Organization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1 720 882</dc:title>
  <dc:subject/>
  <dc:creator>Useris</dc:creator>
  <cp:keywords/>
  <cp:lastModifiedBy>Raimonda Kvietkauskaitė</cp:lastModifiedBy>
  <cp:revision>2</cp:revision>
  <dcterms:created xsi:type="dcterms:W3CDTF">2022-09-01T10:38:00Z</dcterms:created>
  <dcterms:modified xsi:type="dcterms:W3CDTF">2022-09-01T10:38:00Z</dcterms:modified>
</cp:coreProperties>
</file>