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C9F7A" w14:textId="550415C3" w:rsidR="003470CD" w:rsidRPr="003B5F29" w:rsidRDefault="00647969" w:rsidP="003B5F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3B5F29">
        <w:rPr>
          <w:rFonts w:ascii="Helvetica" w:eastAsia="Arial" w:hAnsi="Helvetica" w:cs="Arial"/>
          <w:sz w:val="20"/>
        </w:rPr>
        <w:t xml:space="preserve">1. </w:t>
      </w:r>
      <w:proofErr w:type="spellStart"/>
      <w:r w:rsidR="003470CD" w:rsidRPr="003B5F29">
        <w:rPr>
          <w:rFonts w:ascii="Helvetica" w:eastAsia="Arial" w:hAnsi="Helvetica" w:cs="Arial"/>
          <w:sz w:val="20"/>
        </w:rPr>
        <w:t>Antikūnas</w:t>
      </w:r>
      <w:proofErr w:type="spellEnd"/>
      <w:r w:rsidR="003470CD" w:rsidRPr="003B5F29">
        <w:rPr>
          <w:rFonts w:ascii="Helvetica" w:eastAsia="Arial" w:hAnsi="Helvetica" w:cs="Arial"/>
          <w:sz w:val="20"/>
        </w:rPr>
        <w:t xml:space="preserve">, kuris </w:t>
      </w:r>
      <w:proofErr w:type="spellStart"/>
      <w:r w:rsidR="003470CD" w:rsidRPr="003B5F29">
        <w:rPr>
          <w:rFonts w:ascii="Helvetica" w:eastAsia="Arial" w:hAnsi="Helvetica" w:cs="Arial"/>
          <w:sz w:val="20"/>
        </w:rPr>
        <w:t>specifiškai</w:t>
      </w:r>
      <w:proofErr w:type="spellEnd"/>
      <w:r w:rsidR="003470CD" w:rsidRPr="003B5F29">
        <w:rPr>
          <w:rFonts w:ascii="Helvetica" w:eastAsia="Arial" w:hAnsi="Helvetica" w:cs="Arial"/>
          <w:sz w:val="20"/>
        </w:rPr>
        <w:t xml:space="preserve"> </w:t>
      </w:r>
      <w:proofErr w:type="spellStart"/>
      <w:r w:rsidR="003470CD" w:rsidRPr="003B5F29">
        <w:rPr>
          <w:rFonts w:ascii="Helvetica" w:eastAsia="Arial" w:hAnsi="Helvetica" w:cs="Arial"/>
          <w:sz w:val="20"/>
        </w:rPr>
        <w:t>rišasi</w:t>
      </w:r>
      <w:proofErr w:type="spellEnd"/>
      <w:r w:rsidR="003470CD" w:rsidRPr="003B5F29">
        <w:rPr>
          <w:rFonts w:ascii="Helvetica" w:eastAsia="Arial" w:hAnsi="Helvetica" w:cs="Arial"/>
          <w:sz w:val="20"/>
        </w:rPr>
        <w:t xml:space="preserve"> prie </w:t>
      </w:r>
      <w:proofErr w:type="spellStart"/>
      <w:r w:rsidR="003470CD" w:rsidRPr="003B5F29">
        <w:rPr>
          <w:rFonts w:ascii="Helvetica" w:eastAsia="Arial" w:hAnsi="Helvetica" w:cs="Arial"/>
          <w:sz w:val="20"/>
        </w:rPr>
        <w:t>epitopo</w:t>
      </w:r>
      <w:proofErr w:type="spellEnd"/>
      <w:r w:rsidR="003470CD" w:rsidRPr="003B5F29">
        <w:rPr>
          <w:rFonts w:ascii="Helvetica" w:eastAsia="Arial" w:hAnsi="Helvetica" w:cs="Arial"/>
          <w:sz w:val="20"/>
        </w:rPr>
        <w:t xml:space="preserve">, </w:t>
      </w:r>
      <w:proofErr w:type="spellStart"/>
      <w:r w:rsidR="003470CD" w:rsidRPr="003B5F29">
        <w:rPr>
          <w:rFonts w:ascii="Helvetica" w:eastAsia="Arial" w:hAnsi="Helvetica" w:cs="Arial"/>
          <w:sz w:val="20"/>
        </w:rPr>
        <w:t>atitinkančio</w:t>
      </w:r>
      <w:proofErr w:type="spellEnd"/>
      <w:r w:rsidR="003470CD" w:rsidRPr="003B5F29">
        <w:rPr>
          <w:rFonts w:ascii="Helvetica" w:eastAsia="Arial" w:hAnsi="Helvetica" w:cs="Arial"/>
          <w:sz w:val="20"/>
        </w:rPr>
        <w:t xml:space="preserve"> </w:t>
      </w:r>
      <w:proofErr w:type="spellStart"/>
      <w:r w:rsidR="003470CD" w:rsidRPr="003B5F29">
        <w:rPr>
          <w:rFonts w:ascii="Helvetica" w:eastAsia="Arial" w:hAnsi="Helvetica" w:cs="Arial"/>
          <w:sz w:val="20"/>
        </w:rPr>
        <w:t>žmogaus</w:t>
      </w:r>
      <w:proofErr w:type="spellEnd"/>
      <w:r w:rsidR="003470CD" w:rsidRPr="003B5F29">
        <w:rPr>
          <w:rFonts w:ascii="Helvetica" w:eastAsia="Arial" w:hAnsi="Helvetica" w:cs="Arial"/>
          <w:sz w:val="20"/>
        </w:rPr>
        <w:t xml:space="preserve"> alfa </w:t>
      </w:r>
      <w:proofErr w:type="spellStart"/>
      <w:r w:rsidR="003470CD" w:rsidRPr="003B5F29">
        <w:rPr>
          <w:rFonts w:ascii="Helvetica" w:eastAsia="Arial" w:hAnsi="Helvetica" w:cs="Arial"/>
          <w:sz w:val="20"/>
        </w:rPr>
        <w:t>sinukleino</w:t>
      </w:r>
      <w:proofErr w:type="spellEnd"/>
      <w:r w:rsidR="003470CD" w:rsidRPr="003B5F29">
        <w:rPr>
          <w:rFonts w:ascii="Helvetica" w:eastAsia="Arial" w:hAnsi="Helvetica" w:cs="Arial"/>
          <w:sz w:val="20"/>
        </w:rPr>
        <w:t xml:space="preserve"> 1-10 liekanas, liekanos sunumeruotos pagal SEQ ID Nr. 1, skirtas panaudoti</w:t>
      </w:r>
      <w:r w:rsidR="00931ACC" w:rsidRPr="003B5F29">
        <w:rPr>
          <w:rFonts w:ascii="Helvetica" w:eastAsia="Arial" w:hAnsi="Helvetica" w:cs="Arial"/>
          <w:sz w:val="20"/>
        </w:rPr>
        <w:t xml:space="preserve"> profilaktikai arba</w:t>
      </w:r>
      <w:r w:rsidR="003470CD" w:rsidRPr="003B5F29">
        <w:rPr>
          <w:rFonts w:ascii="Helvetica" w:eastAsia="Arial" w:hAnsi="Helvetica" w:cs="Arial"/>
          <w:sz w:val="20"/>
        </w:rPr>
        <w:t xml:space="preserve"> </w:t>
      </w:r>
      <w:r w:rsidR="00931ACC" w:rsidRPr="003B5F29">
        <w:rPr>
          <w:rFonts w:ascii="Helvetica" w:eastAsia="Arial" w:hAnsi="Helvetica" w:cs="Arial"/>
          <w:sz w:val="20"/>
        </w:rPr>
        <w:t>gydymui ligos,</w:t>
      </w:r>
      <w:r w:rsidR="003B5F29" w:rsidRPr="003B5F29">
        <w:rPr>
          <w:rFonts w:ascii="Helvetica" w:eastAsia="Arial" w:hAnsi="Helvetica" w:cs="Arial"/>
          <w:sz w:val="20"/>
        </w:rPr>
        <w:t xml:space="preserve">  b e s i s k i r i a n č i o s  </w:t>
      </w:r>
      <w:proofErr w:type="spellStart"/>
      <w:r w:rsidR="00931ACC" w:rsidRPr="003B5F29">
        <w:rPr>
          <w:rFonts w:ascii="Helvetica" w:eastAsia="Arial" w:hAnsi="Helvetica" w:cs="Arial"/>
          <w:sz w:val="20"/>
        </w:rPr>
        <w:t>Levi</w:t>
      </w:r>
      <w:proofErr w:type="spellEnd"/>
      <w:r w:rsidR="00931ACC" w:rsidRPr="003B5F29">
        <w:rPr>
          <w:rFonts w:ascii="Helvetica" w:eastAsia="Arial" w:hAnsi="Helvetica" w:cs="Arial"/>
          <w:sz w:val="20"/>
        </w:rPr>
        <w:t xml:space="preserve"> </w:t>
      </w:r>
      <w:proofErr w:type="spellStart"/>
      <w:r w:rsidR="00931ACC" w:rsidRPr="003B5F29">
        <w:rPr>
          <w:rFonts w:ascii="Helvetica" w:eastAsia="Arial" w:hAnsi="Helvetica" w:cs="Arial"/>
          <w:sz w:val="20"/>
        </w:rPr>
        <w:t>kūneliais</w:t>
      </w:r>
      <w:proofErr w:type="spellEnd"/>
      <w:r w:rsidR="00931ACC" w:rsidRPr="003B5F29">
        <w:rPr>
          <w:rFonts w:ascii="Helvetica" w:eastAsia="Arial" w:hAnsi="Helvetica" w:cs="Arial"/>
          <w:sz w:val="20"/>
        </w:rPr>
        <w:t xml:space="preserve"> arba alfa </w:t>
      </w:r>
      <w:proofErr w:type="spellStart"/>
      <w:r w:rsidR="00931ACC" w:rsidRPr="003B5F29">
        <w:rPr>
          <w:rFonts w:ascii="Helvetica" w:eastAsia="Arial" w:hAnsi="Helvetica" w:cs="Arial"/>
          <w:sz w:val="20"/>
        </w:rPr>
        <w:t>sinukleino</w:t>
      </w:r>
      <w:proofErr w:type="spellEnd"/>
      <w:r w:rsidR="00931ACC" w:rsidRPr="003B5F29">
        <w:rPr>
          <w:rFonts w:ascii="Helvetica" w:eastAsia="Arial" w:hAnsi="Helvetica" w:cs="Arial"/>
          <w:sz w:val="20"/>
        </w:rPr>
        <w:t xml:space="preserve"> kaupimusi smegenyse.</w:t>
      </w:r>
    </w:p>
    <w:p w14:paraId="0E98520B" w14:textId="0FAC4E46" w:rsidR="00657DA8" w:rsidRPr="003B5F29" w:rsidRDefault="00657DA8" w:rsidP="003B5F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43119254" w14:textId="19109849" w:rsidR="00E61537" w:rsidRPr="003B5F29" w:rsidRDefault="00EC2F64" w:rsidP="003B5F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3B5F29">
        <w:rPr>
          <w:rFonts w:ascii="Helvetica" w:eastAsia="Arial" w:hAnsi="Helvetica" w:cs="Arial"/>
          <w:sz w:val="20"/>
        </w:rPr>
        <w:t xml:space="preserve">2. </w:t>
      </w:r>
      <w:proofErr w:type="spellStart"/>
      <w:r w:rsidRPr="003B5F29">
        <w:rPr>
          <w:rFonts w:ascii="Helvetica" w:eastAsia="Arial" w:hAnsi="Helvetica" w:cs="Arial"/>
          <w:sz w:val="20"/>
        </w:rPr>
        <w:t>Antikūnas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, skirtas panaudoti pagal 1 </w:t>
      </w:r>
      <w:proofErr w:type="spellStart"/>
      <w:r w:rsidRPr="003B5F29">
        <w:rPr>
          <w:rFonts w:ascii="Helvetica" w:eastAsia="Arial" w:hAnsi="Helvetica" w:cs="Arial"/>
          <w:sz w:val="20"/>
        </w:rPr>
        <w:t>punkta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̨, kuris yra </w:t>
      </w:r>
      <w:proofErr w:type="spellStart"/>
      <w:r w:rsidRPr="003B5F29">
        <w:rPr>
          <w:rFonts w:ascii="Helvetica" w:eastAsia="Arial" w:hAnsi="Helvetica" w:cs="Arial"/>
          <w:sz w:val="20"/>
        </w:rPr>
        <w:t>monokloninis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</w:t>
      </w:r>
      <w:proofErr w:type="spellStart"/>
      <w:r w:rsidRPr="003B5F29">
        <w:rPr>
          <w:rFonts w:ascii="Helvetica" w:eastAsia="Arial" w:hAnsi="Helvetica" w:cs="Arial"/>
          <w:sz w:val="20"/>
        </w:rPr>
        <w:t>antikūnas</w:t>
      </w:r>
      <w:proofErr w:type="spellEnd"/>
      <w:r w:rsidRPr="003B5F29">
        <w:rPr>
          <w:rFonts w:ascii="Helvetica" w:eastAsia="Arial" w:hAnsi="Helvetica" w:cs="Arial"/>
          <w:sz w:val="20"/>
        </w:rPr>
        <w:t>.</w:t>
      </w:r>
    </w:p>
    <w:p w14:paraId="2CAEF3C0" w14:textId="4EC9CE50" w:rsidR="00EC2F64" w:rsidRPr="003B5F29" w:rsidRDefault="00EC2F64" w:rsidP="003B5F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2EFCAA6E" w14:textId="49A5277A" w:rsidR="00EC2F64" w:rsidRPr="003B5F29" w:rsidRDefault="00EC2F64" w:rsidP="003B5F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3B5F29">
        <w:rPr>
          <w:rFonts w:ascii="Helvetica" w:eastAsia="Arial" w:hAnsi="Helvetica" w:cs="Arial"/>
          <w:sz w:val="20"/>
        </w:rPr>
        <w:t xml:space="preserve">3. </w:t>
      </w:r>
      <w:proofErr w:type="spellStart"/>
      <w:r w:rsidRPr="003B5F29">
        <w:rPr>
          <w:rFonts w:ascii="Helvetica" w:eastAsia="Arial" w:hAnsi="Helvetica" w:cs="Arial"/>
          <w:sz w:val="20"/>
        </w:rPr>
        <w:t>Antikūnas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, skirtas panaudoti pagal 2 </w:t>
      </w:r>
      <w:proofErr w:type="spellStart"/>
      <w:r w:rsidRPr="003B5F29">
        <w:rPr>
          <w:rFonts w:ascii="Helvetica" w:eastAsia="Arial" w:hAnsi="Helvetica" w:cs="Arial"/>
          <w:sz w:val="20"/>
        </w:rPr>
        <w:t>punkta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̨, kuris yra chimerinis </w:t>
      </w:r>
      <w:proofErr w:type="spellStart"/>
      <w:r w:rsidRPr="003B5F29">
        <w:rPr>
          <w:rFonts w:ascii="Helvetica" w:eastAsia="Arial" w:hAnsi="Helvetica" w:cs="Arial"/>
          <w:sz w:val="20"/>
        </w:rPr>
        <w:t>antikūnas</w:t>
      </w:r>
      <w:proofErr w:type="spellEnd"/>
      <w:r w:rsidRPr="003B5F29">
        <w:rPr>
          <w:rFonts w:ascii="Helvetica" w:eastAsia="Arial" w:hAnsi="Helvetica" w:cs="Arial"/>
          <w:sz w:val="20"/>
        </w:rPr>
        <w:t>.</w:t>
      </w:r>
    </w:p>
    <w:p w14:paraId="6F21FD10" w14:textId="5FE8570C" w:rsidR="00EC2F64" w:rsidRPr="003B5F29" w:rsidRDefault="00EC2F64" w:rsidP="003B5F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6F605E7E" w14:textId="6A3DD438" w:rsidR="00EC2F64" w:rsidRPr="003B5F29" w:rsidRDefault="00EC2F64" w:rsidP="003B5F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3B5F29">
        <w:rPr>
          <w:rFonts w:ascii="Helvetica" w:eastAsia="Arial" w:hAnsi="Helvetica" w:cs="Arial"/>
          <w:sz w:val="20"/>
        </w:rPr>
        <w:t xml:space="preserve">4. </w:t>
      </w:r>
      <w:proofErr w:type="spellStart"/>
      <w:r w:rsidRPr="003B5F29">
        <w:rPr>
          <w:rFonts w:ascii="Helvetica" w:eastAsia="Arial" w:hAnsi="Helvetica" w:cs="Arial"/>
          <w:sz w:val="20"/>
        </w:rPr>
        <w:t>Antikūnas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, skirtas panaudoti pagal 2 </w:t>
      </w:r>
      <w:proofErr w:type="spellStart"/>
      <w:r w:rsidRPr="003B5F29">
        <w:rPr>
          <w:rFonts w:ascii="Helvetica" w:eastAsia="Arial" w:hAnsi="Helvetica" w:cs="Arial"/>
          <w:sz w:val="20"/>
        </w:rPr>
        <w:t>punkta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̨, kuris yra </w:t>
      </w:r>
      <w:proofErr w:type="spellStart"/>
      <w:r w:rsidRPr="003B5F29">
        <w:rPr>
          <w:rFonts w:ascii="Helvetica" w:eastAsia="Arial" w:hAnsi="Helvetica" w:cs="Arial"/>
          <w:sz w:val="20"/>
        </w:rPr>
        <w:t>žmogaus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</w:t>
      </w:r>
      <w:proofErr w:type="spellStart"/>
      <w:r w:rsidRPr="003B5F29">
        <w:rPr>
          <w:rFonts w:ascii="Helvetica" w:eastAsia="Arial" w:hAnsi="Helvetica" w:cs="Arial"/>
          <w:sz w:val="20"/>
        </w:rPr>
        <w:t>antikūnas</w:t>
      </w:r>
      <w:proofErr w:type="spellEnd"/>
      <w:r w:rsidRPr="003B5F29">
        <w:rPr>
          <w:rFonts w:ascii="Helvetica" w:eastAsia="Arial" w:hAnsi="Helvetica" w:cs="Arial"/>
          <w:sz w:val="20"/>
        </w:rPr>
        <w:t>.</w:t>
      </w:r>
    </w:p>
    <w:p w14:paraId="61034720" w14:textId="55CC8E36" w:rsidR="00EC2F64" w:rsidRPr="003B5F29" w:rsidRDefault="00EC2F64" w:rsidP="003B5F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23788390" w14:textId="598CA44F" w:rsidR="00EC2F64" w:rsidRPr="003B5F29" w:rsidRDefault="00EC2F64" w:rsidP="003B5F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3B5F29">
        <w:rPr>
          <w:rFonts w:ascii="Helvetica" w:eastAsia="Arial" w:hAnsi="Helvetica" w:cs="Arial"/>
          <w:sz w:val="20"/>
        </w:rPr>
        <w:t xml:space="preserve">5. </w:t>
      </w:r>
      <w:proofErr w:type="spellStart"/>
      <w:r w:rsidRPr="003B5F29">
        <w:rPr>
          <w:rFonts w:ascii="Helvetica" w:eastAsia="Arial" w:hAnsi="Helvetica" w:cs="Arial"/>
          <w:sz w:val="20"/>
        </w:rPr>
        <w:t>Antikūnas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, skirtas panaudoti pagal 2 </w:t>
      </w:r>
      <w:proofErr w:type="spellStart"/>
      <w:r w:rsidRPr="003B5F29">
        <w:rPr>
          <w:rFonts w:ascii="Helvetica" w:eastAsia="Arial" w:hAnsi="Helvetica" w:cs="Arial"/>
          <w:sz w:val="20"/>
        </w:rPr>
        <w:t>punkta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̨, kuris yra humanizuotas </w:t>
      </w:r>
      <w:proofErr w:type="spellStart"/>
      <w:r w:rsidRPr="003B5F29">
        <w:rPr>
          <w:rFonts w:ascii="Helvetica" w:eastAsia="Arial" w:hAnsi="Helvetica" w:cs="Arial"/>
          <w:sz w:val="20"/>
        </w:rPr>
        <w:t>antikūnas</w:t>
      </w:r>
      <w:proofErr w:type="spellEnd"/>
      <w:r w:rsidRPr="003B5F29">
        <w:rPr>
          <w:rFonts w:ascii="Helvetica" w:eastAsia="Arial" w:hAnsi="Helvetica" w:cs="Arial"/>
          <w:sz w:val="20"/>
        </w:rPr>
        <w:t>.</w:t>
      </w:r>
    </w:p>
    <w:p w14:paraId="038854E0" w14:textId="202CD79D" w:rsidR="00F06820" w:rsidRPr="003B5F29" w:rsidRDefault="00F06820" w:rsidP="003B5F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73586B63" w14:textId="79E12DB7" w:rsidR="00F06820" w:rsidRPr="003B5F29" w:rsidRDefault="00F06820" w:rsidP="003B5F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3B5F29">
        <w:rPr>
          <w:rFonts w:ascii="Helvetica" w:eastAsia="Arial" w:hAnsi="Helvetica" w:cs="Arial"/>
          <w:sz w:val="20"/>
        </w:rPr>
        <w:t xml:space="preserve">6. </w:t>
      </w:r>
      <w:proofErr w:type="spellStart"/>
      <w:r w:rsidRPr="003B5F29">
        <w:rPr>
          <w:rFonts w:ascii="Helvetica" w:eastAsia="Arial" w:hAnsi="Helvetica" w:cs="Arial"/>
          <w:sz w:val="20"/>
        </w:rPr>
        <w:t>Antikūnas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skirtas panaudoti pagal bet kurį ankstesnį </w:t>
      </w:r>
      <w:proofErr w:type="spellStart"/>
      <w:r w:rsidRPr="003B5F29">
        <w:rPr>
          <w:rFonts w:ascii="Helvetica" w:eastAsia="Arial" w:hAnsi="Helvetica" w:cs="Arial"/>
          <w:sz w:val="20"/>
        </w:rPr>
        <w:t>punkta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̨, kuris yra </w:t>
      </w:r>
      <w:proofErr w:type="spellStart"/>
      <w:r w:rsidRPr="003B5F29">
        <w:rPr>
          <w:rFonts w:ascii="Helvetica" w:eastAsia="Arial" w:hAnsi="Helvetica" w:cs="Arial"/>
          <w:sz w:val="20"/>
        </w:rPr>
        <w:t>žmogaus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IgG1 </w:t>
      </w:r>
      <w:proofErr w:type="spellStart"/>
      <w:r w:rsidRPr="003B5F29">
        <w:rPr>
          <w:rFonts w:ascii="Helvetica" w:eastAsia="Arial" w:hAnsi="Helvetica" w:cs="Arial"/>
          <w:sz w:val="20"/>
        </w:rPr>
        <w:t>izotipo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</w:t>
      </w:r>
      <w:proofErr w:type="spellStart"/>
      <w:r w:rsidRPr="003B5F29">
        <w:rPr>
          <w:rFonts w:ascii="Helvetica" w:eastAsia="Arial" w:hAnsi="Helvetica" w:cs="Arial"/>
          <w:sz w:val="20"/>
        </w:rPr>
        <w:t>antikūnas</w:t>
      </w:r>
      <w:proofErr w:type="spellEnd"/>
      <w:r w:rsidRPr="003B5F29">
        <w:rPr>
          <w:rFonts w:ascii="Helvetica" w:eastAsia="Arial" w:hAnsi="Helvetica" w:cs="Arial"/>
          <w:sz w:val="20"/>
        </w:rPr>
        <w:t>.</w:t>
      </w:r>
    </w:p>
    <w:p w14:paraId="4EA3ADB5" w14:textId="784BC5B4" w:rsidR="00F06820" w:rsidRPr="003B5F29" w:rsidRDefault="00F06820" w:rsidP="003B5F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0DEC7923" w14:textId="70446D5D" w:rsidR="00F06820" w:rsidRPr="003B5F29" w:rsidRDefault="00F06820" w:rsidP="003B5F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3B5F29">
        <w:rPr>
          <w:rFonts w:ascii="Helvetica" w:eastAsia="Arial" w:hAnsi="Helvetica" w:cs="Arial"/>
          <w:sz w:val="20"/>
        </w:rPr>
        <w:t xml:space="preserve">7. </w:t>
      </w:r>
      <w:proofErr w:type="spellStart"/>
      <w:r w:rsidRPr="003B5F29">
        <w:rPr>
          <w:rFonts w:ascii="Helvetica" w:eastAsia="Arial" w:hAnsi="Helvetica" w:cs="Arial"/>
          <w:sz w:val="20"/>
        </w:rPr>
        <w:t>Antikūnas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, skirtas panaudoti pagal bet kurį ankstesnį </w:t>
      </w:r>
      <w:proofErr w:type="spellStart"/>
      <w:r w:rsidRPr="003B5F29">
        <w:rPr>
          <w:rFonts w:ascii="Helvetica" w:eastAsia="Arial" w:hAnsi="Helvetica" w:cs="Arial"/>
          <w:sz w:val="20"/>
        </w:rPr>
        <w:t>punkta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̨, kuris yra </w:t>
      </w:r>
      <w:proofErr w:type="spellStart"/>
      <w:r w:rsidRPr="003B5F29">
        <w:rPr>
          <w:rFonts w:ascii="Helvetica" w:eastAsia="Arial" w:hAnsi="Helvetica" w:cs="Arial"/>
          <w:sz w:val="20"/>
        </w:rPr>
        <w:t>įvedamas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su farmaciniu </w:t>
      </w:r>
      <w:proofErr w:type="spellStart"/>
      <w:r w:rsidRPr="003B5F29">
        <w:rPr>
          <w:rFonts w:ascii="Helvetica" w:eastAsia="Arial" w:hAnsi="Helvetica" w:cs="Arial"/>
          <w:sz w:val="20"/>
        </w:rPr>
        <w:t>užpildu</w:t>
      </w:r>
      <w:proofErr w:type="spellEnd"/>
      <w:r w:rsidRPr="003B5F29">
        <w:rPr>
          <w:rFonts w:ascii="Helvetica" w:eastAsia="Arial" w:hAnsi="Helvetica" w:cs="Arial"/>
          <w:sz w:val="20"/>
        </w:rPr>
        <w:t>, kaip farmacinė kompozicija.</w:t>
      </w:r>
    </w:p>
    <w:p w14:paraId="0C246E04" w14:textId="6C9D5236" w:rsidR="00F06820" w:rsidRPr="003B5F29" w:rsidRDefault="00F06820" w:rsidP="003B5F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6A67DBC0" w14:textId="267CF1F7" w:rsidR="00F06820" w:rsidRPr="003B5F29" w:rsidRDefault="00F06820" w:rsidP="003B5F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3B5F29">
        <w:rPr>
          <w:rFonts w:ascii="Helvetica" w:eastAsia="Arial" w:hAnsi="Helvetica" w:cs="Arial"/>
          <w:sz w:val="20"/>
        </w:rPr>
        <w:t xml:space="preserve">8. </w:t>
      </w:r>
      <w:proofErr w:type="spellStart"/>
      <w:r w:rsidRPr="003B5F29">
        <w:rPr>
          <w:rFonts w:ascii="Helvetica" w:eastAsia="Arial" w:hAnsi="Helvetica" w:cs="Arial"/>
          <w:sz w:val="20"/>
        </w:rPr>
        <w:t>Antikūnas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, skirtas panaudoti pagal bet kurį ankstesnį </w:t>
      </w:r>
      <w:proofErr w:type="spellStart"/>
      <w:r w:rsidRPr="003B5F29">
        <w:rPr>
          <w:rFonts w:ascii="Helvetica" w:eastAsia="Arial" w:hAnsi="Helvetica" w:cs="Arial"/>
          <w:sz w:val="20"/>
        </w:rPr>
        <w:t>punkta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̨, kuris yra </w:t>
      </w:r>
      <w:proofErr w:type="spellStart"/>
      <w:r w:rsidRPr="003B5F29">
        <w:rPr>
          <w:rFonts w:ascii="Helvetica" w:eastAsia="Arial" w:hAnsi="Helvetica" w:cs="Arial"/>
          <w:sz w:val="20"/>
        </w:rPr>
        <w:t>įvedamas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nuo 1 iki 10 mg/kg </w:t>
      </w:r>
      <w:proofErr w:type="spellStart"/>
      <w:r w:rsidRPr="003B5F29">
        <w:rPr>
          <w:rFonts w:ascii="Helvetica" w:eastAsia="Arial" w:hAnsi="Helvetica" w:cs="Arial"/>
          <w:sz w:val="20"/>
        </w:rPr>
        <w:t>kūno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svorio </w:t>
      </w:r>
      <w:proofErr w:type="spellStart"/>
      <w:r w:rsidRPr="003B5F29">
        <w:rPr>
          <w:rFonts w:ascii="Helvetica" w:eastAsia="Arial" w:hAnsi="Helvetica" w:cs="Arial"/>
          <w:sz w:val="20"/>
        </w:rPr>
        <w:t>antikūno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doze.</w:t>
      </w:r>
    </w:p>
    <w:p w14:paraId="225B476E" w14:textId="22D0115E" w:rsidR="00F06820" w:rsidRPr="003B5F29" w:rsidRDefault="00F06820" w:rsidP="003B5F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089B2C73" w14:textId="59D34059" w:rsidR="00F06820" w:rsidRPr="003B5F29" w:rsidRDefault="00F06820" w:rsidP="003B5F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3B5F29">
        <w:rPr>
          <w:rFonts w:ascii="Helvetica" w:eastAsia="Arial" w:hAnsi="Helvetica" w:cs="Arial"/>
          <w:sz w:val="20"/>
        </w:rPr>
        <w:t xml:space="preserve">9. </w:t>
      </w:r>
      <w:proofErr w:type="spellStart"/>
      <w:r w:rsidRPr="003B5F29">
        <w:rPr>
          <w:rFonts w:ascii="Helvetica" w:eastAsia="Arial" w:hAnsi="Helvetica" w:cs="Arial"/>
          <w:sz w:val="20"/>
        </w:rPr>
        <w:t>Antikūnas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, skirtas panaudoti pagal bet kurį ankstesnį </w:t>
      </w:r>
      <w:proofErr w:type="spellStart"/>
      <w:r w:rsidRPr="003B5F29">
        <w:rPr>
          <w:rFonts w:ascii="Helvetica" w:eastAsia="Arial" w:hAnsi="Helvetica" w:cs="Arial"/>
          <w:sz w:val="20"/>
        </w:rPr>
        <w:t>punkta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̨, kuris yra </w:t>
      </w:r>
      <w:proofErr w:type="spellStart"/>
      <w:r w:rsidRPr="003B5F29">
        <w:rPr>
          <w:rFonts w:ascii="Helvetica" w:eastAsia="Arial" w:hAnsi="Helvetica" w:cs="Arial"/>
          <w:sz w:val="20"/>
        </w:rPr>
        <w:t>įvedamas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daugeliu </w:t>
      </w:r>
      <w:proofErr w:type="spellStart"/>
      <w:r w:rsidRPr="003B5F29">
        <w:rPr>
          <w:rFonts w:ascii="Helvetica" w:eastAsia="Arial" w:hAnsi="Helvetica" w:cs="Arial"/>
          <w:sz w:val="20"/>
        </w:rPr>
        <w:t>doziu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̨ bent jau per </w:t>
      </w:r>
      <w:proofErr w:type="spellStart"/>
      <w:r w:rsidRPr="003B5F29">
        <w:rPr>
          <w:rFonts w:ascii="Helvetica" w:eastAsia="Arial" w:hAnsi="Helvetica" w:cs="Arial"/>
          <w:sz w:val="20"/>
        </w:rPr>
        <w:t>šešis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</w:t>
      </w:r>
      <w:proofErr w:type="spellStart"/>
      <w:r w:rsidRPr="003B5F29">
        <w:rPr>
          <w:rFonts w:ascii="Helvetica" w:eastAsia="Arial" w:hAnsi="Helvetica" w:cs="Arial"/>
          <w:sz w:val="20"/>
        </w:rPr>
        <w:t>mėnesius</w:t>
      </w:r>
      <w:proofErr w:type="spellEnd"/>
      <w:r w:rsidRPr="003B5F29">
        <w:rPr>
          <w:rFonts w:ascii="Helvetica" w:eastAsia="Arial" w:hAnsi="Helvetica" w:cs="Arial"/>
          <w:sz w:val="20"/>
        </w:rPr>
        <w:t>.</w:t>
      </w:r>
    </w:p>
    <w:p w14:paraId="18587FD5" w14:textId="162CDEA1" w:rsidR="00F06820" w:rsidRPr="003B5F29" w:rsidRDefault="00F06820" w:rsidP="003B5F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52658E92" w14:textId="07C60844" w:rsidR="00F06820" w:rsidRPr="003B5F29" w:rsidRDefault="00F06820" w:rsidP="003B5F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3B5F29">
        <w:rPr>
          <w:rFonts w:ascii="Helvetica" w:eastAsia="Arial" w:hAnsi="Helvetica" w:cs="Arial"/>
          <w:sz w:val="20"/>
        </w:rPr>
        <w:t xml:space="preserve">10. </w:t>
      </w:r>
      <w:proofErr w:type="spellStart"/>
      <w:r w:rsidRPr="003B5F29">
        <w:rPr>
          <w:rFonts w:ascii="Helvetica" w:eastAsia="Arial" w:hAnsi="Helvetica" w:cs="Arial"/>
          <w:sz w:val="20"/>
        </w:rPr>
        <w:t>Antikūnas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, skirtas panaudoti pagal bet kurį ankstesnį </w:t>
      </w:r>
      <w:proofErr w:type="spellStart"/>
      <w:r w:rsidRPr="003B5F29">
        <w:rPr>
          <w:rFonts w:ascii="Helvetica" w:eastAsia="Arial" w:hAnsi="Helvetica" w:cs="Arial"/>
          <w:sz w:val="20"/>
        </w:rPr>
        <w:t>punkta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̨, kuris yra </w:t>
      </w:r>
      <w:proofErr w:type="spellStart"/>
      <w:r w:rsidRPr="003B5F29">
        <w:rPr>
          <w:rFonts w:ascii="Helvetica" w:eastAsia="Arial" w:hAnsi="Helvetica" w:cs="Arial"/>
          <w:sz w:val="20"/>
        </w:rPr>
        <w:t>įvedamas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į </w:t>
      </w:r>
      <w:proofErr w:type="spellStart"/>
      <w:r w:rsidRPr="003B5F29">
        <w:rPr>
          <w:rFonts w:ascii="Helvetica" w:eastAsia="Arial" w:hAnsi="Helvetica" w:cs="Arial"/>
          <w:sz w:val="20"/>
        </w:rPr>
        <w:t>pilvaplėve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̨, per burną, po oda, į kaukolę, į raumenis, </w:t>
      </w:r>
      <w:proofErr w:type="spellStart"/>
      <w:r w:rsidRPr="003B5F29">
        <w:rPr>
          <w:rFonts w:ascii="Helvetica" w:eastAsia="Arial" w:hAnsi="Helvetica" w:cs="Arial"/>
          <w:sz w:val="20"/>
        </w:rPr>
        <w:t>vietiškai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, į </w:t>
      </w:r>
      <w:proofErr w:type="spellStart"/>
      <w:r w:rsidRPr="003B5F29">
        <w:rPr>
          <w:rFonts w:ascii="Helvetica" w:eastAsia="Arial" w:hAnsi="Helvetica" w:cs="Arial"/>
          <w:sz w:val="20"/>
        </w:rPr>
        <w:t>nosi</w:t>
      </w:r>
      <w:proofErr w:type="spellEnd"/>
      <w:r w:rsidRPr="003B5F29">
        <w:rPr>
          <w:rFonts w:ascii="Helvetica" w:eastAsia="Arial" w:hAnsi="Helvetica" w:cs="Arial"/>
          <w:sz w:val="20"/>
        </w:rPr>
        <w:t>̨ arba į veną.</w:t>
      </w:r>
    </w:p>
    <w:p w14:paraId="5337D638" w14:textId="2022010E" w:rsidR="00F06820" w:rsidRPr="003B5F29" w:rsidRDefault="00F06820" w:rsidP="003B5F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538F4057" w14:textId="27F61EB1" w:rsidR="00F06820" w:rsidRPr="003B5F29" w:rsidRDefault="00F06820" w:rsidP="003B5F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3B5F29">
        <w:rPr>
          <w:rFonts w:ascii="Helvetica" w:eastAsia="Arial" w:hAnsi="Helvetica" w:cs="Arial"/>
          <w:sz w:val="20"/>
        </w:rPr>
        <w:t xml:space="preserve">11. Pirmas </w:t>
      </w:r>
      <w:proofErr w:type="spellStart"/>
      <w:r w:rsidRPr="003B5F29">
        <w:rPr>
          <w:rFonts w:ascii="Helvetica" w:eastAsia="Arial" w:hAnsi="Helvetica" w:cs="Arial"/>
          <w:sz w:val="20"/>
        </w:rPr>
        <w:t>antikūnas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, kuris </w:t>
      </w:r>
      <w:proofErr w:type="spellStart"/>
      <w:r w:rsidRPr="003B5F29">
        <w:rPr>
          <w:rFonts w:ascii="Helvetica" w:eastAsia="Arial" w:hAnsi="Helvetica" w:cs="Arial"/>
          <w:sz w:val="20"/>
        </w:rPr>
        <w:t>specifiškai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</w:t>
      </w:r>
      <w:proofErr w:type="spellStart"/>
      <w:r w:rsidRPr="003B5F29">
        <w:rPr>
          <w:rFonts w:ascii="Helvetica" w:eastAsia="Arial" w:hAnsi="Helvetica" w:cs="Arial"/>
          <w:sz w:val="20"/>
        </w:rPr>
        <w:t>rišasi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prie </w:t>
      </w:r>
      <w:proofErr w:type="spellStart"/>
      <w:r w:rsidRPr="003B5F29">
        <w:rPr>
          <w:rFonts w:ascii="Helvetica" w:eastAsia="Arial" w:hAnsi="Helvetica" w:cs="Arial"/>
          <w:sz w:val="20"/>
        </w:rPr>
        <w:t>epitopo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, </w:t>
      </w:r>
      <w:proofErr w:type="spellStart"/>
      <w:r w:rsidRPr="003B5F29">
        <w:rPr>
          <w:rFonts w:ascii="Helvetica" w:eastAsia="Arial" w:hAnsi="Helvetica" w:cs="Arial"/>
          <w:sz w:val="20"/>
        </w:rPr>
        <w:t>atitinkančio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</w:t>
      </w:r>
      <w:proofErr w:type="spellStart"/>
      <w:r w:rsidRPr="003B5F29">
        <w:rPr>
          <w:rFonts w:ascii="Helvetica" w:eastAsia="Arial" w:hAnsi="Helvetica" w:cs="Arial"/>
          <w:sz w:val="20"/>
        </w:rPr>
        <w:t>žmogaus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alfa </w:t>
      </w:r>
      <w:proofErr w:type="spellStart"/>
      <w:r w:rsidRPr="003B5F29">
        <w:rPr>
          <w:rFonts w:ascii="Helvetica" w:eastAsia="Arial" w:hAnsi="Helvetica" w:cs="Arial"/>
          <w:sz w:val="20"/>
        </w:rPr>
        <w:t>sinukleino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1-10 liekanas, ir antras </w:t>
      </w:r>
      <w:proofErr w:type="spellStart"/>
      <w:r w:rsidRPr="003B5F29">
        <w:rPr>
          <w:rFonts w:ascii="Helvetica" w:eastAsia="Arial" w:hAnsi="Helvetica" w:cs="Arial"/>
          <w:sz w:val="20"/>
        </w:rPr>
        <w:t>antikūnas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, kuris </w:t>
      </w:r>
      <w:proofErr w:type="spellStart"/>
      <w:r w:rsidRPr="003B5F29">
        <w:rPr>
          <w:rFonts w:ascii="Helvetica" w:eastAsia="Arial" w:hAnsi="Helvetica" w:cs="Arial"/>
          <w:sz w:val="20"/>
        </w:rPr>
        <w:t>specifiškai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</w:t>
      </w:r>
      <w:proofErr w:type="spellStart"/>
      <w:r w:rsidRPr="003B5F29">
        <w:rPr>
          <w:rFonts w:ascii="Helvetica" w:eastAsia="Arial" w:hAnsi="Helvetica" w:cs="Arial"/>
          <w:sz w:val="20"/>
        </w:rPr>
        <w:t>rišasi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prie </w:t>
      </w:r>
      <w:proofErr w:type="spellStart"/>
      <w:r w:rsidRPr="003B5F29">
        <w:rPr>
          <w:rFonts w:ascii="Helvetica" w:eastAsia="Arial" w:hAnsi="Helvetica" w:cs="Arial"/>
          <w:sz w:val="20"/>
        </w:rPr>
        <w:t>epitopo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, </w:t>
      </w:r>
      <w:proofErr w:type="spellStart"/>
      <w:r w:rsidRPr="003B5F29">
        <w:rPr>
          <w:rFonts w:ascii="Helvetica" w:eastAsia="Arial" w:hAnsi="Helvetica" w:cs="Arial"/>
          <w:sz w:val="20"/>
        </w:rPr>
        <w:t>atitinkančio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</w:t>
      </w:r>
      <w:proofErr w:type="spellStart"/>
      <w:r w:rsidRPr="003B5F29">
        <w:rPr>
          <w:rFonts w:ascii="Helvetica" w:eastAsia="Arial" w:hAnsi="Helvetica" w:cs="Arial"/>
          <w:sz w:val="20"/>
        </w:rPr>
        <w:t>žmogaus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alfa </w:t>
      </w:r>
      <w:proofErr w:type="spellStart"/>
      <w:r w:rsidRPr="003B5F29">
        <w:rPr>
          <w:rFonts w:ascii="Helvetica" w:eastAsia="Arial" w:hAnsi="Helvetica" w:cs="Arial"/>
          <w:sz w:val="20"/>
        </w:rPr>
        <w:t>sinukleino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70-140 liekanas, liekanos sunumeruotos pagal SEQ ID Nr. 1, skirt</w:t>
      </w:r>
      <w:r w:rsidR="00311C6A" w:rsidRPr="003B5F29">
        <w:rPr>
          <w:rFonts w:ascii="Helvetica" w:eastAsia="Arial" w:hAnsi="Helvetica" w:cs="Arial"/>
          <w:sz w:val="20"/>
        </w:rPr>
        <w:t xml:space="preserve">i </w:t>
      </w:r>
      <w:r w:rsidRPr="003B5F29">
        <w:rPr>
          <w:rFonts w:ascii="Helvetica" w:eastAsia="Arial" w:hAnsi="Helvetica" w:cs="Arial"/>
          <w:sz w:val="20"/>
        </w:rPr>
        <w:t>panaudoti profilaktikai arba gydymui ligos,</w:t>
      </w:r>
      <w:r w:rsidR="003B5F29" w:rsidRPr="003B5F29">
        <w:rPr>
          <w:rFonts w:ascii="Helvetica" w:eastAsia="Arial" w:hAnsi="Helvetica" w:cs="Arial"/>
          <w:sz w:val="20"/>
        </w:rPr>
        <w:t xml:space="preserve">  b e s i s k i r i a n č i o s  </w:t>
      </w:r>
      <w:proofErr w:type="spellStart"/>
      <w:r w:rsidRPr="003B5F29">
        <w:rPr>
          <w:rFonts w:ascii="Helvetica" w:eastAsia="Arial" w:hAnsi="Helvetica" w:cs="Arial"/>
          <w:sz w:val="20"/>
        </w:rPr>
        <w:t>Levi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</w:t>
      </w:r>
      <w:proofErr w:type="spellStart"/>
      <w:r w:rsidRPr="003B5F29">
        <w:rPr>
          <w:rFonts w:ascii="Helvetica" w:eastAsia="Arial" w:hAnsi="Helvetica" w:cs="Arial"/>
          <w:sz w:val="20"/>
        </w:rPr>
        <w:t>kūneliais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arba alfa </w:t>
      </w:r>
      <w:proofErr w:type="spellStart"/>
      <w:r w:rsidRPr="003B5F29">
        <w:rPr>
          <w:rFonts w:ascii="Helvetica" w:eastAsia="Arial" w:hAnsi="Helvetica" w:cs="Arial"/>
          <w:sz w:val="20"/>
        </w:rPr>
        <w:t>sinukleino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kaupimusi smegenyse.</w:t>
      </w:r>
    </w:p>
    <w:p w14:paraId="13F83FD9" w14:textId="35B63070" w:rsidR="00F06820" w:rsidRPr="003B5F29" w:rsidRDefault="00F06820" w:rsidP="003B5F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296D12E7" w14:textId="25DE6371" w:rsidR="00F06820" w:rsidRPr="003B5F29" w:rsidRDefault="00F06820" w:rsidP="003B5F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3B5F29">
        <w:rPr>
          <w:rFonts w:ascii="Helvetica" w:eastAsia="Arial" w:hAnsi="Helvetica" w:cs="Arial"/>
          <w:sz w:val="20"/>
        </w:rPr>
        <w:t xml:space="preserve">12. Pirmas </w:t>
      </w:r>
      <w:proofErr w:type="spellStart"/>
      <w:r w:rsidRPr="003B5F29">
        <w:rPr>
          <w:rFonts w:ascii="Helvetica" w:eastAsia="Arial" w:hAnsi="Helvetica" w:cs="Arial"/>
          <w:sz w:val="20"/>
        </w:rPr>
        <w:t>antikūnas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ir antras </w:t>
      </w:r>
      <w:proofErr w:type="spellStart"/>
      <w:r w:rsidRPr="003B5F29">
        <w:rPr>
          <w:rFonts w:ascii="Helvetica" w:eastAsia="Arial" w:hAnsi="Helvetica" w:cs="Arial"/>
          <w:sz w:val="20"/>
        </w:rPr>
        <w:t>antikūnas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, skirti panaudoti pagal 11 </w:t>
      </w:r>
      <w:proofErr w:type="spellStart"/>
      <w:r w:rsidRPr="003B5F29">
        <w:rPr>
          <w:rFonts w:ascii="Helvetica" w:eastAsia="Arial" w:hAnsi="Helvetica" w:cs="Arial"/>
          <w:sz w:val="20"/>
        </w:rPr>
        <w:t>punkta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̨, kur antras </w:t>
      </w:r>
      <w:proofErr w:type="spellStart"/>
      <w:r w:rsidRPr="003B5F29">
        <w:rPr>
          <w:rFonts w:ascii="Helvetica" w:eastAsia="Arial" w:hAnsi="Helvetica" w:cs="Arial"/>
          <w:sz w:val="20"/>
        </w:rPr>
        <w:t>antikūnas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</w:t>
      </w:r>
      <w:proofErr w:type="spellStart"/>
      <w:r w:rsidRPr="003B5F29">
        <w:rPr>
          <w:rFonts w:ascii="Helvetica" w:eastAsia="Arial" w:hAnsi="Helvetica" w:cs="Arial"/>
          <w:sz w:val="20"/>
        </w:rPr>
        <w:t>specifiškai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</w:t>
      </w:r>
      <w:proofErr w:type="spellStart"/>
      <w:r w:rsidRPr="003B5F29">
        <w:rPr>
          <w:rFonts w:ascii="Helvetica" w:eastAsia="Arial" w:hAnsi="Helvetica" w:cs="Arial"/>
          <w:sz w:val="20"/>
        </w:rPr>
        <w:t>rišasi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prie </w:t>
      </w:r>
      <w:proofErr w:type="spellStart"/>
      <w:r w:rsidRPr="003B5F29">
        <w:rPr>
          <w:rFonts w:ascii="Helvetica" w:eastAsia="Arial" w:hAnsi="Helvetica" w:cs="Arial"/>
          <w:sz w:val="20"/>
        </w:rPr>
        <w:t>epitopo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, </w:t>
      </w:r>
      <w:proofErr w:type="spellStart"/>
      <w:r w:rsidRPr="003B5F29">
        <w:rPr>
          <w:rFonts w:ascii="Helvetica" w:eastAsia="Arial" w:hAnsi="Helvetica" w:cs="Arial"/>
          <w:sz w:val="20"/>
        </w:rPr>
        <w:t>atitinkančio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</w:t>
      </w:r>
      <w:proofErr w:type="spellStart"/>
      <w:r w:rsidRPr="003B5F29">
        <w:rPr>
          <w:rFonts w:ascii="Helvetica" w:eastAsia="Arial" w:hAnsi="Helvetica" w:cs="Arial"/>
          <w:sz w:val="20"/>
        </w:rPr>
        <w:t>žmogaus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alfa </w:t>
      </w:r>
      <w:proofErr w:type="spellStart"/>
      <w:r w:rsidRPr="003B5F29">
        <w:rPr>
          <w:rFonts w:ascii="Helvetica" w:eastAsia="Arial" w:hAnsi="Helvetica" w:cs="Arial"/>
          <w:sz w:val="20"/>
        </w:rPr>
        <w:t>sinukleino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120-140 liekanas.</w:t>
      </w:r>
    </w:p>
    <w:p w14:paraId="5F99B8C5" w14:textId="27524BCA" w:rsidR="008208F7" w:rsidRPr="003B5F29" w:rsidRDefault="008208F7" w:rsidP="003B5F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1B323F47" w14:textId="4731A2AE" w:rsidR="008208F7" w:rsidRPr="003B5F29" w:rsidRDefault="008208F7" w:rsidP="003B5F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3B5F29">
        <w:rPr>
          <w:rFonts w:ascii="Helvetica" w:eastAsia="Arial" w:hAnsi="Helvetica" w:cs="Arial"/>
          <w:sz w:val="20"/>
        </w:rPr>
        <w:t xml:space="preserve">13. Farmacinė kompozicija, apimanti chimerinį arba humanizuotą </w:t>
      </w:r>
      <w:proofErr w:type="spellStart"/>
      <w:r w:rsidRPr="003B5F29">
        <w:rPr>
          <w:rFonts w:ascii="Helvetica" w:eastAsia="Arial" w:hAnsi="Helvetica" w:cs="Arial"/>
          <w:sz w:val="20"/>
        </w:rPr>
        <w:t>antikūna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̨, kuris </w:t>
      </w:r>
      <w:proofErr w:type="spellStart"/>
      <w:r w:rsidRPr="003B5F29">
        <w:rPr>
          <w:rFonts w:ascii="Helvetica" w:eastAsia="Arial" w:hAnsi="Helvetica" w:cs="Arial"/>
          <w:sz w:val="20"/>
        </w:rPr>
        <w:t>specifiškai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</w:t>
      </w:r>
      <w:proofErr w:type="spellStart"/>
      <w:r w:rsidRPr="003B5F29">
        <w:rPr>
          <w:rFonts w:ascii="Helvetica" w:eastAsia="Arial" w:hAnsi="Helvetica" w:cs="Arial"/>
          <w:sz w:val="20"/>
        </w:rPr>
        <w:t>rišasi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prie </w:t>
      </w:r>
      <w:proofErr w:type="spellStart"/>
      <w:r w:rsidRPr="003B5F29">
        <w:rPr>
          <w:rFonts w:ascii="Helvetica" w:eastAsia="Arial" w:hAnsi="Helvetica" w:cs="Arial"/>
          <w:sz w:val="20"/>
        </w:rPr>
        <w:t>epitopo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, </w:t>
      </w:r>
      <w:proofErr w:type="spellStart"/>
      <w:r w:rsidRPr="003B5F29">
        <w:rPr>
          <w:rFonts w:ascii="Helvetica" w:eastAsia="Arial" w:hAnsi="Helvetica" w:cs="Arial"/>
          <w:sz w:val="20"/>
        </w:rPr>
        <w:t>atitinkančio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alfa </w:t>
      </w:r>
      <w:proofErr w:type="spellStart"/>
      <w:r w:rsidRPr="003B5F29">
        <w:rPr>
          <w:rFonts w:ascii="Helvetica" w:eastAsia="Arial" w:hAnsi="Helvetica" w:cs="Arial"/>
          <w:sz w:val="20"/>
        </w:rPr>
        <w:t>sinukleino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1-10 liekanas, liekanos sunumeruotos pagal SEQ ID Nr. 1, ir farmacinį </w:t>
      </w:r>
      <w:proofErr w:type="spellStart"/>
      <w:r w:rsidRPr="003B5F29">
        <w:rPr>
          <w:rFonts w:ascii="Helvetica" w:eastAsia="Arial" w:hAnsi="Helvetica" w:cs="Arial"/>
          <w:sz w:val="20"/>
        </w:rPr>
        <w:t>užpilda</w:t>
      </w:r>
      <w:proofErr w:type="spellEnd"/>
      <w:r w:rsidRPr="003B5F29">
        <w:rPr>
          <w:rFonts w:ascii="Helvetica" w:eastAsia="Arial" w:hAnsi="Helvetica" w:cs="Arial"/>
          <w:sz w:val="20"/>
        </w:rPr>
        <w:t>̨, skirta panaudoti profilaktikai arba gydymui ligos,</w:t>
      </w:r>
      <w:r w:rsidR="003B5F29" w:rsidRPr="003B5F29">
        <w:rPr>
          <w:rFonts w:ascii="Helvetica" w:eastAsia="Arial" w:hAnsi="Helvetica" w:cs="Arial"/>
          <w:sz w:val="20"/>
        </w:rPr>
        <w:t xml:space="preserve">  b e s i s k i r i a n č i o s  </w:t>
      </w:r>
      <w:proofErr w:type="spellStart"/>
      <w:r w:rsidRPr="003B5F29">
        <w:rPr>
          <w:rFonts w:ascii="Helvetica" w:eastAsia="Arial" w:hAnsi="Helvetica" w:cs="Arial"/>
          <w:sz w:val="20"/>
        </w:rPr>
        <w:t>Levi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</w:t>
      </w:r>
      <w:proofErr w:type="spellStart"/>
      <w:r w:rsidRPr="003B5F29">
        <w:rPr>
          <w:rFonts w:ascii="Helvetica" w:eastAsia="Arial" w:hAnsi="Helvetica" w:cs="Arial"/>
          <w:sz w:val="20"/>
        </w:rPr>
        <w:t>kūneliais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arba alfa </w:t>
      </w:r>
      <w:proofErr w:type="spellStart"/>
      <w:r w:rsidRPr="003B5F29">
        <w:rPr>
          <w:rFonts w:ascii="Helvetica" w:eastAsia="Arial" w:hAnsi="Helvetica" w:cs="Arial"/>
          <w:sz w:val="20"/>
        </w:rPr>
        <w:t>sinukleino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kaupimusi smegenyse.</w:t>
      </w:r>
    </w:p>
    <w:p w14:paraId="1F9C1F4B" w14:textId="43694A6D" w:rsidR="008208F7" w:rsidRPr="003B5F29" w:rsidRDefault="008208F7" w:rsidP="003B5F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39590AB2" w14:textId="297FBD8D" w:rsidR="008208F7" w:rsidRPr="003B5F29" w:rsidRDefault="008208F7" w:rsidP="003B5F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3B5F29">
        <w:rPr>
          <w:rFonts w:ascii="Helvetica" w:eastAsia="Arial" w:hAnsi="Helvetica" w:cs="Arial"/>
          <w:sz w:val="20"/>
        </w:rPr>
        <w:t xml:space="preserve">14. </w:t>
      </w:r>
      <w:proofErr w:type="spellStart"/>
      <w:r w:rsidRPr="003B5F29">
        <w:rPr>
          <w:rFonts w:ascii="Helvetica" w:eastAsia="Arial" w:hAnsi="Helvetica" w:cs="Arial"/>
          <w:sz w:val="20"/>
        </w:rPr>
        <w:t>Polipeptidas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, apimantis </w:t>
      </w:r>
      <w:proofErr w:type="spellStart"/>
      <w:r w:rsidRPr="003B5F29">
        <w:rPr>
          <w:rFonts w:ascii="Helvetica" w:eastAsia="Arial" w:hAnsi="Helvetica" w:cs="Arial"/>
          <w:sz w:val="20"/>
        </w:rPr>
        <w:t>imunogenini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̨ alfa </w:t>
      </w:r>
      <w:proofErr w:type="spellStart"/>
      <w:r w:rsidRPr="003B5F29">
        <w:rPr>
          <w:rFonts w:ascii="Helvetica" w:eastAsia="Arial" w:hAnsi="Helvetica" w:cs="Arial"/>
          <w:sz w:val="20"/>
        </w:rPr>
        <w:t>sinukleino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</w:t>
      </w:r>
      <w:proofErr w:type="spellStart"/>
      <w:r w:rsidRPr="003B5F29">
        <w:rPr>
          <w:rFonts w:ascii="Helvetica" w:eastAsia="Arial" w:hAnsi="Helvetica" w:cs="Arial"/>
          <w:sz w:val="20"/>
        </w:rPr>
        <w:t>fragmenta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̨, veiksmingą </w:t>
      </w:r>
      <w:proofErr w:type="spellStart"/>
      <w:r w:rsidRPr="003B5F29">
        <w:rPr>
          <w:rFonts w:ascii="Helvetica" w:eastAsia="Arial" w:hAnsi="Helvetica" w:cs="Arial"/>
          <w:sz w:val="20"/>
        </w:rPr>
        <w:t>sužadinant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</w:t>
      </w:r>
      <w:proofErr w:type="spellStart"/>
      <w:r w:rsidRPr="003B5F29">
        <w:rPr>
          <w:rFonts w:ascii="Helvetica" w:eastAsia="Arial" w:hAnsi="Helvetica" w:cs="Arial"/>
          <w:sz w:val="20"/>
        </w:rPr>
        <w:t>imunogenini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̨ </w:t>
      </w:r>
      <w:proofErr w:type="spellStart"/>
      <w:r w:rsidRPr="003B5F29">
        <w:rPr>
          <w:rFonts w:ascii="Helvetica" w:eastAsia="Arial" w:hAnsi="Helvetica" w:cs="Arial"/>
          <w:sz w:val="20"/>
        </w:rPr>
        <w:t>atsaka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̨, apimantį </w:t>
      </w:r>
      <w:proofErr w:type="spellStart"/>
      <w:r w:rsidRPr="003B5F29">
        <w:rPr>
          <w:rFonts w:ascii="Helvetica" w:eastAsia="Arial" w:hAnsi="Helvetica" w:cs="Arial"/>
          <w:sz w:val="20"/>
        </w:rPr>
        <w:t>antikūnus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, kurie </w:t>
      </w:r>
      <w:proofErr w:type="spellStart"/>
      <w:r w:rsidRPr="003B5F29">
        <w:rPr>
          <w:rFonts w:ascii="Helvetica" w:eastAsia="Arial" w:hAnsi="Helvetica" w:cs="Arial"/>
          <w:sz w:val="20"/>
        </w:rPr>
        <w:t>specifiškai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</w:t>
      </w:r>
      <w:proofErr w:type="spellStart"/>
      <w:r w:rsidRPr="003B5F29">
        <w:rPr>
          <w:rFonts w:ascii="Helvetica" w:eastAsia="Arial" w:hAnsi="Helvetica" w:cs="Arial"/>
          <w:sz w:val="20"/>
        </w:rPr>
        <w:t>rišasi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prie </w:t>
      </w:r>
      <w:proofErr w:type="spellStart"/>
      <w:r w:rsidRPr="003B5F29">
        <w:rPr>
          <w:rFonts w:ascii="Helvetica" w:eastAsia="Arial" w:hAnsi="Helvetica" w:cs="Arial"/>
          <w:sz w:val="20"/>
        </w:rPr>
        <w:t>epitopo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, </w:t>
      </w:r>
      <w:proofErr w:type="spellStart"/>
      <w:r w:rsidRPr="003B5F29">
        <w:rPr>
          <w:rFonts w:ascii="Helvetica" w:eastAsia="Arial" w:hAnsi="Helvetica" w:cs="Arial"/>
          <w:sz w:val="20"/>
        </w:rPr>
        <w:t>atitinkančio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</w:t>
      </w:r>
      <w:proofErr w:type="spellStart"/>
      <w:r w:rsidRPr="003B5F29">
        <w:rPr>
          <w:rFonts w:ascii="Helvetica" w:eastAsia="Arial" w:hAnsi="Helvetica" w:cs="Arial"/>
          <w:sz w:val="20"/>
        </w:rPr>
        <w:t>žmogaus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alfa </w:t>
      </w:r>
      <w:proofErr w:type="spellStart"/>
      <w:r w:rsidRPr="003B5F29">
        <w:rPr>
          <w:rFonts w:ascii="Helvetica" w:eastAsia="Arial" w:hAnsi="Helvetica" w:cs="Arial"/>
          <w:sz w:val="20"/>
        </w:rPr>
        <w:t>sinukleino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1-10 liekanas, kur</w:t>
      </w:r>
      <w:r w:rsidR="003554DA" w:rsidRPr="003B5F29">
        <w:rPr>
          <w:rFonts w:ascii="Helvetica" w:eastAsia="Arial" w:hAnsi="Helvetica" w:cs="Arial"/>
          <w:sz w:val="20"/>
        </w:rPr>
        <w:t xml:space="preserve"> </w:t>
      </w:r>
      <w:proofErr w:type="spellStart"/>
      <w:r w:rsidR="003554DA" w:rsidRPr="003B5F29">
        <w:rPr>
          <w:rFonts w:ascii="Helvetica" w:eastAsia="Arial" w:hAnsi="Helvetica" w:cs="Arial"/>
          <w:sz w:val="20"/>
        </w:rPr>
        <w:t>imunogeninis</w:t>
      </w:r>
      <w:proofErr w:type="spellEnd"/>
      <w:r w:rsidR="003554DA" w:rsidRPr="003B5F29">
        <w:rPr>
          <w:rFonts w:ascii="Helvetica" w:eastAsia="Arial" w:hAnsi="Helvetica" w:cs="Arial"/>
          <w:sz w:val="20"/>
        </w:rPr>
        <w:t xml:space="preserve"> fragmentas yra parinktas </w:t>
      </w:r>
      <w:proofErr w:type="spellStart"/>
      <w:r w:rsidR="003554DA" w:rsidRPr="003B5F29">
        <w:rPr>
          <w:rFonts w:ascii="Helvetica" w:eastAsia="Arial" w:hAnsi="Helvetica" w:cs="Arial"/>
          <w:sz w:val="20"/>
        </w:rPr>
        <w:t>is</w:t>
      </w:r>
      <w:proofErr w:type="spellEnd"/>
      <w:r w:rsidR="003554DA" w:rsidRPr="003B5F29">
        <w:rPr>
          <w:rFonts w:ascii="Helvetica" w:eastAsia="Arial" w:hAnsi="Helvetica" w:cs="Arial"/>
          <w:sz w:val="20"/>
        </w:rPr>
        <w:t xml:space="preserve">̌ </w:t>
      </w:r>
      <w:proofErr w:type="spellStart"/>
      <w:r w:rsidR="003554DA" w:rsidRPr="003B5F29">
        <w:rPr>
          <w:rFonts w:ascii="Helvetica" w:eastAsia="Arial" w:hAnsi="Helvetica" w:cs="Arial"/>
          <w:sz w:val="20"/>
        </w:rPr>
        <w:t>grupės</w:t>
      </w:r>
      <w:proofErr w:type="spellEnd"/>
      <w:r w:rsidR="003554DA" w:rsidRPr="003B5F29">
        <w:rPr>
          <w:rFonts w:ascii="Helvetica" w:eastAsia="Arial" w:hAnsi="Helvetica" w:cs="Arial"/>
          <w:sz w:val="20"/>
        </w:rPr>
        <w:t xml:space="preserve">, </w:t>
      </w:r>
      <w:proofErr w:type="spellStart"/>
      <w:r w:rsidR="003554DA" w:rsidRPr="003B5F29">
        <w:rPr>
          <w:rFonts w:ascii="Helvetica" w:eastAsia="Arial" w:hAnsi="Helvetica" w:cs="Arial"/>
          <w:sz w:val="20"/>
        </w:rPr>
        <w:t>susidedančios</w:t>
      </w:r>
      <w:proofErr w:type="spellEnd"/>
      <w:r w:rsidR="003554DA" w:rsidRPr="003B5F29">
        <w:rPr>
          <w:rFonts w:ascii="Helvetica" w:eastAsia="Arial" w:hAnsi="Helvetica" w:cs="Arial"/>
          <w:sz w:val="20"/>
        </w:rPr>
        <w:t xml:space="preserve"> </w:t>
      </w:r>
      <w:proofErr w:type="spellStart"/>
      <w:r w:rsidR="003554DA" w:rsidRPr="003B5F29">
        <w:rPr>
          <w:rFonts w:ascii="Helvetica" w:eastAsia="Arial" w:hAnsi="Helvetica" w:cs="Arial"/>
          <w:sz w:val="20"/>
        </w:rPr>
        <w:t>is</w:t>
      </w:r>
      <w:proofErr w:type="spellEnd"/>
      <w:r w:rsidR="003554DA" w:rsidRPr="003B5F29">
        <w:rPr>
          <w:rFonts w:ascii="Helvetica" w:eastAsia="Arial" w:hAnsi="Helvetica" w:cs="Arial"/>
          <w:sz w:val="20"/>
        </w:rPr>
        <w:t xml:space="preserve">̌ alfa </w:t>
      </w:r>
      <w:proofErr w:type="spellStart"/>
      <w:r w:rsidR="003554DA" w:rsidRPr="003B5F29">
        <w:rPr>
          <w:rFonts w:ascii="Helvetica" w:eastAsia="Arial" w:hAnsi="Helvetica" w:cs="Arial"/>
          <w:sz w:val="20"/>
        </w:rPr>
        <w:t>sinukleino</w:t>
      </w:r>
      <w:proofErr w:type="spellEnd"/>
      <w:r w:rsidR="003554DA" w:rsidRPr="003B5F29">
        <w:rPr>
          <w:rFonts w:ascii="Helvetica" w:eastAsia="Arial" w:hAnsi="Helvetica" w:cs="Arial"/>
          <w:sz w:val="20"/>
        </w:rPr>
        <w:t xml:space="preserve"> 1-5, 1-6, 1-7, </w:t>
      </w:r>
      <w:r w:rsidR="003554DA" w:rsidRPr="003B5F29">
        <w:rPr>
          <w:rFonts w:ascii="Helvetica" w:eastAsia="Arial" w:hAnsi="Helvetica" w:cs="Arial"/>
          <w:sz w:val="20"/>
        </w:rPr>
        <w:lastRenderedPageBreak/>
        <w:t xml:space="preserve">1-8, 1-9 ir 1-10 </w:t>
      </w:r>
      <w:proofErr w:type="spellStart"/>
      <w:r w:rsidR="003554DA" w:rsidRPr="003B5F29">
        <w:rPr>
          <w:rFonts w:ascii="Helvetica" w:eastAsia="Arial" w:hAnsi="Helvetica" w:cs="Arial"/>
          <w:sz w:val="20"/>
        </w:rPr>
        <w:t>liekanu</w:t>
      </w:r>
      <w:proofErr w:type="spellEnd"/>
      <w:r w:rsidR="003554DA" w:rsidRPr="003B5F29">
        <w:rPr>
          <w:rFonts w:ascii="Helvetica" w:eastAsia="Arial" w:hAnsi="Helvetica" w:cs="Arial"/>
          <w:sz w:val="20"/>
        </w:rPr>
        <w:t>̨, liekanos sunumeruotos pagal SEQ ID Nr. 1, skirtas panaudoti profilaktik</w:t>
      </w:r>
      <w:r w:rsidR="003C6E2F" w:rsidRPr="003B5F29">
        <w:rPr>
          <w:rFonts w:ascii="Helvetica" w:eastAsia="Arial" w:hAnsi="Helvetica" w:cs="Arial"/>
          <w:sz w:val="20"/>
        </w:rPr>
        <w:t>ai</w:t>
      </w:r>
      <w:r w:rsidR="003554DA" w:rsidRPr="003B5F29">
        <w:rPr>
          <w:rFonts w:ascii="Helvetica" w:eastAsia="Arial" w:hAnsi="Helvetica" w:cs="Arial"/>
          <w:sz w:val="20"/>
        </w:rPr>
        <w:t xml:space="preserve"> arba gydym</w:t>
      </w:r>
      <w:r w:rsidR="003C6E2F" w:rsidRPr="003B5F29">
        <w:rPr>
          <w:rFonts w:ascii="Helvetica" w:eastAsia="Arial" w:hAnsi="Helvetica" w:cs="Arial"/>
          <w:sz w:val="20"/>
        </w:rPr>
        <w:t>ui</w:t>
      </w:r>
      <w:r w:rsidR="003554DA" w:rsidRPr="003B5F29">
        <w:rPr>
          <w:rFonts w:ascii="Helvetica" w:eastAsia="Arial" w:hAnsi="Helvetica" w:cs="Arial"/>
          <w:sz w:val="20"/>
        </w:rPr>
        <w:t xml:space="preserve"> ligos,</w:t>
      </w:r>
      <w:r w:rsidR="003B5F29" w:rsidRPr="003B5F29">
        <w:rPr>
          <w:rFonts w:ascii="Helvetica" w:eastAsia="Arial" w:hAnsi="Helvetica" w:cs="Arial"/>
          <w:sz w:val="20"/>
        </w:rPr>
        <w:t xml:space="preserve">  b e s i s k i r i a n č i o s  </w:t>
      </w:r>
      <w:proofErr w:type="spellStart"/>
      <w:r w:rsidR="003554DA" w:rsidRPr="003B5F29">
        <w:rPr>
          <w:rFonts w:ascii="Helvetica" w:eastAsia="Arial" w:hAnsi="Helvetica" w:cs="Arial"/>
          <w:sz w:val="20"/>
        </w:rPr>
        <w:t>Levi</w:t>
      </w:r>
      <w:proofErr w:type="spellEnd"/>
      <w:r w:rsidR="003554DA" w:rsidRPr="003B5F29">
        <w:rPr>
          <w:rFonts w:ascii="Helvetica" w:eastAsia="Arial" w:hAnsi="Helvetica" w:cs="Arial"/>
          <w:sz w:val="20"/>
        </w:rPr>
        <w:t xml:space="preserve"> </w:t>
      </w:r>
      <w:proofErr w:type="spellStart"/>
      <w:r w:rsidR="003554DA" w:rsidRPr="003B5F29">
        <w:rPr>
          <w:rFonts w:ascii="Helvetica" w:eastAsia="Arial" w:hAnsi="Helvetica" w:cs="Arial"/>
          <w:sz w:val="20"/>
        </w:rPr>
        <w:t>kūneliais</w:t>
      </w:r>
      <w:proofErr w:type="spellEnd"/>
      <w:r w:rsidR="003554DA" w:rsidRPr="003B5F29">
        <w:rPr>
          <w:rFonts w:ascii="Helvetica" w:eastAsia="Arial" w:hAnsi="Helvetica" w:cs="Arial"/>
          <w:sz w:val="20"/>
        </w:rPr>
        <w:t xml:space="preserve"> arba alfa </w:t>
      </w:r>
      <w:proofErr w:type="spellStart"/>
      <w:r w:rsidR="003554DA" w:rsidRPr="003B5F29">
        <w:rPr>
          <w:rFonts w:ascii="Helvetica" w:eastAsia="Arial" w:hAnsi="Helvetica" w:cs="Arial"/>
          <w:sz w:val="20"/>
        </w:rPr>
        <w:t>sinukleino</w:t>
      </w:r>
      <w:proofErr w:type="spellEnd"/>
      <w:r w:rsidR="003554DA" w:rsidRPr="003B5F29">
        <w:rPr>
          <w:rFonts w:ascii="Helvetica" w:eastAsia="Arial" w:hAnsi="Helvetica" w:cs="Arial"/>
          <w:sz w:val="20"/>
        </w:rPr>
        <w:t xml:space="preserve"> kaupimusi smegenyse.</w:t>
      </w:r>
    </w:p>
    <w:p w14:paraId="4A8D3880" w14:textId="26BD57E0" w:rsidR="003554DA" w:rsidRPr="003B5F29" w:rsidRDefault="003554DA" w:rsidP="003B5F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48E0E9E4" w14:textId="53ECB342" w:rsidR="003554DA" w:rsidRPr="003B5F29" w:rsidRDefault="003554DA" w:rsidP="003B5F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3B5F29">
        <w:rPr>
          <w:rFonts w:ascii="Helvetica" w:eastAsia="Arial" w:hAnsi="Helvetica" w:cs="Arial"/>
          <w:sz w:val="20"/>
        </w:rPr>
        <w:t xml:space="preserve">15. </w:t>
      </w:r>
      <w:proofErr w:type="spellStart"/>
      <w:r w:rsidRPr="003B5F29">
        <w:rPr>
          <w:rFonts w:ascii="Helvetica" w:eastAsia="Arial" w:hAnsi="Helvetica" w:cs="Arial"/>
          <w:sz w:val="20"/>
        </w:rPr>
        <w:t>Polipeptidas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skirtas panaudoti pagal 17 arba 18 </w:t>
      </w:r>
      <w:proofErr w:type="spellStart"/>
      <w:r w:rsidRPr="003B5F29">
        <w:rPr>
          <w:rFonts w:ascii="Helvetica" w:eastAsia="Arial" w:hAnsi="Helvetica" w:cs="Arial"/>
          <w:sz w:val="20"/>
        </w:rPr>
        <w:t>punkta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̨, kur </w:t>
      </w:r>
      <w:proofErr w:type="spellStart"/>
      <w:r w:rsidRPr="003B5F29">
        <w:rPr>
          <w:rFonts w:ascii="Helvetica" w:eastAsia="Arial" w:hAnsi="Helvetica" w:cs="Arial"/>
          <w:sz w:val="20"/>
        </w:rPr>
        <w:t>imunogeninis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fragmentas yra prijungtas prie </w:t>
      </w:r>
      <w:proofErr w:type="spellStart"/>
      <w:r w:rsidRPr="003B5F29">
        <w:rPr>
          <w:rFonts w:ascii="Helvetica" w:eastAsia="Arial" w:hAnsi="Helvetica" w:cs="Arial"/>
          <w:sz w:val="20"/>
        </w:rPr>
        <w:t>nešiklio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tam, kad suformuotų </w:t>
      </w:r>
      <w:proofErr w:type="spellStart"/>
      <w:r w:rsidRPr="003B5F29">
        <w:rPr>
          <w:rFonts w:ascii="Helvetica" w:eastAsia="Arial" w:hAnsi="Helvetica" w:cs="Arial"/>
          <w:sz w:val="20"/>
        </w:rPr>
        <w:t>konjugata</w:t>
      </w:r>
      <w:proofErr w:type="spellEnd"/>
      <w:r w:rsidRPr="003B5F29">
        <w:rPr>
          <w:rFonts w:ascii="Helvetica" w:eastAsia="Arial" w:hAnsi="Helvetica" w:cs="Arial"/>
          <w:sz w:val="20"/>
        </w:rPr>
        <w:t>̨.</w:t>
      </w:r>
    </w:p>
    <w:p w14:paraId="3AA5C138" w14:textId="03F25DCF" w:rsidR="005C55F5" w:rsidRPr="003B5F29" w:rsidRDefault="005C55F5" w:rsidP="003B5F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5899CD92" w14:textId="4042B383" w:rsidR="005C55F5" w:rsidRPr="003B5F29" w:rsidRDefault="005C55F5" w:rsidP="003B5F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3B5F29">
        <w:rPr>
          <w:rFonts w:ascii="Helvetica" w:eastAsia="Arial" w:hAnsi="Helvetica" w:cs="Arial"/>
          <w:sz w:val="20"/>
        </w:rPr>
        <w:t xml:space="preserve">16. </w:t>
      </w:r>
      <w:proofErr w:type="spellStart"/>
      <w:r w:rsidRPr="003B5F29">
        <w:rPr>
          <w:rFonts w:ascii="Helvetica" w:eastAsia="Arial" w:hAnsi="Helvetica" w:cs="Arial"/>
          <w:sz w:val="20"/>
        </w:rPr>
        <w:t>Antikūnas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, skirtas panaudoti pagal 1-10 punktus, pirmas </w:t>
      </w:r>
      <w:proofErr w:type="spellStart"/>
      <w:r w:rsidRPr="003B5F29">
        <w:rPr>
          <w:rFonts w:ascii="Helvetica" w:eastAsia="Arial" w:hAnsi="Helvetica" w:cs="Arial"/>
          <w:sz w:val="20"/>
        </w:rPr>
        <w:t>antikūnas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 ir antras </w:t>
      </w:r>
      <w:proofErr w:type="spellStart"/>
      <w:r w:rsidRPr="003B5F29">
        <w:rPr>
          <w:rFonts w:ascii="Helvetica" w:eastAsia="Arial" w:hAnsi="Helvetica" w:cs="Arial"/>
          <w:sz w:val="20"/>
        </w:rPr>
        <w:t>antikūnas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, skirtas panaudoti pagal 11-12 punktus, farmacinė kompozicija, skirta panaudoti pagal 13 </w:t>
      </w:r>
      <w:proofErr w:type="spellStart"/>
      <w:r w:rsidRPr="003B5F29">
        <w:rPr>
          <w:rFonts w:ascii="Helvetica" w:eastAsia="Arial" w:hAnsi="Helvetica" w:cs="Arial"/>
          <w:sz w:val="20"/>
        </w:rPr>
        <w:t>punkta</w:t>
      </w:r>
      <w:proofErr w:type="spellEnd"/>
      <w:r w:rsidRPr="003B5F29">
        <w:rPr>
          <w:rFonts w:ascii="Helvetica" w:eastAsia="Arial" w:hAnsi="Helvetica" w:cs="Arial"/>
          <w:sz w:val="20"/>
        </w:rPr>
        <w:t xml:space="preserve">̨, </w:t>
      </w:r>
      <w:proofErr w:type="spellStart"/>
      <w:r w:rsidRPr="003B5F29">
        <w:rPr>
          <w:rFonts w:ascii="Helvetica" w:eastAsia="Arial" w:hAnsi="Helvetica" w:cs="Arial"/>
          <w:sz w:val="20"/>
        </w:rPr>
        <w:t>polipeptidas</w:t>
      </w:r>
      <w:proofErr w:type="spellEnd"/>
      <w:r w:rsidRPr="003B5F29">
        <w:rPr>
          <w:rFonts w:ascii="Helvetica" w:eastAsia="Arial" w:hAnsi="Helvetica" w:cs="Arial"/>
          <w:sz w:val="20"/>
        </w:rPr>
        <w:t>, skirtas panaudoti pagal 14 ir 15 punktą, kur liga yra Parkinsono liga.</w:t>
      </w:r>
    </w:p>
    <w:sectPr w:rsidR="005C55F5" w:rsidRPr="003B5F29" w:rsidSect="003B5F29">
      <w:pgSz w:w="11906" w:h="16838"/>
      <w:pgMar w:top="1134" w:right="567" w:bottom="567" w:left="1701" w:header="567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53370" w14:textId="77777777" w:rsidR="00914FEF" w:rsidRDefault="00914FEF">
      <w:pPr>
        <w:spacing w:after="0" w:line="240" w:lineRule="auto"/>
      </w:pPr>
      <w:r>
        <w:separator/>
      </w:r>
    </w:p>
  </w:endnote>
  <w:endnote w:type="continuationSeparator" w:id="0">
    <w:p w14:paraId="697F1B0A" w14:textId="77777777" w:rsidR="00914FEF" w:rsidRDefault="00914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11B99" w14:textId="77777777" w:rsidR="00914FEF" w:rsidRDefault="00914FEF">
      <w:pPr>
        <w:spacing w:after="0" w:line="240" w:lineRule="auto"/>
      </w:pPr>
      <w:r>
        <w:separator/>
      </w:r>
    </w:p>
  </w:footnote>
  <w:footnote w:type="continuationSeparator" w:id="0">
    <w:p w14:paraId="3B23CFC7" w14:textId="77777777" w:rsidR="00914FEF" w:rsidRDefault="00914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1D5A"/>
    <w:multiLevelType w:val="multilevel"/>
    <w:tmpl w:val="68BE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616CD"/>
    <w:multiLevelType w:val="multilevel"/>
    <w:tmpl w:val="CA7C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E6405"/>
    <w:multiLevelType w:val="multilevel"/>
    <w:tmpl w:val="BD5E4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E5D7E"/>
    <w:multiLevelType w:val="multilevel"/>
    <w:tmpl w:val="EF2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5C561C"/>
    <w:multiLevelType w:val="multilevel"/>
    <w:tmpl w:val="51CC5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94276"/>
    <w:multiLevelType w:val="multilevel"/>
    <w:tmpl w:val="BD82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11066"/>
    <w:multiLevelType w:val="multilevel"/>
    <w:tmpl w:val="7BA4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9B5604"/>
    <w:multiLevelType w:val="multilevel"/>
    <w:tmpl w:val="1ABC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E67F7F"/>
    <w:multiLevelType w:val="multilevel"/>
    <w:tmpl w:val="0BFE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AA717D"/>
    <w:multiLevelType w:val="multilevel"/>
    <w:tmpl w:val="0EE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1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4C"/>
    <w:rsid w:val="00036722"/>
    <w:rsid w:val="00075309"/>
    <w:rsid w:val="00081D7B"/>
    <w:rsid w:val="00090C92"/>
    <w:rsid w:val="000960BC"/>
    <w:rsid w:val="000B7C64"/>
    <w:rsid w:val="000C6B81"/>
    <w:rsid w:val="00127477"/>
    <w:rsid w:val="001846F2"/>
    <w:rsid w:val="00186281"/>
    <w:rsid w:val="00191994"/>
    <w:rsid w:val="001A4087"/>
    <w:rsid w:val="001B55FE"/>
    <w:rsid w:val="001C284C"/>
    <w:rsid w:val="001D4D59"/>
    <w:rsid w:val="00214AE2"/>
    <w:rsid w:val="0025408F"/>
    <w:rsid w:val="00264922"/>
    <w:rsid w:val="0028584A"/>
    <w:rsid w:val="002949A0"/>
    <w:rsid w:val="002F4556"/>
    <w:rsid w:val="00311B4D"/>
    <w:rsid w:val="00311C6A"/>
    <w:rsid w:val="003470CD"/>
    <w:rsid w:val="003554DA"/>
    <w:rsid w:val="00375442"/>
    <w:rsid w:val="00385DCB"/>
    <w:rsid w:val="003B14B2"/>
    <w:rsid w:val="003B5F29"/>
    <w:rsid w:val="003C1613"/>
    <w:rsid w:val="003C6E2F"/>
    <w:rsid w:val="003D4B49"/>
    <w:rsid w:val="003D5F88"/>
    <w:rsid w:val="003F1D7F"/>
    <w:rsid w:val="00414B36"/>
    <w:rsid w:val="00433DC0"/>
    <w:rsid w:val="00444866"/>
    <w:rsid w:val="00461F26"/>
    <w:rsid w:val="00475FCC"/>
    <w:rsid w:val="004A5B6F"/>
    <w:rsid w:val="004D56DD"/>
    <w:rsid w:val="004F0BF7"/>
    <w:rsid w:val="005101D7"/>
    <w:rsid w:val="0052053A"/>
    <w:rsid w:val="005209F2"/>
    <w:rsid w:val="00536383"/>
    <w:rsid w:val="00546CF2"/>
    <w:rsid w:val="00551453"/>
    <w:rsid w:val="005C3366"/>
    <w:rsid w:val="005C553A"/>
    <w:rsid w:val="005C55F5"/>
    <w:rsid w:val="005F28E4"/>
    <w:rsid w:val="00604E63"/>
    <w:rsid w:val="006219F9"/>
    <w:rsid w:val="00634D2A"/>
    <w:rsid w:val="006400D0"/>
    <w:rsid w:val="00647969"/>
    <w:rsid w:val="00647D47"/>
    <w:rsid w:val="00657DA8"/>
    <w:rsid w:val="00694F4C"/>
    <w:rsid w:val="0069701C"/>
    <w:rsid w:val="006B6CB0"/>
    <w:rsid w:val="006C0933"/>
    <w:rsid w:val="006C147B"/>
    <w:rsid w:val="006C3352"/>
    <w:rsid w:val="006E0F0A"/>
    <w:rsid w:val="00722DB0"/>
    <w:rsid w:val="007278EA"/>
    <w:rsid w:val="007564B8"/>
    <w:rsid w:val="00776508"/>
    <w:rsid w:val="007904F5"/>
    <w:rsid w:val="008208F7"/>
    <w:rsid w:val="00851ACF"/>
    <w:rsid w:val="00894701"/>
    <w:rsid w:val="008D468D"/>
    <w:rsid w:val="008F3B7D"/>
    <w:rsid w:val="008F4258"/>
    <w:rsid w:val="008F48B2"/>
    <w:rsid w:val="0090448F"/>
    <w:rsid w:val="00914FEF"/>
    <w:rsid w:val="009233E6"/>
    <w:rsid w:val="009262BE"/>
    <w:rsid w:val="00931ACC"/>
    <w:rsid w:val="00983DA3"/>
    <w:rsid w:val="009A4AD9"/>
    <w:rsid w:val="009A7FA9"/>
    <w:rsid w:val="009D52F5"/>
    <w:rsid w:val="009F688C"/>
    <w:rsid w:val="00A21121"/>
    <w:rsid w:val="00A24B55"/>
    <w:rsid w:val="00A26A2E"/>
    <w:rsid w:val="00A43DFA"/>
    <w:rsid w:val="00A854D4"/>
    <w:rsid w:val="00AA5193"/>
    <w:rsid w:val="00AC126E"/>
    <w:rsid w:val="00AD52B9"/>
    <w:rsid w:val="00AD6E01"/>
    <w:rsid w:val="00AE1DE9"/>
    <w:rsid w:val="00B86D82"/>
    <w:rsid w:val="00B91326"/>
    <w:rsid w:val="00C34607"/>
    <w:rsid w:val="00C779EF"/>
    <w:rsid w:val="00CB47B0"/>
    <w:rsid w:val="00CD0760"/>
    <w:rsid w:val="00CF7B1E"/>
    <w:rsid w:val="00D83CC1"/>
    <w:rsid w:val="00DC0E4B"/>
    <w:rsid w:val="00DF0C04"/>
    <w:rsid w:val="00E2317E"/>
    <w:rsid w:val="00E2380B"/>
    <w:rsid w:val="00E25330"/>
    <w:rsid w:val="00E510AA"/>
    <w:rsid w:val="00E5399E"/>
    <w:rsid w:val="00E61537"/>
    <w:rsid w:val="00E643F0"/>
    <w:rsid w:val="00EC17D0"/>
    <w:rsid w:val="00EC2F64"/>
    <w:rsid w:val="00ED653D"/>
    <w:rsid w:val="00EE37AF"/>
    <w:rsid w:val="00EF0536"/>
    <w:rsid w:val="00EF5B81"/>
    <w:rsid w:val="00F06820"/>
    <w:rsid w:val="00F34A74"/>
    <w:rsid w:val="00F36AC5"/>
    <w:rsid w:val="00F610AA"/>
    <w:rsid w:val="00F8031E"/>
    <w:rsid w:val="00F822D3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36C74"/>
  <w15:docId w15:val="{6BA7A0E2-4F54-5F47-99F3-78281053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521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7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0D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D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5F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F29"/>
  </w:style>
  <w:style w:type="paragraph" w:styleId="Footer">
    <w:name w:val="footer"/>
    <w:basedOn w:val="Normal"/>
    <w:link w:val="FooterChar"/>
    <w:uiPriority w:val="99"/>
    <w:unhideWhenUsed/>
    <w:rsid w:val="003B5F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7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7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3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0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4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4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8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6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5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6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7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s+JcerH/ZBdrjS91QfOT6ixMw==">AMUW2mU0wnhZD0hOe3y+F4U1RasIM138geCT+yAchgFl/cMEg+KFO1Fgu+gX6JIdlADkfMf+fraXh/DP6dMp02htWVI/YTQC2ZSpmR+0CKdR4Sql807HnRPHtbOAQNspqFj4R5HBrv/Z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2850</Characters>
  <Application>Microsoft Office Word</Application>
  <DocSecurity>0</DocSecurity>
  <Lines>58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Kvietkauskaitė</dc:creator>
  <cp:lastModifiedBy>Raimonda Kvietkauskaitė</cp:lastModifiedBy>
  <cp:revision>2</cp:revision>
  <dcterms:created xsi:type="dcterms:W3CDTF">2022-02-24T13:45:00Z</dcterms:created>
  <dcterms:modified xsi:type="dcterms:W3CDTF">2022-02-24T13:45:00Z</dcterms:modified>
</cp:coreProperties>
</file>