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B3E51" w14:textId="77777777" w:rsidR="00D15489" w:rsidRDefault="00EE0F4D" w:rsidP="00D15489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D15489">
        <w:rPr>
          <w:rStyle w:val="epotranslationtranslated"/>
          <w:rFonts w:ascii="Helvetica" w:hAnsi="Helvetica" w:cs="Arial"/>
          <w:iCs/>
          <w:sz w:val="20"/>
        </w:rPr>
        <w:t xml:space="preserve">1. </w:t>
      </w:r>
      <w:proofErr w:type="spellStart"/>
      <w:r w:rsidR="001E356B" w:rsidRPr="00D15489">
        <w:rPr>
          <w:rStyle w:val="epotranslationtranslated"/>
          <w:rFonts w:ascii="Helvetica" w:hAnsi="Helvetica" w:cs="Arial"/>
          <w:i/>
          <w:iCs/>
          <w:sz w:val="20"/>
        </w:rPr>
        <w:t>I</w:t>
      </w:r>
      <w:r w:rsidR="003A6A42" w:rsidRPr="00D15489">
        <w:rPr>
          <w:rStyle w:val="epotranslationtranslated"/>
          <w:rFonts w:ascii="Helvetica" w:hAnsi="Helvetica" w:cs="Arial"/>
          <w:i/>
          <w:iCs/>
          <w:sz w:val="20"/>
        </w:rPr>
        <w:t>n</w:t>
      </w:r>
      <w:proofErr w:type="spellEnd"/>
      <w:r w:rsidR="003A6A42" w:rsidRPr="00D15489">
        <w:rPr>
          <w:rStyle w:val="epotranslationtranslated"/>
          <w:rFonts w:ascii="Helvetica" w:hAnsi="Helvetica" w:cs="Arial"/>
          <w:i/>
          <w:iCs/>
          <w:sz w:val="20"/>
        </w:rPr>
        <w:t xml:space="preserve"> </w:t>
      </w:r>
      <w:proofErr w:type="spellStart"/>
      <w:r w:rsidR="003A6A42" w:rsidRPr="00D15489">
        <w:rPr>
          <w:rStyle w:val="epotranslationtranslated"/>
          <w:rFonts w:ascii="Helvetica" w:hAnsi="Helvetica" w:cs="Arial"/>
          <w:i/>
          <w:iCs/>
          <w:sz w:val="20"/>
        </w:rPr>
        <w:t>vitro</w:t>
      </w:r>
      <w:proofErr w:type="spellEnd"/>
      <w:r w:rsidR="003A6A42" w:rsidRPr="00D15489">
        <w:rPr>
          <w:rFonts w:ascii="Helvetica" w:hAnsi="Helvetica" w:cs="Arial"/>
          <w:sz w:val="20"/>
        </w:rPr>
        <w:t> </w:t>
      </w:r>
      <w:r w:rsidR="001E356B" w:rsidRPr="00D15489">
        <w:rPr>
          <w:rFonts w:ascii="Helvetica" w:hAnsi="Helvetica" w:cs="Arial"/>
          <w:sz w:val="20"/>
        </w:rPr>
        <w:t>n</w:t>
      </w:r>
      <w:r w:rsidR="001E356B" w:rsidRPr="00D15489">
        <w:rPr>
          <w:rStyle w:val="boldskiptranslate"/>
          <w:rFonts w:ascii="Helvetica" w:hAnsi="Helvetica" w:cs="Arial"/>
          <w:bCs/>
          <w:sz w:val="20"/>
        </w:rPr>
        <w:t>ustatymo</w:t>
      </w:r>
      <w:r w:rsidR="001E356B" w:rsidRPr="00D15489">
        <w:rPr>
          <w:rFonts w:ascii="Helvetica" w:hAnsi="Helvetica" w:cs="Arial"/>
          <w:sz w:val="20"/>
        </w:rPr>
        <w:t xml:space="preserve"> </w:t>
      </w:r>
      <w:r w:rsidR="00D07649" w:rsidRPr="00D15489">
        <w:rPr>
          <w:rFonts w:ascii="Helvetica" w:hAnsi="Helvetica" w:cs="Arial"/>
          <w:sz w:val="20"/>
        </w:rPr>
        <w:t>bū</w:t>
      </w:r>
      <w:r w:rsidR="003A6A42" w:rsidRPr="00D15489">
        <w:rPr>
          <w:rFonts w:ascii="Helvetica" w:hAnsi="Helvetica" w:cs="Arial"/>
          <w:sz w:val="20"/>
        </w:rPr>
        <w:t xml:space="preserve">das, ar pacientas, sergantis </w:t>
      </w:r>
      <w:r w:rsidRPr="00D15489">
        <w:rPr>
          <w:rFonts w:ascii="Helvetica" w:hAnsi="Helvetica" w:cs="Arial"/>
          <w:sz w:val="20"/>
        </w:rPr>
        <w:t>storosios</w:t>
      </w:r>
      <w:r w:rsidR="00D07649" w:rsidRPr="00D15489">
        <w:rPr>
          <w:rFonts w:ascii="Helvetica" w:hAnsi="Helvetica" w:cs="Arial"/>
          <w:sz w:val="20"/>
        </w:rPr>
        <w:t xml:space="preserve"> žarnos </w:t>
      </w:r>
      <w:proofErr w:type="spellStart"/>
      <w:r w:rsidR="00D07649" w:rsidRPr="00D15489">
        <w:rPr>
          <w:rFonts w:ascii="Helvetica" w:hAnsi="Helvetica" w:cs="Arial"/>
          <w:sz w:val="20"/>
        </w:rPr>
        <w:t>adenokarcinoma</w:t>
      </w:r>
      <w:proofErr w:type="spellEnd"/>
      <w:r w:rsidR="003A6A42" w:rsidRPr="00D15489">
        <w:rPr>
          <w:rFonts w:ascii="Helvetica" w:hAnsi="Helvetica" w:cs="Arial"/>
          <w:sz w:val="20"/>
        </w:rPr>
        <w:t xml:space="preserve"> nereaguos į gydymą </w:t>
      </w:r>
      <w:proofErr w:type="spellStart"/>
      <w:r w:rsidR="003A6A42" w:rsidRPr="00D15489">
        <w:rPr>
          <w:rFonts w:ascii="Helvetica" w:hAnsi="Helvetica" w:cs="Arial"/>
          <w:sz w:val="20"/>
        </w:rPr>
        <w:t>panitumumabu</w:t>
      </w:r>
      <w:proofErr w:type="spellEnd"/>
      <w:r w:rsidR="003A6A42" w:rsidRPr="00D15489">
        <w:rPr>
          <w:rFonts w:ascii="Helvetica" w:hAnsi="Helvetica" w:cs="Arial"/>
          <w:sz w:val="20"/>
        </w:rPr>
        <w:t>, apimantis K-ras mutacijos buvimo ar</w:t>
      </w:r>
      <w:r w:rsidRPr="00D15489">
        <w:rPr>
          <w:rFonts w:ascii="Helvetica" w:hAnsi="Helvetica" w:cs="Arial"/>
          <w:sz w:val="20"/>
        </w:rPr>
        <w:t>ba</w:t>
      </w:r>
      <w:r w:rsidR="003A6A42" w:rsidRPr="00D15489">
        <w:rPr>
          <w:rFonts w:ascii="Helvetica" w:hAnsi="Helvetica" w:cs="Arial"/>
          <w:sz w:val="20"/>
        </w:rPr>
        <w:t xml:space="preserve"> nebuvimo minėto paciento navike, kur K-ras mutacija </w:t>
      </w:r>
      <w:r w:rsidRPr="00D15489">
        <w:rPr>
          <w:rFonts w:ascii="Helvetica" w:hAnsi="Helvetica" w:cs="Arial"/>
          <w:sz w:val="20"/>
        </w:rPr>
        <w:t xml:space="preserve">yra </w:t>
      </w:r>
      <w:r w:rsidR="003A6A42" w:rsidRPr="00D15489">
        <w:rPr>
          <w:rFonts w:ascii="Helvetica" w:hAnsi="Helvetica" w:cs="Arial"/>
          <w:sz w:val="20"/>
        </w:rPr>
        <w:t xml:space="preserve">parinkta iš G12S, G12V, G12D, G12A, G12C ir G13D; ir kur, jei yra K-ras mutacija, </w:t>
      </w:r>
      <w:r w:rsidR="00D07649" w:rsidRPr="00D15489">
        <w:rPr>
          <w:rFonts w:ascii="Helvetica" w:hAnsi="Helvetica" w:cs="Arial"/>
          <w:sz w:val="20"/>
        </w:rPr>
        <w:t>prognozuoja</w:t>
      </w:r>
      <w:r w:rsidR="003A6A42" w:rsidRPr="00D15489">
        <w:rPr>
          <w:rFonts w:ascii="Helvetica" w:hAnsi="Helvetica" w:cs="Arial"/>
          <w:sz w:val="20"/>
        </w:rPr>
        <w:t>ma, kad pacientas nereaguos į gydymą panitumumabu.</w:t>
      </w:r>
    </w:p>
    <w:p w14:paraId="27729074" w14:textId="77777777" w:rsidR="00D15489" w:rsidRDefault="00D15489" w:rsidP="00D15489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711C829C" w14:textId="77777777" w:rsidR="005649B7" w:rsidRDefault="003A6A42" w:rsidP="005649B7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D15489">
        <w:rPr>
          <w:rStyle w:val="boldskiptranslate"/>
          <w:rFonts w:ascii="Helvetica" w:hAnsi="Helvetica" w:cs="Arial"/>
          <w:bCs/>
          <w:sz w:val="20"/>
        </w:rPr>
        <w:t>2</w:t>
      </w:r>
      <w:r w:rsidRPr="00D15489">
        <w:rPr>
          <w:rStyle w:val="boldskiptranslate"/>
          <w:rFonts w:ascii="Helvetica" w:hAnsi="Helvetica" w:cs="Arial"/>
          <w:bCs/>
          <w:i/>
          <w:sz w:val="20"/>
        </w:rPr>
        <w:t>. </w:t>
      </w:r>
      <w:proofErr w:type="spellStart"/>
      <w:r w:rsidR="00D07649" w:rsidRPr="00D15489">
        <w:rPr>
          <w:rStyle w:val="boldskiptranslate"/>
          <w:rFonts w:ascii="Helvetica" w:hAnsi="Helvetica" w:cs="Arial"/>
          <w:bCs/>
          <w:i/>
          <w:sz w:val="20"/>
        </w:rPr>
        <w:t>I</w:t>
      </w:r>
      <w:r w:rsidRPr="00D15489">
        <w:rPr>
          <w:rStyle w:val="epotranslationtranslated"/>
          <w:rFonts w:ascii="Helvetica" w:hAnsi="Helvetica" w:cs="Arial"/>
          <w:i/>
          <w:iCs/>
          <w:sz w:val="20"/>
        </w:rPr>
        <w:t>n</w:t>
      </w:r>
      <w:proofErr w:type="spellEnd"/>
      <w:r w:rsidRPr="00D15489">
        <w:rPr>
          <w:rStyle w:val="epotranslationtranslated"/>
          <w:rFonts w:ascii="Helvetica" w:hAnsi="Helvetica" w:cs="Arial"/>
          <w:i/>
          <w:iCs/>
          <w:sz w:val="20"/>
        </w:rPr>
        <w:t xml:space="preserve"> </w:t>
      </w:r>
      <w:proofErr w:type="spellStart"/>
      <w:r w:rsidRPr="00D15489">
        <w:rPr>
          <w:rStyle w:val="epotranslationtranslated"/>
          <w:rFonts w:ascii="Helvetica" w:hAnsi="Helvetica" w:cs="Arial"/>
          <w:i/>
          <w:iCs/>
          <w:sz w:val="20"/>
        </w:rPr>
        <w:t>vitro</w:t>
      </w:r>
      <w:proofErr w:type="spellEnd"/>
      <w:r w:rsidRPr="00D15489">
        <w:rPr>
          <w:rFonts w:ascii="Helvetica" w:hAnsi="Helvetica" w:cs="Arial"/>
          <w:sz w:val="20"/>
        </w:rPr>
        <w:t> </w:t>
      </w:r>
      <w:r w:rsidR="00D07649" w:rsidRPr="00D15489">
        <w:rPr>
          <w:rFonts w:ascii="Helvetica" w:hAnsi="Helvetica" w:cs="Arial"/>
          <w:sz w:val="20"/>
        </w:rPr>
        <w:t>b</w:t>
      </w:r>
      <w:r w:rsidRPr="00D15489">
        <w:rPr>
          <w:rFonts w:ascii="Helvetica" w:hAnsi="Helvetica" w:cs="Arial"/>
          <w:sz w:val="20"/>
        </w:rPr>
        <w:t xml:space="preserve">ūdas pagal 1 punktą, kur K-ras mutacijos buvimo arba nebuvimo </w:t>
      </w:r>
      <w:r w:rsidR="00EE0F4D" w:rsidRPr="00D15489">
        <w:rPr>
          <w:rFonts w:ascii="Helvetica" w:hAnsi="Helvetica" w:cs="Arial"/>
          <w:sz w:val="20"/>
        </w:rPr>
        <w:t>navik</w:t>
      </w:r>
      <w:r w:rsidRPr="00D15489">
        <w:rPr>
          <w:rFonts w:ascii="Helvetica" w:hAnsi="Helvetica" w:cs="Arial"/>
          <w:sz w:val="20"/>
        </w:rPr>
        <w:t xml:space="preserve">e </w:t>
      </w:r>
      <w:r w:rsidR="00236F7C" w:rsidRPr="00D15489">
        <w:rPr>
          <w:rFonts w:ascii="Helvetica" w:hAnsi="Helvetica" w:cs="Arial"/>
          <w:sz w:val="20"/>
        </w:rPr>
        <w:t>nustaty</w:t>
      </w:r>
      <w:r w:rsidRPr="00D15489">
        <w:rPr>
          <w:rFonts w:ascii="Helvetica" w:hAnsi="Helvetica" w:cs="Arial"/>
          <w:sz w:val="20"/>
        </w:rPr>
        <w:t xml:space="preserve">mo pakopa apima K-ras nukleorūgšties </w:t>
      </w:r>
      <w:proofErr w:type="spellStart"/>
      <w:r w:rsidRPr="00D15489">
        <w:rPr>
          <w:rFonts w:ascii="Helvetica" w:hAnsi="Helvetica" w:cs="Arial"/>
          <w:sz w:val="20"/>
        </w:rPr>
        <w:t>amplifikavimą</w:t>
      </w:r>
      <w:proofErr w:type="spellEnd"/>
      <w:r w:rsidRPr="00D15489">
        <w:rPr>
          <w:rFonts w:ascii="Helvetica" w:hAnsi="Helvetica" w:cs="Arial"/>
          <w:sz w:val="20"/>
        </w:rPr>
        <w:t xml:space="preserve"> iš naviko ir </w:t>
      </w:r>
      <w:proofErr w:type="spellStart"/>
      <w:r w:rsidRPr="00D15489">
        <w:rPr>
          <w:rFonts w:ascii="Helvetica" w:hAnsi="Helvetica" w:cs="Arial"/>
          <w:sz w:val="20"/>
        </w:rPr>
        <w:t>amplifikuotos</w:t>
      </w:r>
      <w:proofErr w:type="spellEnd"/>
      <w:r w:rsidRPr="00D15489">
        <w:rPr>
          <w:rFonts w:ascii="Helvetica" w:hAnsi="Helvetica" w:cs="Arial"/>
          <w:sz w:val="20"/>
        </w:rPr>
        <w:t xml:space="preserve"> nukleorūgšties sekos nustatymą.</w:t>
      </w:r>
    </w:p>
    <w:p w14:paraId="6DCB9E05" w14:textId="77777777" w:rsidR="005649B7" w:rsidRDefault="005649B7" w:rsidP="005649B7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377A0FB1" w14:textId="77777777" w:rsidR="005649B7" w:rsidRDefault="003A6A42" w:rsidP="005649B7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D15489">
        <w:rPr>
          <w:rStyle w:val="boldskiptranslate"/>
          <w:rFonts w:ascii="Helvetica" w:hAnsi="Helvetica" w:cs="Arial"/>
          <w:bCs/>
          <w:sz w:val="20"/>
        </w:rPr>
        <w:t>3. </w:t>
      </w:r>
      <w:proofErr w:type="spellStart"/>
      <w:r w:rsidR="00236F7C" w:rsidRPr="00D15489">
        <w:rPr>
          <w:rStyle w:val="boldskiptranslate"/>
          <w:rFonts w:ascii="Helvetica" w:hAnsi="Helvetica" w:cs="Arial"/>
          <w:bCs/>
          <w:i/>
          <w:sz w:val="20"/>
        </w:rPr>
        <w:t>I</w:t>
      </w:r>
      <w:r w:rsidRPr="00D15489">
        <w:rPr>
          <w:rStyle w:val="epotranslationtranslated"/>
          <w:rFonts w:ascii="Helvetica" w:hAnsi="Helvetica" w:cs="Arial"/>
          <w:i/>
          <w:iCs/>
          <w:sz w:val="20"/>
        </w:rPr>
        <w:t>n</w:t>
      </w:r>
      <w:proofErr w:type="spellEnd"/>
      <w:r w:rsidRPr="00D15489">
        <w:rPr>
          <w:rStyle w:val="epotranslationtranslated"/>
          <w:rFonts w:ascii="Helvetica" w:hAnsi="Helvetica" w:cs="Arial"/>
          <w:i/>
          <w:iCs/>
          <w:sz w:val="20"/>
        </w:rPr>
        <w:t xml:space="preserve"> </w:t>
      </w:r>
      <w:proofErr w:type="spellStart"/>
      <w:r w:rsidRPr="00D15489">
        <w:rPr>
          <w:rStyle w:val="epotranslationtranslated"/>
          <w:rFonts w:ascii="Helvetica" w:hAnsi="Helvetica" w:cs="Arial"/>
          <w:i/>
          <w:iCs/>
          <w:sz w:val="20"/>
        </w:rPr>
        <w:t>vitro</w:t>
      </w:r>
      <w:proofErr w:type="spellEnd"/>
      <w:r w:rsidRPr="00D15489">
        <w:rPr>
          <w:rFonts w:ascii="Helvetica" w:hAnsi="Helvetica" w:cs="Arial"/>
          <w:sz w:val="20"/>
        </w:rPr>
        <w:t> </w:t>
      </w:r>
      <w:r w:rsidR="00236F7C" w:rsidRPr="00D15489">
        <w:rPr>
          <w:rFonts w:ascii="Helvetica" w:hAnsi="Helvetica" w:cs="Arial"/>
          <w:sz w:val="20"/>
        </w:rPr>
        <w:t>b</w:t>
      </w:r>
      <w:r w:rsidRPr="00D15489">
        <w:rPr>
          <w:rFonts w:ascii="Helvetica" w:hAnsi="Helvetica" w:cs="Arial"/>
          <w:sz w:val="20"/>
        </w:rPr>
        <w:t xml:space="preserve">ūdas pagal 1 punktą, kuriame K-ras mutacijos buvimo arba nebuvimo auglyje nustatymo pakopa apima </w:t>
      </w:r>
      <w:proofErr w:type="spellStart"/>
      <w:r w:rsidRPr="00D15489">
        <w:rPr>
          <w:rFonts w:ascii="Helvetica" w:hAnsi="Helvetica" w:cs="Arial"/>
          <w:sz w:val="20"/>
        </w:rPr>
        <w:t>mutantinio</w:t>
      </w:r>
      <w:proofErr w:type="spellEnd"/>
      <w:r w:rsidRPr="00D15489">
        <w:rPr>
          <w:rFonts w:ascii="Helvetica" w:hAnsi="Helvetica" w:cs="Arial"/>
          <w:sz w:val="20"/>
        </w:rPr>
        <w:t xml:space="preserve"> K-ras </w:t>
      </w:r>
      <w:proofErr w:type="spellStart"/>
      <w:r w:rsidRPr="00D15489">
        <w:rPr>
          <w:rFonts w:ascii="Helvetica" w:hAnsi="Helvetica" w:cs="Arial"/>
          <w:sz w:val="20"/>
        </w:rPr>
        <w:t>polip</w:t>
      </w:r>
      <w:r w:rsidR="00520133" w:rsidRPr="00D15489">
        <w:rPr>
          <w:rFonts w:ascii="Helvetica" w:hAnsi="Helvetica" w:cs="Arial"/>
          <w:sz w:val="20"/>
        </w:rPr>
        <w:t>eptido</w:t>
      </w:r>
      <w:proofErr w:type="spellEnd"/>
      <w:r w:rsidR="00520133" w:rsidRPr="00D15489">
        <w:rPr>
          <w:rFonts w:ascii="Helvetica" w:hAnsi="Helvetica" w:cs="Arial"/>
          <w:sz w:val="20"/>
        </w:rPr>
        <w:t xml:space="preserve"> aptikimą naviko mėginyje</w:t>
      </w:r>
      <w:r w:rsidRPr="00D15489">
        <w:rPr>
          <w:rFonts w:ascii="Helvetica" w:hAnsi="Helvetica" w:cs="Arial"/>
          <w:sz w:val="20"/>
        </w:rPr>
        <w:t xml:space="preserve"> naudojant specifinį rišam</w:t>
      </w:r>
      <w:r w:rsidR="00CE2EDD" w:rsidRPr="00D15489">
        <w:rPr>
          <w:rFonts w:ascii="Helvetica" w:hAnsi="Helvetica" w:cs="Arial"/>
          <w:sz w:val="20"/>
        </w:rPr>
        <w:t>ąjį</w:t>
      </w:r>
      <w:r w:rsidRPr="00D15489">
        <w:rPr>
          <w:rFonts w:ascii="Helvetica" w:hAnsi="Helvetica" w:cs="Arial"/>
          <w:sz w:val="20"/>
        </w:rPr>
        <w:t xml:space="preserve"> agentą su </w:t>
      </w:r>
      <w:proofErr w:type="spellStart"/>
      <w:r w:rsidRPr="00D15489">
        <w:rPr>
          <w:rFonts w:ascii="Helvetica" w:hAnsi="Helvetica" w:cs="Arial"/>
          <w:sz w:val="20"/>
        </w:rPr>
        <w:t>mutantiniu</w:t>
      </w:r>
      <w:proofErr w:type="spellEnd"/>
      <w:r w:rsidRPr="00D15489">
        <w:rPr>
          <w:rFonts w:ascii="Helvetica" w:hAnsi="Helvetica" w:cs="Arial"/>
          <w:sz w:val="20"/>
        </w:rPr>
        <w:t xml:space="preserve"> K-ras </w:t>
      </w:r>
      <w:proofErr w:type="spellStart"/>
      <w:r w:rsidRPr="00D15489">
        <w:rPr>
          <w:rFonts w:ascii="Helvetica" w:hAnsi="Helvetica" w:cs="Arial"/>
          <w:sz w:val="20"/>
        </w:rPr>
        <w:t>polipeptidu</w:t>
      </w:r>
      <w:proofErr w:type="spellEnd"/>
      <w:r w:rsidRPr="00D15489">
        <w:rPr>
          <w:rFonts w:ascii="Helvetica" w:hAnsi="Helvetica" w:cs="Arial"/>
          <w:sz w:val="20"/>
        </w:rPr>
        <w:t>.</w:t>
      </w:r>
    </w:p>
    <w:p w14:paraId="60B8C61A" w14:textId="77777777" w:rsidR="005649B7" w:rsidRDefault="005649B7" w:rsidP="005649B7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2B94B441" w14:textId="77777777" w:rsidR="00236F7C" w:rsidRPr="005649B7" w:rsidRDefault="003A6A42" w:rsidP="005649B7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D15489">
        <w:rPr>
          <w:rStyle w:val="boldskiptranslate"/>
          <w:rFonts w:ascii="Helvetica" w:hAnsi="Helvetica" w:cs="Arial"/>
          <w:bCs/>
          <w:sz w:val="20"/>
        </w:rPr>
        <w:t>4. </w:t>
      </w:r>
      <w:r w:rsidR="00236F7C" w:rsidRPr="00D15489">
        <w:rPr>
          <w:rStyle w:val="boldskiptranslate"/>
          <w:rFonts w:ascii="Helvetica" w:hAnsi="Helvetica" w:cs="Arial"/>
          <w:bCs/>
          <w:sz w:val="20"/>
        </w:rPr>
        <w:t>Būdas</w:t>
      </w:r>
      <w:r w:rsidRPr="00D15489">
        <w:rPr>
          <w:rFonts w:ascii="Helvetica" w:hAnsi="Helvetica" w:cs="Arial"/>
          <w:sz w:val="20"/>
        </w:rPr>
        <w:t xml:space="preserve">, numatantis, ar </w:t>
      </w:r>
      <w:r w:rsidR="00520133" w:rsidRPr="00D15489">
        <w:rPr>
          <w:rFonts w:ascii="Helvetica" w:hAnsi="Helvetica" w:cs="Arial"/>
          <w:sz w:val="20"/>
        </w:rPr>
        <w:t>storosios</w:t>
      </w:r>
      <w:r w:rsidRPr="00D15489">
        <w:rPr>
          <w:rFonts w:ascii="Helvetica" w:hAnsi="Helvetica" w:cs="Arial"/>
          <w:sz w:val="20"/>
        </w:rPr>
        <w:t xml:space="preserve"> žarnos </w:t>
      </w:r>
      <w:proofErr w:type="spellStart"/>
      <w:r w:rsidRPr="00D15489">
        <w:rPr>
          <w:rFonts w:ascii="Helvetica" w:hAnsi="Helvetica" w:cs="Arial"/>
          <w:sz w:val="20"/>
        </w:rPr>
        <w:t>adenokarcinomos</w:t>
      </w:r>
      <w:proofErr w:type="spellEnd"/>
      <w:r w:rsidRPr="00D15489">
        <w:rPr>
          <w:rFonts w:ascii="Helvetica" w:hAnsi="Helvetica" w:cs="Arial"/>
          <w:sz w:val="20"/>
        </w:rPr>
        <w:t xml:space="preserve"> </w:t>
      </w:r>
      <w:r w:rsidR="00520133" w:rsidRPr="00D15489">
        <w:rPr>
          <w:rFonts w:ascii="Helvetica" w:hAnsi="Helvetica" w:cs="Arial"/>
          <w:sz w:val="20"/>
        </w:rPr>
        <w:t>n</w:t>
      </w:r>
      <w:r w:rsidRPr="00D15489">
        <w:rPr>
          <w:rFonts w:ascii="Helvetica" w:hAnsi="Helvetica" w:cs="Arial"/>
          <w:sz w:val="20"/>
        </w:rPr>
        <w:t>a</w:t>
      </w:r>
      <w:r w:rsidR="00520133" w:rsidRPr="00D15489">
        <w:rPr>
          <w:rFonts w:ascii="Helvetica" w:hAnsi="Helvetica" w:cs="Arial"/>
          <w:sz w:val="20"/>
        </w:rPr>
        <w:t>vikas</w:t>
      </w:r>
      <w:r w:rsidRPr="00D15489">
        <w:rPr>
          <w:rFonts w:ascii="Helvetica" w:hAnsi="Helvetica" w:cs="Arial"/>
          <w:sz w:val="20"/>
        </w:rPr>
        <w:t xml:space="preserve"> nereaguos į gydymą </w:t>
      </w:r>
      <w:proofErr w:type="spellStart"/>
      <w:r w:rsidRPr="00D15489">
        <w:rPr>
          <w:rFonts w:ascii="Helvetica" w:hAnsi="Helvetica" w:cs="Arial"/>
          <w:sz w:val="20"/>
        </w:rPr>
        <w:t>panitumumabu</w:t>
      </w:r>
      <w:proofErr w:type="spellEnd"/>
      <w:r w:rsidRPr="00D15489">
        <w:rPr>
          <w:rFonts w:ascii="Helvetica" w:hAnsi="Helvetica" w:cs="Arial"/>
          <w:sz w:val="20"/>
        </w:rPr>
        <w:t xml:space="preserve">, apimantis K-ras mutacijos buvimo ar nebuvimo minėto naviko mėginyje nustatymą, kur K-ras mutacija yra parinkta iš G12S, G12V, G12D, G12A, G12C ir G13D; ir kur K-ras mutacijos buvimas rodo, kad navikas nereaguos į gydymą </w:t>
      </w:r>
      <w:proofErr w:type="spellStart"/>
      <w:r w:rsidRPr="00D15489">
        <w:rPr>
          <w:rFonts w:ascii="Helvetica" w:hAnsi="Helvetica" w:cs="Arial"/>
          <w:sz w:val="20"/>
        </w:rPr>
        <w:t>panitumumabu</w:t>
      </w:r>
      <w:proofErr w:type="spellEnd"/>
      <w:r w:rsidRPr="00D15489">
        <w:rPr>
          <w:rFonts w:ascii="Helvetica" w:hAnsi="Helvetica" w:cs="Arial"/>
          <w:sz w:val="20"/>
        </w:rPr>
        <w:t>.</w:t>
      </w:r>
    </w:p>
    <w:p w14:paraId="02D3EF2B" w14:textId="77777777" w:rsidR="004F576E" w:rsidRPr="00D15489" w:rsidRDefault="004F576E" w:rsidP="00D15489">
      <w:pPr>
        <w:spacing w:line="360" w:lineRule="auto"/>
        <w:jc w:val="both"/>
        <w:rPr>
          <w:rStyle w:val="boldskiptranslate"/>
          <w:rFonts w:ascii="Helvetica" w:hAnsi="Helvetica" w:cs="Arial"/>
          <w:b/>
          <w:bCs/>
          <w:sz w:val="20"/>
          <w:szCs w:val="18"/>
        </w:rPr>
      </w:pPr>
    </w:p>
    <w:p w14:paraId="178AF806" w14:textId="77777777" w:rsidR="00D15489" w:rsidRDefault="003A6A42" w:rsidP="00D15489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D15489">
        <w:rPr>
          <w:rFonts w:ascii="Helvetica" w:hAnsi="Helvetica" w:cs="Arial"/>
          <w:sz w:val="20"/>
        </w:rPr>
        <w:t xml:space="preserve">5. Būdas pagal 4 punktą, kur K-ras mutacijos buvimo arba nebuvimo minėto naviko mėginyje nustatymo pakopa apima K-ras nukleorūgšties </w:t>
      </w:r>
      <w:proofErr w:type="spellStart"/>
      <w:r w:rsidRPr="00D15489">
        <w:rPr>
          <w:rFonts w:ascii="Helvetica" w:hAnsi="Helvetica" w:cs="Arial"/>
          <w:sz w:val="20"/>
        </w:rPr>
        <w:t>amplifikavimą</w:t>
      </w:r>
      <w:proofErr w:type="spellEnd"/>
      <w:r w:rsidRPr="00D15489">
        <w:rPr>
          <w:rFonts w:ascii="Helvetica" w:hAnsi="Helvetica" w:cs="Arial"/>
          <w:sz w:val="20"/>
        </w:rPr>
        <w:t xml:space="preserve"> iš naviko ir </w:t>
      </w:r>
      <w:proofErr w:type="spellStart"/>
      <w:r w:rsidRPr="00D15489">
        <w:rPr>
          <w:rFonts w:ascii="Helvetica" w:hAnsi="Helvetica" w:cs="Arial"/>
          <w:sz w:val="20"/>
        </w:rPr>
        <w:t>amplifikuotos</w:t>
      </w:r>
      <w:proofErr w:type="spellEnd"/>
      <w:r w:rsidRPr="00D15489">
        <w:rPr>
          <w:rFonts w:ascii="Helvetica" w:hAnsi="Helvetica" w:cs="Arial"/>
          <w:sz w:val="20"/>
        </w:rPr>
        <w:t xml:space="preserve"> nukleorūgšties sekos nustatymą.</w:t>
      </w:r>
    </w:p>
    <w:p w14:paraId="4959C8E3" w14:textId="77777777" w:rsidR="00D15489" w:rsidRDefault="00D15489" w:rsidP="00D15489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147C7A9E" w14:textId="77777777" w:rsidR="003A6A42" w:rsidRPr="00D15489" w:rsidRDefault="003A6A42" w:rsidP="00D15489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D15489">
        <w:rPr>
          <w:rStyle w:val="boldskiptranslate"/>
          <w:rFonts w:ascii="Helvetica" w:hAnsi="Helvetica" w:cs="Arial"/>
          <w:bCs/>
          <w:sz w:val="20"/>
        </w:rPr>
        <w:t>6. </w:t>
      </w:r>
      <w:r w:rsidRPr="00D15489">
        <w:rPr>
          <w:rFonts w:ascii="Helvetica" w:hAnsi="Helvetica" w:cs="Arial"/>
          <w:sz w:val="20"/>
        </w:rPr>
        <w:t xml:space="preserve">Būdas pagal 4 punktą, kur K-ras mutacijos buvimo arba nebuvimo minėto naviko mėginyje nustatymo pakopa apima </w:t>
      </w:r>
      <w:proofErr w:type="spellStart"/>
      <w:r w:rsidRPr="00D15489">
        <w:rPr>
          <w:rFonts w:ascii="Helvetica" w:hAnsi="Helvetica" w:cs="Arial"/>
          <w:sz w:val="20"/>
        </w:rPr>
        <w:t>mutantinio</w:t>
      </w:r>
      <w:proofErr w:type="spellEnd"/>
      <w:r w:rsidRPr="00D15489">
        <w:rPr>
          <w:rFonts w:ascii="Helvetica" w:hAnsi="Helvetica" w:cs="Arial"/>
          <w:sz w:val="20"/>
        </w:rPr>
        <w:t xml:space="preserve"> K-ras </w:t>
      </w:r>
      <w:proofErr w:type="spellStart"/>
      <w:r w:rsidRPr="00D15489">
        <w:rPr>
          <w:rFonts w:ascii="Helvetica" w:hAnsi="Helvetica" w:cs="Arial"/>
          <w:sz w:val="20"/>
        </w:rPr>
        <w:t>polipeptido</w:t>
      </w:r>
      <w:proofErr w:type="spellEnd"/>
      <w:r w:rsidRPr="00D15489">
        <w:rPr>
          <w:rFonts w:ascii="Helvetica" w:hAnsi="Helvetica" w:cs="Arial"/>
          <w:sz w:val="20"/>
        </w:rPr>
        <w:t xml:space="preserve"> aptikimą, naudojant specifinį rišam</w:t>
      </w:r>
      <w:r w:rsidR="00CE2EDD" w:rsidRPr="00D15489">
        <w:rPr>
          <w:rFonts w:ascii="Helvetica" w:hAnsi="Helvetica" w:cs="Arial"/>
          <w:sz w:val="20"/>
        </w:rPr>
        <w:t>ąjį</w:t>
      </w:r>
      <w:r w:rsidRPr="00D15489">
        <w:rPr>
          <w:rFonts w:ascii="Helvetica" w:hAnsi="Helvetica" w:cs="Arial"/>
          <w:sz w:val="20"/>
        </w:rPr>
        <w:t xml:space="preserve"> agentą su </w:t>
      </w:r>
      <w:proofErr w:type="spellStart"/>
      <w:r w:rsidRPr="00D15489">
        <w:rPr>
          <w:rFonts w:ascii="Helvetica" w:hAnsi="Helvetica" w:cs="Arial"/>
          <w:sz w:val="20"/>
        </w:rPr>
        <w:t>mutantiniu</w:t>
      </w:r>
      <w:proofErr w:type="spellEnd"/>
      <w:r w:rsidRPr="00D15489">
        <w:rPr>
          <w:rFonts w:ascii="Helvetica" w:hAnsi="Helvetica" w:cs="Arial"/>
          <w:sz w:val="20"/>
        </w:rPr>
        <w:t xml:space="preserve"> K-ras </w:t>
      </w:r>
      <w:proofErr w:type="spellStart"/>
      <w:r w:rsidRPr="00D15489">
        <w:rPr>
          <w:rFonts w:ascii="Helvetica" w:hAnsi="Helvetica" w:cs="Arial"/>
          <w:sz w:val="20"/>
        </w:rPr>
        <w:t>polipeptidu</w:t>
      </w:r>
      <w:proofErr w:type="spellEnd"/>
      <w:r w:rsidRPr="00D15489">
        <w:rPr>
          <w:rFonts w:ascii="Helvetica" w:hAnsi="Helvetica" w:cs="Arial"/>
          <w:sz w:val="20"/>
        </w:rPr>
        <w:t>.</w:t>
      </w:r>
    </w:p>
    <w:p w14:paraId="0678C430" w14:textId="77777777" w:rsidR="00876E3B" w:rsidRPr="00D15489" w:rsidRDefault="00876E3B" w:rsidP="00D15489">
      <w:pPr>
        <w:spacing w:line="360" w:lineRule="auto"/>
        <w:jc w:val="both"/>
        <w:rPr>
          <w:rFonts w:ascii="Helvetica" w:hAnsi="Helvetica" w:cs="Arial"/>
          <w:sz w:val="20"/>
        </w:rPr>
      </w:pPr>
    </w:p>
    <w:sectPr w:rsidR="00876E3B" w:rsidRPr="00D15489" w:rsidSect="00D15489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6A97" w14:textId="77777777" w:rsidR="00A3693A" w:rsidRDefault="00A3693A" w:rsidP="00D15489">
      <w:r>
        <w:separator/>
      </w:r>
    </w:p>
  </w:endnote>
  <w:endnote w:type="continuationSeparator" w:id="0">
    <w:p w14:paraId="22EFA4C7" w14:textId="77777777" w:rsidR="00A3693A" w:rsidRDefault="00A3693A" w:rsidP="00D1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FB307" w14:textId="77777777" w:rsidR="00A3693A" w:rsidRDefault="00A3693A" w:rsidP="00D15489">
      <w:r>
        <w:separator/>
      </w:r>
    </w:p>
  </w:footnote>
  <w:footnote w:type="continuationSeparator" w:id="0">
    <w:p w14:paraId="789A0713" w14:textId="77777777" w:rsidR="00A3693A" w:rsidRDefault="00A3693A" w:rsidP="00D15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23893"/>
    <w:multiLevelType w:val="hybridMultilevel"/>
    <w:tmpl w:val="93CECDB2"/>
    <w:lvl w:ilvl="0" w:tplc="F684C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0A4AE6"/>
    <w:multiLevelType w:val="hybridMultilevel"/>
    <w:tmpl w:val="D44E5C3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F92F03"/>
    <w:multiLevelType w:val="hybridMultilevel"/>
    <w:tmpl w:val="ECB0D4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51016E"/>
    <w:multiLevelType w:val="hybridMultilevel"/>
    <w:tmpl w:val="6D245CF6"/>
    <w:lvl w:ilvl="0" w:tplc="E7D6B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5175893">
    <w:abstractNumId w:val="2"/>
  </w:num>
  <w:num w:numId="2" w16cid:durableId="295575132">
    <w:abstractNumId w:val="1"/>
  </w:num>
  <w:num w:numId="3" w16cid:durableId="1783332611">
    <w:abstractNumId w:val="0"/>
  </w:num>
  <w:num w:numId="4" w16cid:durableId="1630823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FC2"/>
    <w:rsid w:val="00185FC2"/>
    <w:rsid w:val="001E356B"/>
    <w:rsid w:val="00236F7C"/>
    <w:rsid w:val="002F080A"/>
    <w:rsid w:val="0036038D"/>
    <w:rsid w:val="00362187"/>
    <w:rsid w:val="003A6A42"/>
    <w:rsid w:val="004F576E"/>
    <w:rsid w:val="00520133"/>
    <w:rsid w:val="005649B7"/>
    <w:rsid w:val="006F03AE"/>
    <w:rsid w:val="00876E3B"/>
    <w:rsid w:val="008E23DE"/>
    <w:rsid w:val="009D0900"/>
    <w:rsid w:val="00A3693A"/>
    <w:rsid w:val="00AF177D"/>
    <w:rsid w:val="00CE2EDD"/>
    <w:rsid w:val="00D07649"/>
    <w:rsid w:val="00D15489"/>
    <w:rsid w:val="00EE0F4D"/>
    <w:rsid w:val="00F1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36E04"/>
  <w15:chartTrackingRefBased/>
  <w15:docId w15:val="{A13EFBCD-985D-48A9-AF33-EEBD4E2F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customStyle="1" w:styleId="boldskiptranslate">
    <w:name w:val="bold skiptranslate"/>
    <w:basedOn w:val="Numatytasispastraiposriftas"/>
    <w:rsid w:val="003A6A42"/>
  </w:style>
  <w:style w:type="character" w:customStyle="1" w:styleId="epotranslationtranslated">
    <w:name w:val="epo_translation_translated"/>
    <w:basedOn w:val="Numatytasispastraiposriftas"/>
    <w:rsid w:val="003A6A42"/>
  </w:style>
  <w:style w:type="character" w:styleId="Grietas">
    <w:name w:val="Strong"/>
    <w:qFormat/>
    <w:rsid w:val="00D07649"/>
    <w:rPr>
      <w:b/>
      <w:bCs/>
    </w:rPr>
  </w:style>
  <w:style w:type="paragraph" w:styleId="Antrats">
    <w:name w:val="header"/>
    <w:basedOn w:val="prastasis"/>
    <w:link w:val="AntratsDiagrama"/>
    <w:rsid w:val="00D15489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rsid w:val="00D15489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rsid w:val="00D1548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D15489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1339</Characters>
  <Application>Microsoft Office Word</Application>
  <DocSecurity>0</DocSecurity>
  <Lines>26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Rasa Gurčytė</cp:lastModifiedBy>
  <cp:revision>2</cp:revision>
  <cp:lastPrinted>2022-03-12T12:55:00Z</cp:lastPrinted>
  <dcterms:created xsi:type="dcterms:W3CDTF">2022-04-25T07:13:00Z</dcterms:created>
  <dcterms:modified xsi:type="dcterms:W3CDTF">2022-04-25T07:13:00Z</dcterms:modified>
</cp:coreProperties>
</file>