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9F62" w14:textId="308E198A" w:rsidR="00AC3A7A" w:rsidRPr="00AC3A7A" w:rsidRDefault="00AC3A7A" w:rsidP="00AC3A7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C3A7A">
        <w:rPr>
          <w:rFonts w:ascii="Helvetica" w:hAnsi="Helvetica" w:cs="Helvetica"/>
          <w:szCs w:val="24"/>
        </w:rPr>
        <w:t xml:space="preserve">1.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hidrochlorido kompozicijos, turinčios mažiau nei 25 </w:t>
      </w:r>
      <w:proofErr w:type="spellStart"/>
      <w:r w:rsidRPr="00AC3A7A">
        <w:rPr>
          <w:rFonts w:ascii="Helvetica" w:hAnsi="Helvetica" w:cs="Helvetica"/>
          <w:szCs w:val="24"/>
        </w:rPr>
        <w:t>ppm</w:t>
      </w:r>
      <w:proofErr w:type="spellEnd"/>
      <w:r w:rsidRPr="00AC3A7A">
        <w:rPr>
          <w:rFonts w:ascii="Helvetica" w:hAnsi="Helvetica" w:cs="Helvetica"/>
          <w:szCs w:val="24"/>
        </w:rPr>
        <w:t xml:space="preserve"> 14-hidroksikodeinono, paruošimo procesas, kaip apibrėžta 6 pavyzdžio HPLC metode, kai šis procesas apima šiuos etapus: </w:t>
      </w:r>
    </w:p>
    <w:p w14:paraId="570C3224" w14:textId="77777777" w:rsidR="00AC3A7A" w:rsidRPr="00AC3A7A" w:rsidRDefault="00AC3A7A" w:rsidP="00AC3A7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C3A7A">
        <w:rPr>
          <w:rFonts w:ascii="Helvetica" w:hAnsi="Helvetica" w:cs="Helvetica"/>
          <w:szCs w:val="24"/>
        </w:rPr>
        <w:t xml:space="preserve">(a) 14-hidroksikodeinono kompozicijos </w:t>
      </w:r>
      <w:proofErr w:type="spellStart"/>
      <w:r w:rsidRPr="00AC3A7A">
        <w:rPr>
          <w:rFonts w:ascii="Helvetica" w:hAnsi="Helvetica" w:cs="Helvetica"/>
          <w:szCs w:val="24"/>
        </w:rPr>
        <w:t>hidrinimą</w:t>
      </w:r>
      <w:proofErr w:type="spellEnd"/>
      <w:r w:rsidRPr="00AC3A7A">
        <w:rPr>
          <w:rFonts w:ascii="Helvetica" w:hAnsi="Helvetica" w:cs="Helvetica"/>
          <w:szCs w:val="24"/>
        </w:rPr>
        <w:t xml:space="preserve">, siekiant gauti kompoziciją, kurios bazė yra be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>;</w:t>
      </w:r>
    </w:p>
    <w:p w14:paraId="09EC6A1F" w14:textId="77777777" w:rsidR="00AC3A7A" w:rsidRPr="00AC3A7A" w:rsidRDefault="00AC3A7A" w:rsidP="00AC3A7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C3A7A">
        <w:rPr>
          <w:rFonts w:ascii="Helvetica" w:hAnsi="Helvetica" w:cs="Helvetica"/>
          <w:szCs w:val="24"/>
        </w:rPr>
        <w:t xml:space="preserve">(b) bazės be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konvertavimą į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hidrochloridą ir</w:t>
      </w:r>
    </w:p>
    <w:p w14:paraId="4DAFCEF9" w14:textId="77777777" w:rsidR="00AC3A7A" w:rsidRPr="00AC3A7A" w:rsidRDefault="00AC3A7A" w:rsidP="00AC3A7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C3A7A">
        <w:rPr>
          <w:rFonts w:ascii="Helvetica" w:hAnsi="Helvetica" w:cs="Helvetica"/>
          <w:szCs w:val="24"/>
        </w:rPr>
        <w:t xml:space="preserve">(c)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hidrochlorido kompozicijos, sudarytos (b) etapu, </w:t>
      </w:r>
      <w:proofErr w:type="spellStart"/>
      <w:r w:rsidRPr="00AC3A7A">
        <w:rPr>
          <w:rFonts w:ascii="Helvetica" w:hAnsi="Helvetica" w:cs="Helvetica"/>
          <w:szCs w:val="24"/>
        </w:rPr>
        <w:t>hidrinimą</w:t>
      </w:r>
      <w:proofErr w:type="spellEnd"/>
      <w:r w:rsidRPr="00AC3A7A">
        <w:rPr>
          <w:rFonts w:ascii="Helvetica" w:hAnsi="Helvetica" w:cs="Helvetica"/>
          <w:szCs w:val="24"/>
        </w:rPr>
        <w:t xml:space="preserve">, siekiant sudaryti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hidrochlorido kompoziciją, turinčią mažiau nei 25 </w:t>
      </w:r>
      <w:proofErr w:type="spellStart"/>
      <w:r w:rsidRPr="00AC3A7A">
        <w:rPr>
          <w:rFonts w:ascii="Helvetica" w:hAnsi="Helvetica" w:cs="Helvetica"/>
          <w:szCs w:val="24"/>
        </w:rPr>
        <w:t>ppm</w:t>
      </w:r>
      <w:proofErr w:type="spellEnd"/>
      <w:r w:rsidRPr="00AC3A7A">
        <w:rPr>
          <w:rFonts w:ascii="Helvetica" w:hAnsi="Helvetica" w:cs="Helvetica"/>
          <w:szCs w:val="24"/>
        </w:rPr>
        <w:t xml:space="preserve"> 14-hidroksikodeinono.</w:t>
      </w:r>
    </w:p>
    <w:p w14:paraId="6CA40AA2" w14:textId="77777777" w:rsidR="00AC3A7A" w:rsidRPr="00AC3A7A" w:rsidRDefault="00AC3A7A" w:rsidP="00AC3A7A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1262836" w14:textId="6C38E36F" w:rsidR="0018473C" w:rsidRPr="00AC3A7A" w:rsidRDefault="00AC3A7A" w:rsidP="00AC3A7A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C3A7A">
        <w:rPr>
          <w:rFonts w:ascii="Helvetica" w:hAnsi="Helvetica" w:cs="Helvetica"/>
          <w:szCs w:val="24"/>
        </w:rPr>
        <w:t xml:space="preserve">2. Procesas pagal 1 punktą, kai </w:t>
      </w:r>
      <w:proofErr w:type="spellStart"/>
      <w:r w:rsidRPr="00AC3A7A">
        <w:rPr>
          <w:rFonts w:ascii="Helvetica" w:hAnsi="Helvetica" w:cs="Helvetica"/>
          <w:szCs w:val="24"/>
        </w:rPr>
        <w:t>oksikodono</w:t>
      </w:r>
      <w:proofErr w:type="spellEnd"/>
      <w:r w:rsidRPr="00AC3A7A">
        <w:rPr>
          <w:rFonts w:ascii="Helvetica" w:hAnsi="Helvetica" w:cs="Helvetica"/>
          <w:szCs w:val="24"/>
        </w:rPr>
        <w:t xml:space="preserve"> hidrochloridas tarp (b) ir (c) etapų yra išskiriamas.</w:t>
      </w:r>
    </w:p>
    <w:sectPr w:rsidR="0018473C" w:rsidRPr="00AC3A7A" w:rsidSect="00AC3A7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25F4" w14:textId="77777777" w:rsidR="00AC3A7A" w:rsidRDefault="00AC3A7A" w:rsidP="00AC3A7A">
      <w:r>
        <w:separator/>
      </w:r>
    </w:p>
  </w:endnote>
  <w:endnote w:type="continuationSeparator" w:id="0">
    <w:p w14:paraId="7CCBEF78" w14:textId="77777777" w:rsidR="00AC3A7A" w:rsidRDefault="00AC3A7A" w:rsidP="00A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667C" w14:textId="77777777" w:rsidR="00AC3A7A" w:rsidRDefault="00AC3A7A" w:rsidP="00AC3A7A">
      <w:r>
        <w:separator/>
      </w:r>
    </w:p>
  </w:footnote>
  <w:footnote w:type="continuationSeparator" w:id="0">
    <w:p w14:paraId="7ED97331" w14:textId="77777777" w:rsidR="00AC3A7A" w:rsidRDefault="00AC3A7A" w:rsidP="00AC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7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3A7A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D29D2"/>
  <w15:chartTrackingRefBased/>
  <w15:docId w15:val="{113A36A1-A4BA-4C74-BAFD-277BE174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3A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A7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C3A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A7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565</Characters>
  <Application>Microsoft Office Word</Application>
  <DocSecurity>0</DocSecurity>
  <Lines>9</Lines>
  <Paragraphs>6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2023-05-23T07:26:00Z</dcterms:created>
  <dcterms:modified xsi:type="dcterms:W3CDTF">2023-05-23T07:27:00Z</dcterms:modified>
</cp:coreProperties>
</file>