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B93A8" w14:textId="4012164B" w:rsidR="002E4E41" w:rsidRPr="005D2361" w:rsidRDefault="00BA2E9F" w:rsidP="005D236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5D2361">
        <w:rPr>
          <w:rFonts w:ascii="Helvetica" w:hAnsi="Helvetica" w:cs="Arial"/>
          <w:sz w:val="20"/>
          <w:szCs w:val="24"/>
          <w:lang w:val="lt-LT"/>
        </w:rPr>
        <w:t xml:space="preserve">1. </w:t>
      </w:r>
      <w:r w:rsidR="002E4E41" w:rsidRPr="005D2361">
        <w:rPr>
          <w:rFonts w:ascii="Helvetica" w:hAnsi="Helvetica" w:cs="Arial"/>
          <w:sz w:val="20"/>
          <w:szCs w:val="24"/>
          <w:lang w:val="lt-LT"/>
        </w:rPr>
        <w:t>Izoliuotas konjugatas, apimantis viso ilgio VIII faktorių, kovalentiškai prijungtą p</w:t>
      </w:r>
      <w:r w:rsidR="00DB5AC9" w:rsidRPr="005D2361">
        <w:rPr>
          <w:rFonts w:ascii="Helvetica" w:hAnsi="Helvetica" w:cs="Arial"/>
          <w:sz w:val="20"/>
          <w:szCs w:val="24"/>
          <w:lang w:val="lt-LT"/>
        </w:rPr>
        <w:t>er</w:t>
      </w:r>
      <w:r w:rsidR="002E4E41" w:rsidRPr="005D2361">
        <w:rPr>
          <w:rFonts w:ascii="Helvetica" w:hAnsi="Helvetica" w:cs="Arial"/>
          <w:sz w:val="20"/>
          <w:szCs w:val="24"/>
          <w:lang w:val="lt-LT"/>
        </w:rPr>
        <w:t xml:space="preserve"> B domen</w:t>
      </w:r>
      <w:r w:rsidR="00DB5AC9" w:rsidRPr="005D2361">
        <w:rPr>
          <w:rFonts w:ascii="Helvetica" w:hAnsi="Helvetica" w:cs="Arial"/>
          <w:sz w:val="20"/>
          <w:szCs w:val="24"/>
          <w:lang w:val="lt-LT"/>
        </w:rPr>
        <w:t>ą</w:t>
      </w:r>
      <w:r w:rsidR="002E4E41" w:rsidRPr="005D2361">
        <w:rPr>
          <w:rFonts w:ascii="Helvetica" w:hAnsi="Helvetica" w:cs="Arial"/>
          <w:sz w:val="20"/>
          <w:szCs w:val="24"/>
          <w:lang w:val="lt-LT"/>
        </w:rPr>
        <w:t xml:space="preserve"> su vienu ar</w:t>
      </w:r>
      <w:r w:rsidR="00DB5AC9" w:rsidRPr="005D2361">
        <w:rPr>
          <w:rFonts w:ascii="Helvetica" w:hAnsi="Helvetica" w:cs="Arial"/>
          <w:sz w:val="20"/>
          <w:szCs w:val="24"/>
          <w:lang w:val="lt-LT"/>
        </w:rPr>
        <w:t>ba</w:t>
      </w:r>
      <w:r w:rsidR="002E4E41" w:rsidRPr="005D2361">
        <w:rPr>
          <w:rFonts w:ascii="Helvetica" w:hAnsi="Helvetica" w:cs="Arial"/>
          <w:sz w:val="20"/>
          <w:szCs w:val="24"/>
          <w:lang w:val="lt-LT"/>
        </w:rPr>
        <w:t xml:space="preserve"> daugiau biologiškai suderinamų polimerų.</w:t>
      </w:r>
    </w:p>
    <w:p w14:paraId="1B11419C" w14:textId="77777777" w:rsidR="00534DC0" w:rsidRPr="005D2361" w:rsidRDefault="00534DC0" w:rsidP="005D2361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7DB1480" w14:textId="15F13E18" w:rsidR="002E4E41" w:rsidRPr="005D2361" w:rsidRDefault="002E4E41" w:rsidP="005D236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5D2361">
        <w:rPr>
          <w:rFonts w:ascii="Helvetica" w:hAnsi="Helvetica" w:cs="Arial"/>
          <w:sz w:val="20"/>
          <w:szCs w:val="24"/>
          <w:lang w:val="lt-LT"/>
        </w:rPr>
        <w:t>2.</w:t>
      </w:r>
      <w:r w:rsidR="00534DC0" w:rsidRPr="005D2361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5D2361">
        <w:rPr>
          <w:rFonts w:ascii="Helvetica" w:hAnsi="Helvetica" w:cs="Arial"/>
          <w:sz w:val="20"/>
          <w:szCs w:val="24"/>
          <w:lang w:val="lt-LT"/>
        </w:rPr>
        <w:t xml:space="preserve">Konjugatas pagal 1 punktą, </w:t>
      </w:r>
      <w:r w:rsidR="00DB5AC9" w:rsidRPr="005D2361">
        <w:rPr>
          <w:rFonts w:ascii="Helvetica" w:hAnsi="Helvetica" w:cs="Arial"/>
          <w:sz w:val="20"/>
          <w:szCs w:val="24"/>
          <w:lang w:val="lt-LT"/>
        </w:rPr>
        <w:t>kur</w:t>
      </w:r>
      <w:r w:rsidRPr="005D2361">
        <w:rPr>
          <w:rFonts w:ascii="Helvetica" w:hAnsi="Helvetica" w:cs="Arial"/>
          <w:sz w:val="20"/>
          <w:szCs w:val="24"/>
          <w:lang w:val="lt-LT"/>
        </w:rPr>
        <w:t xml:space="preserve"> viso ilgio VIII faktorius apima aminorūgščių seką SEQ ID Nr. 4.</w:t>
      </w:r>
    </w:p>
    <w:p w14:paraId="2CDE75B3" w14:textId="77777777" w:rsidR="00534DC0" w:rsidRPr="005D2361" w:rsidRDefault="00534DC0" w:rsidP="005D2361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E49F5CD" w14:textId="72FEB3C1" w:rsidR="002E4E41" w:rsidRPr="005D2361" w:rsidRDefault="002E4E41" w:rsidP="005D236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5D2361">
        <w:rPr>
          <w:rFonts w:ascii="Helvetica" w:hAnsi="Helvetica" w:cs="Arial"/>
          <w:sz w:val="20"/>
          <w:szCs w:val="24"/>
          <w:lang w:val="lt-LT"/>
        </w:rPr>
        <w:t>3.</w:t>
      </w:r>
      <w:r w:rsidR="00534DC0" w:rsidRPr="005D2361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5D2361">
        <w:rPr>
          <w:rFonts w:ascii="Helvetica" w:hAnsi="Helvetica" w:cs="Arial"/>
          <w:sz w:val="20"/>
          <w:szCs w:val="24"/>
          <w:lang w:val="lt-LT"/>
        </w:rPr>
        <w:t xml:space="preserve">Konjugatas pagal 1 punktą, </w:t>
      </w:r>
      <w:r w:rsidR="00DB5AC9" w:rsidRPr="005D2361">
        <w:rPr>
          <w:rFonts w:ascii="Helvetica" w:hAnsi="Helvetica" w:cs="Arial"/>
          <w:sz w:val="20"/>
          <w:szCs w:val="24"/>
          <w:lang w:val="lt-LT"/>
        </w:rPr>
        <w:t>kur</w:t>
      </w:r>
      <w:r w:rsidRPr="005D2361">
        <w:rPr>
          <w:rFonts w:ascii="Helvetica" w:hAnsi="Helvetica" w:cs="Arial"/>
          <w:sz w:val="20"/>
          <w:szCs w:val="24"/>
          <w:lang w:val="lt-LT"/>
        </w:rPr>
        <w:t xml:space="preserve"> biologiškai suderinamas polimeras apima polialkileno oksidą.</w:t>
      </w:r>
    </w:p>
    <w:p w14:paraId="73C356AE" w14:textId="77777777" w:rsidR="00534DC0" w:rsidRPr="005D2361" w:rsidRDefault="00534DC0" w:rsidP="005D2361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BFECDAF" w14:textId="412A6989" w:rsidR="002E4E41" w:rsidRPr="005D2361" w:rsidRDefault="002E4E41" w:rsidP="005D236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5D2361">
        <w:rPr>
          <w:rFonts w:ascii="Helvetica" w:hAnsi="Helvetica" w:cs="Arial"/>
          <w:sz w:val="20"/>
          <w:szCs w:val="24"/>
          <w:lang w:val="lt-LT"/>
        </w:rPr>
        <w:t>4.</w:t>
      </w:r>
      <w:r w:rsidR="00534DC0" w:rsidRPr="005D2361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5D2361">
        <w:rPr>
          <w:rFonts w:ascii="Helvetica" w:hAnsi="Helvetica" w:cs="Arial"/>
          <w:sz w:val="20"/>
          <w:szCs w:val="24"/>
          <w:lang w:val="lt-LT"/>
        </w:rPr>
        <w:t xml:space="preserve">Konjugatas pagal 1 punktą, </w:t>
      </w:r>
      <w:r w:rsidR="00DB5AC9" w:rsidRPr="005D2361">
        <w:rPr>
          <w:rFonts w:ascii="Helvetica" w:hAnsi="Helvetica" w:cs="Arial"/>
          <w:sz w:val="20"/>
          <w:szCs w:val="24"/>
          <w:lang w:val="lt-LT"/>
        </w:rPr>
        <w:t>kur</w:t>
      </w:r>
      <w:r w:rsidRPr="005D2361">
        <w:rPr>
          <w:rFonts w:ascii="Helvetica" w:hAnsi="Helvetica" w:cs="Arial"/>
          <w:sz w:val="20"/>
          <w:szCs w:val="24"/>
          <w:lang w:val="lt-LT"/>
        </w:rPr>
        <w:t xml:space="preserve"> biologiškai suderinamas polimeras apima polietilen</w:t>
      </w:r>
      <w:r w:rsidR="00DB5AC9" w:rsidRPr="005D2361">
        <w:rPr>
          <w:rFonts w:ascii="Helvetica" w:hAnsi="Helvetica" w:cs="Arial"/>
          <w:sz w:val="20"/>
          <w:szCs w:val="24"/>
          <w:lang w:val="lt-LT"/>
        </w:rPr>
        <w:t xml:space="preserve">o </w:t>
      </w:r>
      <w:r w:rsidRPr="005D2361">
        <w:rPr>
          <w:rFonts w:ascii="Helvetica" w:hAnsi="Helvetica" w:cs="Arial"/>
          <w:sz w:val="20"/>
          <w:szCs w:val="24"/>
          <w:lang w:val="lt-LT"/>
        </w:rPr>
        <w:t>glikolį.</w:t>
      </w:r>
    </w:p>
    <w:p w14:paraId="76FE4A53" w14:textId="77777777" w:rsidR="00534DC0" w:rsidRPr="005D2361" w:rsidRDefault="00534DC0" w:rsidP="005D2361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23D5C0F" w14:textId="2294F5B3" w:rsidR="002E4E41" w:rsidRPr="005D2361" w:rsidRDefault="002E4E41" w:rsidP="005D236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5D2361">
        <w:rPr>
          <w:rFonts w:ascii="Helvetica" w:hAnsi="Helvetica" w:cs="Arial"/>
          <w:sz w:val="20"/>
          <w:szCs w:val="24"/>
          <w:lang w:val="lt-LT"/>
        </w:rPr>
        <w:t>5.</w:t>
      </w:r>
      <w:r w:rsidR="00534DC0" w:rsidRPr="005D2361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5D2361">
        <w:rPr>
          <w:rFonts w:ascii="Helvetica" w:hAnsi="Helvetica" w:cs="Arial"/>
          <w:sz w:val="20"/>
          <w:szCs w:val="24"/>
          <w:lang w:val="lt-LT"/>
        </w:rPr>
        <w:t xml:space="preserve">Konjugatas pagal 4 punktą, </w:t>
      </w:r>
      <w:r w:rsidR="00DB5AC9" w:rsidRPr="005D2361">
        <w:rPr>
          <w:rFonts w:ascii="Helvetica" w:hAnsi="Helvetica" w:cs="Arial"/>
          <w:sz w:val="20"/>
          <w:szCs w:val="24"/>
          <w:lang w:val="lt-LT"/>
        </w:rPr>
        <w:t>kur</w:t>
      </w:r>
      <w:r w:rsidRPr="005D2361">
        <w:rPr>
          <w:rFonts w:ascii="Helvetica" w:hAnsi="Helvetica" w:cs="Arial"/>
          <w:sz w:val="20"/>
          <w:szCs w:val="24"/>
          <w:lang w:val="lt-LT"/>
        </w:rPr>
        <w:t xml:space="preserve"> polietilen</w:t>
      </w:r>
      <w:r w:rsidR="00DB5AC9" w:rsidRPr="005D2361">
        <w:rPr>
          <w:rFonts w:ascii="Helvetica" w:hAnsi="Helvetica" w:cs="Arial"/>
          <w:sz w:val="20"/>
          <w:szCs w:val="24"/>
          <w:lang w:val="lt-LT"/>
        </w:rPr>
        <w:t xml:space="preserve">o </w:t>
      </w:r>
      <w:r w:rsidRPr="005D2361">
        <w:rPr>
          <w:rFonts w:ascii="Helvetica" w:hAnsi="Helvetica" w:cs="Arial"/>
          <w:sz w:val="20"/>
          <w:szCs w:val="24"/>
          <w:lang w:val="lt-LT"/>
        </w:rPr>
        <w:t>glikolis apima metoksipolietilen</w:t>
      </w:r>
      <w:r w:rsidR="00DB5AC9" w:rsidRPr="005D2361">
        <w:rPr>
          <w:rFonts w:ascii="Helvetica" w:hAnsi="Helvetica" w:cs="Arial"/>
          <w:sz w:val="20"/>
          <w:szCs w:val="24"/>
          <w:lang w:val="lt-LT"/>
        </w:rPr>
        <w:t xml:space="preserve">o </w:t>
      </w:r>
      <w:r w:rsidRPr="005D2361">
        <w:rPr>
          <w:rFonts w:ascii="Helvetica" w:hAnsi="Helvetica" w:cs="Arial"/>
          <w:sz w:val="20"/>
          <w:szCs w:val="24"/>
          <w:lang w:val="lt-LT"/>
        </w:rPr>
        <w:t>glikol</w:t>
      </w:r>
      <w:r w:rsidR="00DB5AC9" w:rsidRPr="005D2361">
        <w:rPr>
          <w:rFonts w:ascii="Helvetica" w:hAnsi="Helvetica" w:cs="Arial"/>
          <w:sz w:val="20"/>
          <w:szCs w:val="24"/>
          <w:lang w:val="lt-LT"/>
        </w:rPr>
        <w:t>į</w:t>
      </w:r>
      <w:r w:rsidRPr="005D2361">
        <w:rPr>
          <w:rFonts w:ascii="Helvetica" w:hAnsi="Helvetica" w:cs="Arial"/>
          <w:sz w:val="20"/>
          <w:szCs w:val="24"/>
          <w:lang w:val="lt-LT"/>
        </w:rPr>
        <w:t>.</w:t>
      </w:r>
    </w:p>
    <w:p w14:paraId="376678B0" w14:textId="77777777" w:rsidR="00534DC0" w:rsidRPr="005D2361" w:rsidRDefault="00534DC0" w:rsidP="005D2361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AC99BD5" w14:textId="06FA90C9" w:rsidR="002E4E41" w:rsidRPr="005D2361" w:rsidRDefault="002E4E41" w:rsidP="005D236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5D2361">
        <w:rPr>
          <w:rFonts w:ascii="Helvetica" w:hAnsi="Helvetica" w:cs="Arial"/>
          <w:sz w:val="20"/>
          <w:szCs w:val="24"/>
          <w:lang w:val="lt-LT"/>
        </w:rPr>
        <w:t>6.</w:t>
      </w:r>
      <w:r w:rsidR="00534DC0" w:rsidRPr="005D2361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5D2361">
        <w:rPr>
          <w:rFonts w:ascii="Helvetica" w:hAnsi="Helvetica" w:cs="Arial"/>
          <w:sz w:val="20"/>
          <w:szCs w:val="24"/>
          <w:lang w:val="lt-LT"/>
        </w:rPr>
        <w:t xml:space="preserve">Konjugatas pagal 5 punktą, </w:t>
      </w:r>
      <w:r w:rsidR="00DB5AC9" w:rsidRPr="005D2361">
        <w:rPr>
          <w:rFonts w:ascii="Helvetica" w:hAnsi="Helvetica" w:cs="Arial"/>
          <w:sz w:val="20"/>
          <w:szCs w:val="24"/>
          <w:lang w:val="lt-LT"/>
        </w:rPr>
        <w:t>kur</w:t>
      </w:r>
      <w:r w:rsidRPr="005D2361">
        <w:rPr>
          <w:rFonts w:ascii="Helvetica" w:hAnsi="Helvetica" w:cs="Arial"/>
          <w:sz w:val="20"/>
          <w:szCs w:val="24"/>
          <w:lang w:val="lt-LT"/>
        </w:rPr>
        <w:t xml:space="preserve"> metoksipolietilen</w:t>
      </w:r>
      <w:r w:rsidR="006E23AA" w:rsidRPr="005D2361">
        <w:rPr>
          <w:rFonts w:ascii="Helvetica" w:hAnsi="Helvetica" w:cs="Arial"/>
          <w:sz w:val="20"/>
          <w:szCs w:val="24"/>
          <w:lang w:val="lt-LT"/>
        </w:rPr>
        <w:t xml:space="preserve">o </w:t>
      </w:r>
      <w:r w:rsidRPr="005D2361">
        <w:rPr>
          <w:rFonts w:ascii="Helvetica" w:hAnsi="Helvetica" w:cs="Arial"/>
          <w:sz w:val="20"/>
          <w:szCs w:val="24"/>
          <w:lang w:val="lt-LT"/>
        </w:rPr>
        <w:t>glikolio dydis yra</w:t>
      </w:r>
      <w:r w:rsidR="00656894" w:rsidRPr="005D2361">
        <w:rPr>
          <w:rFonts w:ascii="Helvetica" w:hAnsi="Helvetica" w:cs="Arial"/>
          <w:sz w:val="20"/>
          <w:szCs w:val="24"/>
          <w:lang w:val="lt-LT"/>
        </w:rPr>
        <w:t xml:space="preserve"> ribose</w:t>
      </w:r>
      <w:r w:rsidRPr="005D2361">
        <w:rPr>
          <w:rFonts w:ascii="Helvetica" w:hAnsi="Helvetica" w:cs="Arial"/>
          <w:sz w:val="20"/>
          <w:szCs w:val="24"/>
          <w:lang w:val="lt-LT"/>
        </w:rPr>
        <w:t xml:space="preserve"> nuo 3 kD iki 100 kD.</w:t>
      </w:r>
    </w:p>
    <w:p w14:paraId="3C81FCAE" w14:textId="77777777" w:rsidR="00534DC0" w:rsidRPr="005D2361" w:rsidRDefault="00534DC0" w:rsidP="005D2361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0F66B4A" w14:textId="36B08FD3" w:rsidR="002E4E41" w:rsidRPr="005D2361" w:rsidRDefault="002E4E41" w:rsidP="005D236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5D2361">
        <w:rPr>
          <w:rFonts w:ascii="Helvetica" w:hAnsi="Helvetica" w:cs="Arial"/>
          <w:sz w:val="20"/>
          <w:szCs w:val="24"/>
          <w:lang w:val="lt-LT"/>
        </w:rPr>
        <w:t>7.</w:t>
      </w:r>
      <w:r w:rsidR="00534DC0" w:rsidRPr="005D2361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5D2361">
        <w:rPr>
          <w:rFonts w:ascii="Helvetica" w:hAnsi="Helvetica" w:cs="Arial"/>
          <w:sz w:val="20"/>
          <w:szCs w:val="24"/>
          <w:lang w:val="lt-LT"/>
        </w:rPr>
        <w:t xml:space="preserve">Konjugatas pagal 5 punktą, </w:t>
      </w:r>
      <w:r w:rsidR="00DB5AC9" w:rsidRPr="005D2361">
        <w:rPr>
          <w:rFonts w:ascii="Helvetica" w:hAnsi="Helvetica" w:cs="Arial"/>
          <w:sz w:val="20"/>
          <w:szCs w:val="24"/>
          <w:lang w:val="lt-LT"/>
        </w:rPr>
        <w:t>kur</w:t>
      </w:r>
      <w:r w:rsidRPr="005D2361">
        <w:rPr>
          <w:rFonts w:ascii="Helvetica" w:hAnsi="Helvetica" w:cs="Arial"/>
          <w:sz w:val="20"/>
          <w:szCs w:val="24"/>
          <w:lang w:val="lt-LT"/>
        </w:rPr>
        <w:t xml:space="preserve"> metoksipolietilen</w:t>
      </w:r>
      <w:r w:rsidR="006E23AA" w:rsidRPr="005D2361">
        <w:rPr>
          <w:rFonts w:ascii="Helvetica" w:hAnsi="Helvetica" w:cs="Arial"/>
          <w:sz w:val="20"/>
          <w:szCs w:val="24"/>
          <w:lang w:val="lt-LT"/>
        </w:rPr>
        <w:t xml:space="preserve">o </w:t>
      </w:r>
      <w:r w:rsidRPr="005D2361">
        <w:rPr>
          <w:rFonts w:ascii="Helvetica" w:hAnsi="Helvetica" w:cs="Arial"/>
          <w:sz w:val="20"/>
          <w:szCs w:val="24"/>
          <w:lang w:val="lt-LT"/>
        </w:rPr>
        <w:t xml:space="preserve">glikolio dydis yra </w:t>
      </w:r>
      <w:r w:rsidR="00656894" w:rsidRPr="005D2361">
        <w:rPr>
          <w:rFonts w:ascii="Helvetica" w:hAnsi="Helvetica" w:cs="Arial"/>
          <w:sz w:val="20"/>
          <w:szCs w:val="24"/>
          <w:lang w:val="lt-LT"/>
        </w:rPr>
        <w:t xml:space="preserve">ribose </w:t>
      </w:r>
      <w:r w:rsidRPr="005D2361">
        <w:rPr>
          <w:rFonts w:ascii="Helvetica" w:hAnsi="Helvetica" w:cs="Arial"/>
          <w:sz w:val="20"/>
          <w:szCs w:val="24"/>
          <w:lang w:val="lt-LT"/>
        </w:rPr>
        <w:t>nuo 5 kD iki 64 kD.</w:t>
      </w:r>
    </w:p>
    <w:p w14:paraId="1A8B5D3E" w14:textId="77777777" w:rsidR="00534DC0" w:rsidRPr="005D2361" w:rsidRDefault="00534DC0" w:rsidP="005D2361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AA0ED58" w14:textId="2E8A5790" w:rsidR="002E4E41" w:rsidRPr="005D2361" w:rsidRDefault="002E4E41" w:rsidP="005D236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5D2361">
        <w:rPr>
          <w:rFonts w:ascii="Helvetica" w:hAnsi="Helvetica" w:cs="Arial"/>
          <w:sz w:val="20"/>
          <w:szCs w:val="24"/>
          <w:lang w:val="lt-LT"/>
        </w:rPr>
        <w:t>8.</w:t>
      </w:r>
      <w:r w:rsidR="00534DC0" w:rsidRPr="005D2361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5D2361">
        <w:rPr>
          <w:rFonts w:ascii="Helvetica" w:hAnsi="Helvetica" w:cs="Arial"/>
          <w:sz w:val="20"/>
          <w:szCs w:val="24"/>
          <w:lang w:val="lt-LT"/>
        </w:rPr>
        <w:t xml:space="preserve">Konjugatas pagal 6 punktą, </w:t>
      </w:r>
      <w:r w:rsidR="00DB5AC9" w:rsidRPr="005D2361">
        <w:rPr>
          <w:rFonts w:ascii="Helvetica" w:hAnsi="Helvetica" w:cs="Arial"/>
          <w:sz w:val="20"/>
          <w:szCs w:val="24"/>
          <w:lang w:val="lt-LT"/>
        </w:rPr>
        <w:t>kur</w:t>
      </w:r>
      <w:r w:rsidRPr="005D2361">
        <w:rPr>
          <w:rFonts w:ascii="Helvetica" w:hAnsi="Helvetica" w:cs="Arial"/>
          <w:sz w:val="20"/>
          <w:szCs w:val="24"/>
          <w:lang w:val="lt-LT"/>
        </w:rPr>
        <w:t xml:space="preserve"> metoksipolietilen</w:t>
      </w:r>
      <w:r w:rsidR="006E23AA" w:rsidRPr="005D2361">
        <w:rPr>
          <w:rFonts w:ascii="Helvetica" w:hAnsi="Helvetica" w:cs="Arial"/>
          <w:sz w:val="20"/>
          <w:szCs w:val="24"/>
          <w:lang w:val="lt-LT"/>
        </w:rPr>
        <w:t xml:space="preserve">o </w:t>
      </w:r>
      <w:r w:rsidRPr="005D2361">
        <w:rPr>
          <w:rFonts w:ascii="Helvetica" w:hAnsi="Helvetica" w:cs="Arial"/>
          <w:sz w:val="20"/>
          <w:szCs w:val="24"/>
          <w:lang w:val="lt-LT"/>
        </w:rPr>
        <w:t xml:space="preserve">glikolio dydis yra </w:t>
      </w:r>
      <w:r w:rsidR="00656894" w:rsidRPr="005D2361">
        <w:rPr>
          <w:rFonts w:ascii="Helvetica" w:hAnsi="Helvetica" w:cs="Arial"/>
          <w:sz w:val="20"/>
          <w:szCs w:val="24"/>
          <w:lang w:val="lt-LT"/>
        </w:rPr>
        <w:t xml:space="preserve">ribose </w:t>
      </w:r>
      <w:r w:rsidRPr="005D2361">
        <w:rPr>
          <w:rFonts w:ascii="Helvetica" w:hAnsi="Helvetica" w:cs="Arial"/>
          <w:sz w:val="20"/>
          <w:szCs w:val="24"/>
          <w:lang w:val="lt-LT"/>
        </w:rPr>
        <w:t>nuo 5 kD iki 43 kD.</w:t>
      </w:r>
    </w:p>
    <w:p w14:paraId="013A2971" w14:textId="77777777" w:rsidR="00534DC0" w:rsidRPr="005D2361" w:rsidRDefault="00534DC0" w:rsidP="005D2361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9AEDF73" w14:textId="03CBA8D8" w:rsidR="002E4E41" w:rsidRPr="005D2361" w:rsidRDefault="002E4E41" w:rsidP="005D236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5D2361">
        <w:rPr>
          <w:rFonts w:ascii="Helvetica" w:hAnsi="Helvetica" w:cs="Arial"/>
          <w:sz w:val="20"/>
          <w:szCs w:val="24"/>
          <w:lang w:val="lt-LT"/>
        </w:rPr>
        <w:t>9.</w:t>
      </w:r>
      <w:r w:rsidR="00534DC0" w:rsidRPr="005D2361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5D2361">
        <w:rPr>
          <w:rFonts w:ascii="Helvetica" w:hAnsi="Helvetica" w:cs="Arial"/>
          <w:sz w:val="20"/>
          <w:szCs w:val="24"/>
          <w:lang w:val="lt-LT"/>
        </w:rPr>
        <w:t xml:space="preserve">Konjugatas pagal 4 punktą, </w:t>
      </w:r>
      <w:r w:rsidR="00DB5AC9" w:rsidRPr="005D2361">
        <w:rPr>
          <w:rFonts w:ascii="Helvetica" w:hAnsi="Helvetica" w:cs="Arial"/>
          <w:sz w:val="20"/>
          <w:szCs w:val="24"/>
          <w:lang w:val="lt-LT"/>
        </w:rPr>
        <w:t>kur</w:t>
      </w:r>
      <w:r w:rsidRPr="005D2361">
        <w:rPr>
          <w:rFonts w:ascii="Helvetica" w:hAnsi="Helvetica" w:cs="Arial"/>
          <w:sz w:val="20"/>
          <w:szCs w:val="24"/>
          <w:lang w:val="lt-LT"/>
        </w:rPr>
        <w:t xml:space="preserve"> polietilen</w:t>
      </w:r>
      <w:r w:rsidR="006E23AA" w:rsidRPr="005D2361">
        <w:rPr>
          <w:rFonts w:ascii="Helvetica" w:hAnsi="Helvetica" w:cs="Arial"/>
          <w:sz w:val="20"/>
          <w:szCs w:val="24"/>
          <w:lang w:val="lt-LT"/>
        </w:rPr>
        <w:t xml:space="preserve">o </w:t>
      </w:r>
      <w:r w:rsidRPr="005D2361">
        <w:rPr>
          <w:rFonts w:ascii="Helvetica" w:hAnsi="Helvetica" w:cs="Arial"/>
          <w:sz w:val="20"/>
          <w:szCs w:val="24"/>
          <w:lang w:val="lt-LT"/>
        </w:rPr>
        <w:t>glikolio dydis yra 5, 12, 22, 30 arba 43 kDa.</w:t>
      </w:r>
    </w:p>
    <w:p w14:paraId="5375CCD0" w14:textId="77777777" w:rsidR="00534DC0" w:rsidRPr="005D2361" w:rsidRDefault="00534DC0" w:rsidP="005D2361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B6D411E" w14:textId="7D377445" w:rsidR="002E4E41" w:rsidRPr="005D2361" w:rsidRDefault="002E4E41" w:rsidP="005D236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5D2361">
        <w:rPr>
          <w:rFonts w:ascii="Helvetica" w:hAnsi="Helvetica" w:cs="Arial"/>
          <w:sz w:val="20"/>
          <w:szCs w:val="24"/>
          <w:lang w:val="lt-LT"/>
        </w:rPr>
        <w:t>10.</w:t>
      </w:r>
      <w:r w:rsidR="00534DC0" w:rsidRPr="005D2361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5D2361">
        <w:rPr>
          <w:rFonts w:ascii="Helvetica" w:hAnsi="Helvetica" w:cs="Arial"/>
          <w:sz w:val="20"/>
          <w:szCs w:val="24"/>
          <w:lang w:val="lt-LT"/>
        </w:rPr>
        <w:t>Farmacinė kompozicija, apimanti terapiškai veiksmingą izoliuoto konjugato pagal 1 punktą kiekį ir farmaciniu požiūriu priimtiną adjuvantą.</w:t>
      </w:r>
    </w:p>
    <w:p w14:paraId="33797C8B" w14:textId="77777777" w:rsidR="00534DC0" w:rsidRPr="005D2361" w:rsidRDefault="00534DC0" w:rsidP="005D2361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1D71AD2" w14:textId="5645F9E1" w:rsidR="00FE246A" w:rsidRPr="005D2361" w:rsidRDefault="002E4E41" w:rsidP="005D236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5D2361">
        <w:rPr>
          <w:rFonts w:ascii="Helvetica" w:hAnsi="Helvetica" w:cs="Arial"/>
          <w:sz w:val="20"/>
          <w:szCs w:val="24"/>
          <w:lang w:val="lt-LT"/>
        </w:rPr>
        <w:t>11.</w:t>
      </w:r>
      <w:r w:rsidR="00534DC0" w:rsidRPr="005D2361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5D2361">
        <w:rPr>
          <w:rFonts w:ascii="Helvetica" w:hAnsi="Helvetica" w:cs="Arial"/>
          <w:sz w:val="20"/>
          <w:szCs w:val="24"/>
          <w:lang w:val="lt-LT"/>
        </w:rPr>
        <w:t>I</w:t>
      </w:r>
      <w:r w:rsidR="006E23AA" w:rsidRPr="005D2361">
        <w:rPr>
          <w:rFonts w:ascii="Helvetica" w:hAnsi="Helvetica" w:cs="Arial"/>
          <w:sz w:val="20"/>
          <w:szCs w:val="24"/>
          <w:lang w:val="lt-LT"/>
        </w:rPr>
        <w:t>zoliuoto</w:t>
      </w:r>
      <w:r w:rsidRPr="005D2361">
        <w:rPr>
          <w:rFonts w:ascii="Helvetica" w:hAnsi="Helvetica" w:cs="Arial"/>
          <w:sz w:val="20"/>
          <w:szCs w:val="24"/>
          <w:lang w:val="lt-LT"/>
        </w:rPr>
        <w:t xml:space="preserve"> konjugato pagal vieną iš 1</w:t>
      </w:r>
      <w:r w:rsidR="006E23AA" w:rsidRPr="005D2361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5D2361">
        <w:rPr>
          <w:rFonts w:ascii="Helvetica" w:hAnsi="Helvetica" w:cs="Arial"/>
          <w:sz w:val="20"/>
          <w:szCs w:val="24"/>
          <w:lang w:val="lt-LT"/>
        </w:rPr>
        <w:t>-</w:t>
      </w:r>
      <w:r w:rsidR="006E23AA" w:rsidRPr="005D2361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5D2361">
        <w:rPr>
          <w:rFonts w:ascii="Helvetica" w:hAnsi="Helvetica" w:cs="Arial"/>
          <w:sz w:val="20"/>
          <w:szCs w:val="24"/>
          <w:lang w:val="lt-LT"/>
        </w:rPr>
        <w:t>9 punktų naudojimas gaminant vaistą, skirtą hemofilijos gydymui.</w:t>
      </w:r>
    </w:p>
    <w:sectPr w:rsidR="00FE246A" w:rsidRPr="005D2361" w:rsidSect="005D2361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82553" w14:textId="77777777" w:rsidR="009C6B7E" w:rsidRDefault="009C6B7E" w:rsidP="007B0A41">
      <w:pPr>
        <w:spacing w:after="0" w:line="240" w:lineRule="auto"/>
      </w:pPr>
      <w:r>
        <w:separator/>
      </w:r>
    </w:p>
  </w:endnote>
  <w:endnote w:type="continuationSeparator" w:id="0">
    <w:p w14:paraId="3C57F5B0" w14:textId="77777777" w:rsidR="009C6B7E" w:rsidRDefault="009C6B7E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686E6" w14:textId="77777777" w:rsidR="009C6B7E" w:rsidRDefault="009C6B7E" w:rsidP="007B0A41">
      <w:pPr>
        <w:spacing w:after="0" w:line="240" w:lineRule="auto"/>
      </w:pPr>
      <w:r>
        <w:separator/>
      </w:r>
    </w:p>
  </w:footnote>
  <w:footnote w:type="continuationSeparator" w:id="0">
    <w:p w14:paraId="11521190" w14:textId="77777777" w:rsidR="009C6B7E" w:rsidRDefault="009C6B7E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95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07436"/>
    <w:rsid w:val="00010A56"/>
    <w:rsid w:val="00043422"/>
    <w:rsid w:val="00052CC3"/>
    <w:rsid w:val="00065F0D"/>
    <w:rsid w:val="00070D8A"/>
    <w:rsid w:val="00092D0B"/>
    <w:rsid w:val="00120AC9"/>
    <w:rsid w:val="00121D84"/>
    <w:rsid w:val="001308ED"/>
    <w:rsid w:val="00145EBC"/>
    <w:rsid w:val="001668DF"/>
    <w:rsid w:val="00192F10"/>
    <w:rsid w:val="001A0135"/>
    <w:rsid w:val="001A3E8E"/>
    <w:rsid w:val="001C33D1"/>
    <w:rsid w:val="001F266E"/>
    <w:rsid w:val="00206546"/>
    <w:rsid w:val="00215E69"/>
    <w:rsid w:val="00223910"/>
    <w:rsid w:val="00234E11"/>
    <w:rsid w:val="0025675F"/>
    <w:rsid w:val="00260D4E"/>
    <w:rsid w:val="00263A3E"/>
    <w:rsid w:val="002837FC"/>
    <w:rsid w:val="002D21AE"/>
    <w:rsid w:val="002E4E41"/>
    <w:rsid w:val="00316FB7"/>
    <w:rsid w:val="00360E2B"/>
    <w:rsid w:val="003700E9"/>
    <w:rsid w:val="003825E2"/>
    <w:rsid w:val="003924B8"/>
    <w:rsid w:val="003A0D71"/>
    <w:rsid w:val="003A1B2E"/>
    <w:rsid w:val="003B53A5"/>
    <w:rsid w:val="003B5C0B"/>
    <w:rsid w:val="003D4001"/>
    <w:rsid w:val="003D57F8"/>
    <w:rsid w:val="003E5E6D"/>
    <w:rsid w:val="00412B35"/>
    <w:rsid w:val="004138E9"/>
    <w:rsid w:val="00416928"/>
    <w:rsid w:val="00431822"/>
    <w:rsid w:val="004361EB"/>
    <w:rsid w:val="00437D3F"/>
    <w:rsid w:val="00490D98"/>
    <w:rsid w:val="004A61A4"/>
    <w:rsid w:val="004B147C"/>
    <w:rsid w:val="004C1469"/>
    <w:rsid w:val="004D6BC3"/>
    <w:rsid w:val="004E0077"/>
    <w:rsid w:val="004F35B0"/>
    <w:rsid w:val="004F6E7F"/>
    <w:rsid w:val="00501F3F"/>
    <w:rsid w:val="00510879"/>
    <w:rsid w:val="00520A99"/>
    <w:rsid w:val="0053198F"/>
    <w:rsid w:val="00534DC0"/>
    <w:rsid w:val="0054327A"/>
    <w:rsid w:val="00560B7D"/>
    <w:rsid w:val="00564911"/>
    <w:rsid w:val="00570509"/>
    <w:rsid w:val="00593A5A"/>
    <w:rsid w:val="0059478E"/>
    <w:rsid w:val="005A0BED"/>
    <w:rsid w:val="005A7E9F"/>
    <w:rsid w:val="005C4A77"/>
    <w:rsid w:val="005D2361"/>
    <w:rsid w:val="005D37DF"/>
    <w:rsid w:val="005E21CB"/>
    <w:rsid w:val="005F62B9"/>
    <w:rsid w:val="00601E35"/>
    <w:rsid w:val="006049CC"/>
    <w:rsid w:val="00617E21"/>
    <w:rsid w:val="006375BB"/>
    <w:rsid w:val="00656894"/>
    <w:rsid w:val="00675FB8"/>
    <w:rsid w:val="00683EAE"/>
    <w:rsid w:val="006A20BA"/>
    <w:rsid w:val="006A5176"/>
    <w:rsid w:val="006B1A30"/>
    <w:rsid w:val="006C3CD4"/>
    <w:rsid w:val="006C5EA4"/>
    <w:rsid w:val="006C673E"/>
    <w:rsid w:val="006D15AB"/>
    <w:rsid w:val="006E23AA"/>
    <w:rsid w:val="006F52F9"/>
    <w:rsid w:val="00703E54"/>
    <w:rsid w:val="007265BB"/>
    <w:rsid w:val="007752B9"/>
    <w:rsid w:val="007760A8"/>
    <w:rsid w:val="00780575"/>
    <w:rsid w:val="00790202"/>
    <w:rsid w:val="00792C7E"/>
    <w:rsid w:val="00795D58"/>
    <w:rsid w:val="007A4B6F"/>
    <w:rsid w:val="007B0A41"/>
    <w:rsid w:val="007C0A0D"/>
    <w:rsid w:val="007C18AB"/>
    <w:rsid w:val="007C60FE"/>
    <w:rsid w:val="007C6593"/>
    <w:rsid w:val="007D7E01"/>
    <w:rsid w:val="007E2261"/>
    <w:rsid w:val="007E3FCB"/>
    <w:rsid w:val="007F3D71"/>
    <w:rsid w:val="00806BE5"/>
    <w:rsid w:val="00807DB6"/>
    <w:rsid w:val="008109C4"/>
    <w:rsid w:val="008261A6"/>
    <w:rsid w:val="008309E7"/>
    <w:rsid w:val="00837B1E"/>
    <w:rsid w:val="00851ABA"/>
    <w:rsid w:val="008632E9"/>
    <w:rsid w:val="00864E7D"/>
    <w:rsid w:val="00886FF4"/>
    <w:rsid w:val="008A7B6E"/>
    <w:rsid w:val="008B41AC"/>
    <w:rsid w:val="008C60D6"/>
    <w:rsid w:val="008D0387"/>
    <w:rsid w:val="008D4E61"/>
    <w:rsid w:val="008E0E9E"/>
    <w:rsid w:val="0090596D"/>
    <w:rsid w:val="00907FD8"/>
    <w:rsid w:val="00916226"/>
    <w:rsid w:val="00947ACD"/>
    <w:rsid w:val="00963C86"/>
    <w:rsid w:val="00971B8A"/>
    <w:rsid w:val="00972206"/>
    <w:rsid w:val="009766FA"/>
    <w:rsid w:val="0098532A"/>
    <w:rsid w:val="00992879"/>
    <w:rsid w:val="009B2E35"/>
    <w:rsid w:val="009B6C12"/>
    <w:rsid w:val="009C10C1"/>
    <w:rsid w:val="009C6B7E"/>
    <w:rsid w:val="00A02F0C"/>
    <w:rsid w:val="00A07615"/>
    <w:rsid w:val="00A22BBD"/>
    <w:rsid w:val="00A4282B"/>
    <w:rsid w:val="00A51B6C"/>
    <w:rsid w:val="00A534B9"/>
    <w:rsid w:val="00AA3A1F"/>
    <w:rsid w:val="00AD4691"/>
    <w:rsid w:val="00AE1ECB"/>
    <w:rsid w:val="00AE51EA"/>
    <w:rsid w:val="00B226B6"/>
    <w:rsid w:val="00B347CF"/>
    <w:rsid w:val="00B456BD"/>
    <w:rsid w:val="00B60A59"/>
    <w:rsid w:val="00B6516C"/>
    <w:rsid w:val="00B70727"/>
    <w:rsid w:val="00B81287"/>
    <w:rsid w:val="00B86C5A"/>
    <w:rsid w:val="00BA0DAE"/>
    <w:rsid w:val="00BA2E9F"/>
    <w:rsid w:val="00BD2789"/>
    <w:rsid w:val="00BE60D0"/>
    <w:rsid w:val="00C1001A"/>
    <w:rsid w:val="00C156FA"/>
    <w:rsid w:val="00C26B30"/>
    <w:rsid w:val="00C26C67"/>
    <w:rsid w:val="00C30968"/>
    <w:rsid w:val="00C323DA"/>
    <w:rsid w:val="00C34317"/>
    <w:rsid w:val="00C43109"/>
    <w:rsid w:val="00C72847"/>
    <w:rsid w:val="00C86DA9"/>
    <w:rsid w:val="00C91715"/>
    <w:rsid w:val="00C93BF9"/>
    <w:rsid w:val="00C94E78"/>
    <w:rsid w:val="00CC28BC"/>
    <w:rsid w:val="00CE09D3"/>
    <w:rsid w:val="00CE42D1"/>
    <w:rsid w:val="00CF70D6"/>
    <w:rsid w:val="00D15412"/>
    <w:rsid w:val="00D26E30"/>
    <w:rsid w:val="00D30F69"/>
    <w:rsid w:val="00D54A23"/>
    <w:rsid w:val="00D55A30"/>
    <w:rsid w:val="00D56D60"/>
    <w:rsid w:val="00D62BA1"/>
    <w:rsid w:val="00DB2CA9"/>
    <w:rsid w:val="00DB375D"/>
    <w:rsid w:val="00DB5AC9"/>
    <w:rsid w:val="00DD27CC"/>
    <w:rsid w:val="00DD49B4"/>
    <w:rsid w:val="00DF2C8B"/>
    <w:rsid w:val="00E1104B"/>
    <w:rsid w:val="00E14209"/>
    <w:rsid w:val="00E14BB7"/>
    <w:rsid w:val="00E1543E"/>
    <w:rsid w:val="00E2583B"/>
    <w:rsid w:val="00E321B7"/>
    <w:rsid w:val="00EB03E6"/>
    <w:rsid w:val="00EC3343"/>
    <w:rsid w:val="00F01CE8"/>
    <w:rsid w:val="00F06564"/>
    <w:rsid w:val="00F26CDE"/>
    <w:rsid w:val="00F37F4D"/>
    <w:rsid w:val="00F5330D"/>
    <w:rsid w:val="00F577D6"/>
    <w:rsid w:val="00F66B57"/>
    <w:rsid w:val="00F87A00"/>
    <w:rsid w:val="00FA380A"/>
    <w:rsid w:val="00FA7C00"/>
    <w:rsid w:val="00FB2032"/>
    <w:rsid w:val="00FB211A"/>
    <w:rsid w:val="00FB5E50"/>
    <w:rsid w:val="00FB72FF"/>
    <w:rsid w:val="00FC4138"/>
    <w:rsid w:val="00FD103E"/>
    <w:rsid w:val="00FD3E6A"/>
    <w:rsid w:val="00F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3FAA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B0A41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B0A41"/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1006</Characters>
  <Application>Microsoft Office Word</Application>
  <DocSecurity>0</DocSecurity>
  <Lines>47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2022-07-04T07:28:00Z</dcterms:created>
  <dcterms:modified xsi:type="dcterms:W3CDTF">2022-07-04T07:28:00Z</dcterms:modified>
</cp:coreProperties>
</file>