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7591" w14:textId="76A056D9" w:rsidR="00FD0E75" w:rsidRPr="00013340" w:rsidRDefault="00DB270F" w:rsidP="0001334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 xml:space="preserve">1. </w:t>
      </w:r>
      <w:r w:rsidR="00AD3B36" w:rsidRPr="00013340">
        <w:rPr>
          <w:rFonts w:ascii="Helvetica" w:hAnsi="Helvetica" w:cs="Helvetica"/>
          <w:bCs/>
          <w:sz w:val="20"/>
        </w:rPr>
        <w:t>Farmacinė kompozicija, apimanti apie 34,1 masės</w:t>
      </w:r>
      <w:r w:rsidR="007B77D1" w:rsidRPr="00013340">
        <w:rPr>
          <w:rFonts w:ascii="Helvetica" w:hAnsi="Helvetica" w:cs="Helvetica"/>
          <w:bCs/>
          <w:sz w:val="20"/>
        </w:rPr>
        <w:t xml:space="preserve"> </w:t>
      </w:r>
      <w:r w:rsidR="00AD3B36" w:rsidRPr="00013340">
        <w:rPr>
          <w:rFonts w:ascii="Helvetica" w:hAnsi="Helvetica" w:cs="Helvetica"/>
          <w:bCs/>
          <w:sz w:val="20"/>
        </w:rPr>
        <w:t>% kietos dispersijos pagal kompozicijos masę, kur dispersija apima 80 masės</w:t>
      </w:r>
      <w:r w:rsidR="007B77D1" w:rsidRPr="00013340">
        <w:rPr>
          <w:rFonts w:ascii="Helvetica" w:hAnsi="Helvetica" w:cs="Helvetica"/>
          <w:bCs/>
          <w:sz w:val="20"/>
        </w:rPr>
        <w:t xml:space="preserve"> </w:t>
      </w:r>
      <w:r w:rsidR="00AD3B36" w:rsidRPr="00013340">
        <w:rPr>
          <w:rFonts w:ascii="Helvetica" w:hAnsi="Helvetica" w:cs="Helvetica"/>
          <w:bCs/>
          <w:sz w:val="20"/>
        </w:rPr>
        <w:t>% iš esmės amorfini</w:t>
      </w:r>
      <w:r w:rsidR="007B77D1" w:rsidRPr="00013340">
        <w:rPr>
          <w:rFonts w:ascii="Helvetica" w:hAnsi="Helvetica" w:cs="Helvetica"/>
          <w:bCs/>
          <w:sz w:val="20"/>
        </w:rPr>
        <w:t>o</w:t>
      </w:r>
      <w:r w:rsidR="00AD3B36" w:rsidRPr="00013340">
        <w:rPr>
          <w:rFonts w:ascii="Helvetica" w:hAnsi="Helvetica" w:cs="Helvetica"/>
          <w:bCs/>
          <w:sz w:val="20"/>
        </w:rPr>
        <w:t xml:space="preserve"> arba amorfini</w:t>
      </w:r>
      <w:r w:rsidR="00F344C5" w:rsidRPr="00013340">
        <w:rPr>
          <w:rFonts w:ascii="Helvetica" w:hAnsi="Helvetica" w:cs="Helvetica"/>
          <w:bCs/>
          <w:sz w:val="20"/>
        </w:rPr>
        <w:t>o</w:t>
      </w:r>
      <w:r w:rsidR="00AD3B36" w:rsidRPr="00013340">
        <w:rPr>
          <w:rFonts w:ascii="Helvetica" w:hAnsi="Helvetica" w:cs="Helvetica"/>
          <w:bCs/>
          <w:sz w:val="20"/>
        </w:rPr>
        <w:t xml:space="preserve"> N-[2,4-bis(1,1-dimetiletil)-5-hidroksifenil]-1,4-dihidro-4-oksochinolin-3-karboksamid</w:t>
      </w:r>
      <w:r w:rsidR="00F344C5" w:rsidRPr="00013340">
        <w:rPr>
          <w:rFonts w:ascii="Helvetica" w:hAnsi="Helvetica" w:cs="Helvetica"/>
          <w:bCs/>
          <w:sz w:val="20"/>
        </w:rPr>
        <w:t>o</w:t>
      </w:r>
      <w:r w:rsidR="0060582B" w:rsidRPr="00013340">
        <w:rPr>
          <w:rFonts w:ascii="Helvetica" w:hAnsi="Helvetica" w:cs="Helvetica"/>
          <w:bCs/>
          <w:sz w:val="20"/>
        </w:rPr>
        <w:t xml:space="preserve"> </w:t>
      </w:r>
      <w:r w:rsidR="00AD3B36" w:rsidRPr="00013340">
        <w:rPr>
          <w:rFonts w:ascii="Helvetica" w:hAnsi="Helvetica" w:cs="Helvetica"/>
          <w:bCs/>
          <w:sz w:val="20"/>
        </w:rPr>
        <w:t>(1 junginys)</w:t>
      </w:r>
      <w:r w:rsidR="0060582B" w:rsidRPr="00013340">
        <w:rPr>
          <w:rFonts w:ascii="Helvetica" w:hAnsi="Helvetica" w:cs="Helvetica"/>
          <w:bCs/>
          <w:sz w:val="20"/>
        </w:rPr>
        <w:t xml:space="preserve"> </w:t>
      </w:r>
    </w:p>
    <w:p w14:paraId="3F745BAF" w14:textId="3F335634" w:rsidR="00AD3B36" w:rsidRPr="00013340" w:rsidRDefault="00AD3B36" w:rsidP="00013340">
      <w:pPr>
        <w:spacing w:after="0" w:line="360" w:lineRule="auto"/>
        <w:contextualSpacing/>
        <w:jc w:val="center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noProof/>
          <w:sz w:val="20"/>
        </w:rPr>
        <w:drawing>
          <wp:inline distT="0" distB="0" distL="0" distR="0" wp14:anchorId="74B435BC" wp14:editId="72EA603C">
            <wp:extent cx="1743075" cy="12088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84" cy="12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31DC3" w14:textId="5715F93D" w:rsidR="00B52D9E" w:rsidRPr="00013340" w:rsidRDefault="00B52D9E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>pagal dispersijos masę, 19,5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HPMCAS pagal dispersijos masę ir 0,5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SLS pagal dispersijos masę; apie 30,5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mikrokristalinės celiuliozės pagal kompozicijos masę; apie 30,4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laktozės pagal kompozicijos masę; apie 3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natrio kroskarmeliozės pagal kompozicijos masę; apie 0,5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SLS pagal kompozicijos masę; apie 0,5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koloidinio silicio dioksido pagal kompozicijos masę; apie 1 masės</w:t>
      </w:r>
      <w:r w:rsidR="00024DD8" w:rsidRPr="00013340">
        <w:rPr>
          <w:rFonts w:ascii="Helvetica" w:hAnsi="Helvetica" w:cs="Helvetica"/>
          <w:bCs/>
          <w:sz w:val="20"/>
        </w:rPr>
        <w:t xml:space="preserve"> </w:t>
      </w:r>
      <w:r w:rsidRPr="00013340">
        <w:rPr>
          <w:rFonts w:ascii="Helvetica" w:hAnsi="Helvetica" w:cs="Helvetica"/>
          <w:bCs/>
          <w:sz w:val="20"/>
        </w:rPr>
        <w:t>% magnio stearato pagal kompozicijos masę;</w:t>
      </w:r>
    </w:p>
    <w:p w14:paraId="3F897E3B" w14:textId="3161361B" w:rsidR="00B52D9E" w:rsidRPr="00013340" w:rsidRDefault="00B52D9E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 xml:space="preserve">kur farmacinė kompozicija yra </w:t>
      </w:r>
      <w:r w:rsidR="00024DD8" w:rsidRPr="00013340">
        <w:rPr>
          <w:rFonts w:ascii="Helvetica" w:hAnsi="Helvetica" w:cs="Helvetica"/>
          <w:bCs/>
          <w:sz w:val="20"/>
        </w:rPr>
        <w:t>suformuota</w:t>
      </w:r>
      <w:r w:rsidRPr="00013340">
        <w:rPr>
          <w:rFonts w:ascii="Helvetica" w:hAnsi="Helvetica" w:cs="Helvetica"/>
          <w:bCs/>
          <w:sz w:val="20"/>
        </w:rPr>
        <w:t xml:space="preserve"> į tabletę;</w:t>
      </w:r>
    </w:p>
    <w:p w14:paraId="18BC86B6" w14:textId="7B0948E6" w:rsidR="00B52D9E" w:rsidRPr="00013340" w:rsidRDefault="00B52D9E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>skirt</w:t>
      </w:r>
      <w:r w:rsidR="00024DD8" w:rsidRPr="00013340">
        <w:rPr>
          <w:rFonts w:ascii="Helvetica" w:hAnsi="Helvetica" w:cs="Helvetica"/>
          <w:bCs/>
          <w:sz w:val="20"/>
        </w:rPr>
        <w:t>a</w:t>
      </w:r>
      <w:r w:rsidRPr="00013340">
        <w:rPr>
          <w:rFonts w:ascii="Helvetica" w:hAnsi="Helvetica" w:cs="Helvetica"/>
          <w:bCs/>
          <w:sz w:val="20"/>
        </w:rPr>
        <w:t xml:space="preserve"> </w:t>
      </w:r>
      <w:r w:rsidR="00024DD8" w:rsidRPr="00013340">
        <w:rPr>
          <w:rFonts w:ascii="Helvetica" w:hAnsi="Helvetica" w:cs="Helvetica"/>
          <w:bCs/>
          <w:sz w:val="20"/>
        </w:rPr>
        <w:t xml:space="preserve">cistinės fibrozės </w:t>
      </w:r>
      <w:r w:rsidRPr="00013340">
        <w:rPr>
          <w:rFonts w:ascii="Helvetica" w:hAnsi="Helvetica" w:cs="Helvetica"/>
          <w:bCs/>
          <w:sz w:val="20"/>
        </w:rPr>
        <w:t>gydy</w:t>
      </w:r>
      <w:r w:rsidR="00024DD8" w:rsidRPr="00013340">
        <w:rPr>
          <w:rFonts w:ascii="Helvetica" w:hAnsi="Helvetica" w:cs="Helvetica"/>
          <w:bCs/>
          <w:sz w:val="20"/>
        </w:rPr>
        <w:t>mui</w:t>
      </w:r>
      <w:r w:rsidRPr="00013340">
        <w:rPr>
          <w:rFonts w:ascii="Helvetica" w:hAnsi="Helvetica" w:cs="Helvetica"/>
          <w:bCs/>
          <w:sz w:val="20"/>
        </w:rPr>
        <w:t xml:space="preserve"> arba </w:t>
      </w:r>
      <w:r w:rsidR="004729DF" w:rsidRPr="00013340">
        <w:rPr>
          <w:rFonts w:ascii="Helvetica" w:hAnsi="Helvetica" w:cs="Helvetica"/>
          <w:bCs/>
          <w:sz w:val="20"/>
        </w:rPr>
        <w:t xml:space="preserve">sunkumo </w:t>
      </w:r>
      <w:r w:rsidRPr="00013340">
        <w:rPr>
          <w:rFonts w:ascii="Helvetica" w:hAnsi="Helvetica" w:cs="Helvetica"/>
          <w:bCs/>
          <w:sz w:val="20"/>
        </w:rPr>
        <w:t>sumažin</w:t>
      </w:r>
      <w:r w:rsidR="004729DF" w:rsidRPr="00013340">
        <w:rPr>
          <w:rFonts w:ascii="Helvetica" w:hAnsi="Helvetica" w:cs="Helvetica"/>
          <w:bCs/>
          <w:sz w:val="20"/>
        </w:rPr>
        <w:t xml:space="preserve">imui </w:t>
      </w:r>
      <w:r w:rsidRPr="00013340">
        <w:rPr>
          <w:rFonts w:ascii="Helvetica" w:hAnsi="Helvetica" w:cs="Helvetica"/>
          <w:bCs/>
          <w:sz w:val="20"/>
        </w:rPr>
        <w:t>pacientui;</w:t>
      </w:r>
    </w:p>
    <w:p w14:paraId="1388AF77" w14:textId="77777777" w:rsidR="00B52D9E" w:rsidRPr="00013340" w:rsidRDefault="00B52D9E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>kur minėtas panaudojimas apima farmacinės kompozicijos skyrimą kartu su, prieš arba po vieno ar daugiau kitų pageidaujamų vaistų; ir</w:t>
      </w:r>
    </w:p>
    <w:p w14:paraId="2F7ED9F7" w14:textId="6C3AB67B" w:rsidR="00B52D9E" w:rsidRPr="00013340" w:rsidRDefault="00B52D9E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>kur pacientas turi cistin</w:t>
      </w:r>
      <w:r w:rsidR="004729DF" w:rsidRPr="00013340">
        <w:rPr>
          <w:rFonts w:ascii="Helvetica" w:hAnsi="Helvetica" w:cs="Helvetica"/>
          <w:bCs/>
          <w:sz w:val="20"/>
        </w:rPr>
        <w:t>ės</w:t>
      </w:r>
      <w:r w:rsidRPr="00013340">
        <w:rPr>
          <w:rFonts w:ascii="Helvetica" w:hAnsi="Helvetica" w:cs="Helvetica"/>
          <w:bCs/>
          <w:sz w:val="20"/>
        </w:rPr>
        <w:t xml:space="preserve"> fibroz</w:t>
      </w:r>
      <w:r w:rsidR="004729DF" w:rsidRPr="00013340">
        <w:rPr>
          <w:rFonts w:ascii="Helvetica" w:hAnsi="Helvetica" w:cs="Helvetica"/>
          <w:bCs/>
          <w:sz w:val="20"/>
        </w:rPr>
        <w:t>ės</w:t>
      </w:r>
      <w:r w:rsidRPr="00013340">
        <w:rPr>
          <w:rFonts w:ascii="Helvetica" w:hAnsi="Helvetica" w:cs="Helvetica"/>
          <w:bCs/>
          <w:sz w:val="20"/>
        </w:rPr>
        <w:t xml:space="preserve"> transmembraninį receptorių (CFTR)</w:t>
      </w:r>
      <w:r w:rsidR="004729DF" w:rsidRPr="00013340">
        <w:rPr>
          <w:rFonts w:ascii="Helvetica" w:hAnsi="Helvetica" w:cs="Helvetica"/>
          <w:bCs/>
          <w:sz w:val="20"/>
        </w:rPr>
        <w:t xml:space="preserve"> su</w:t>
      </w:r>
      <w:r w:rsidRPr="00013340">
        <w:rPr>
          <w:rFonts w:ascii="Helvetica" w:hAnsi="Helvetica" w:cs="Helvetica"/>
          <w:bCs/>
          <w:sz w:val="20"/>
        </w:rPr>
        <w:t xml:space="preserve"> </w:t>
      </w:r>
      <w:r w:rsidR="004729DF" w:rsidRPr="00013340">
        <w:rPr>
          <w:rFonts w:ascii="Helvetica" w:hAnsi="Helvetica" w:cs="Helvetica"/>
          <w:bCs/>
          <w:sz w:val="20"/>
        </w:rPr>
        <w:t xml:space="preserve">ΔF508 mutacija </w:t>
      </w:r>
      <w:r w:rsidRPr="00013340">
        <w:rPr>
          <w:rFonts w:ascii="Helvetica" w:hAnsi="Helvetica" w:cs="Helvetica"/>
          <w:bCs/>
          <w:sz w:val="20"/>
        </w:rPr>
        <w:t>abiejuose aleliuose</w:t>
      </w:r>
      <w:r w:rsidR="00702026" w:rsidRPr="00013340">
        <w:rPr>
          <w:rFonts w:ascii="Helvetica" w:hAnsi="Helvetica" w:cs="Helvetica"/>
          <w:bCs/>
          <w:sz w:val="20"/>
        </w:rPr>
        <w:t xml:space="preserve">, ir </w:t>
      </w:r>
    </w:p>
    <w:p w14:paraId="0214C765" w14:textId="7D26256E" w:rsidR="00702026" w:rsidRPr="00013340" w:rsidRDefault="00702026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 xml:space="preserve">kur kitas pageidaujamas vaistas yra CFTR moduliatorius, išskyrus </w:t>
      </w:r>
      <w:r w:rsidR="00592FCC" w:rsidRPr="00013340">
        <w:rPr>
          <w:rFonts w:ascii="Helvetica" w:hAnsi="Helvetica" w:cs="Helvetica"/>
          <w:bCs/>
          <w:sz w:val="20"/>
        </w:rPr>
        <w:t>j</w:t>
      </w:r>
      <w:r w:rsidRPr="00013340">
        <w:rPr>
          <w:rFonts w:ascii="Helvetica" w:hAnsi="Helvetica" w:cs="Helvetica"/>
          <w:bCs/>
          <w:sz w:val="20"/>
        </w:rPr>
        <w:t>unginį 1.</w:t>
      </w:r>
    </w:p>
    <w:p w14:paraId="19D100B4" w14:textId="77777777" w:rsidR="00702026" w:rsidRPr="00013340" w:rsidRDefault="00702026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</w:p>
    <w:p w14:paraId="4A88A01C" w14:textId="39A1DFDB" w:rsidR="004729DF" w:rsidRPr="00013340" w:rsidRDefault="00B52D9E" w:rsidP="0001334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 xml:space="preserve">2. </w:t>
      </w:r>
      <w:r w:rsidR="004729DF" w:rsidRPr="00013340">
        <w:rPr>
          <w:rFonts w:ascii="Helvetica" w:hAnsi="Helvetica" w:cs="Helvetica"/>
          <w:bCs/>
          <w:sz w:val="20"/>
        </w:rPr>
        <w:t xml:space="preserve">Farmacinė kompozicija, skirta </w:t>
      </w:r>
      <w:r w:rsidR="00014DE6">
        <w:rPr>
          <w:rFonts w:ascii="Helvetica" w:hAnsi="Helvetica" w:cs="Helvetica"/>
          <w:bCs/>
          <w:sz w:val="20"/>
        </w:rPr>
        <w:t>pa</w:t>
      </w:r>
      <w:r w:rsidR="004729DF" w:rsidRPr="00013340">
        <w:rPr>
          <w:rFonts w:ascii="Helvetica" w:hAnsi="Helvetica" w:cs="Helvetica"/>
          <w:bCs/>
          <w:sz w:val="20"/>
        </w:rPr>
        <w:t xml:space="preserve">naudoti pagal 1 punktą, kur farmacinė kompozicija turi 150 mg </w:t>
      </w:r>
      <w:r w:rsidR="00592FCC" w:rsidRPr="00013340">
        <w:rPr>
          <w:rFonts w:ascii="Helvetica" w:hAnsi="Helvetica" w:cs="Helvetica"/>
          <w:bCs/>
          <w:sz w:val="20"/>
        </w:rPr>
        <w:t>j</w:t>
      </w:r>
      <w:r w:rsidR="004729DF" w:rsidRPr="00013340">
        <w:rPr>
          <w:rFonts w:ascii="Helvetica" w:hAnsi="Helvetica" w:cs="Helvetica"/>
          <w:bCs/>
          <w:sz w:val="20"/>
        </w:rPr>
        <w:t>unginio 1.</w:t>
      </w:r>
    </w:p>
    <w:p w14:paraId="336F79B0" w14:textId="77777777" w:rsidR="004729DF" w:rsidRPr="00013340" w:rsidRDefault="004729DF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</w:p>
    <w:p w14:paraId="5DC101AE" w14:textId="63D91BD9" w:rsidR="00B52D9E" w:rsidRPr="00013340" w:rsidRDefault="004729DF" w:rsidP="0001334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 xml:space="preserve">3. Farmacinė kompozicija, skirta </w:t>
      </w:r>
      <w:r w:rsidR="00014DE6">
        <w:rPr>
          <w:rFonts w:ascii="Helvetica" w:hAnsi="Helvetica" w:cs="Helvetica"/>
          <w:bCs/>
          <w:sz w:val="20"/>
        </w:rPr>
        <w:t>pa</w:t>
      </w:r>
      <w:r w:rsidRPr="00013340">
        <w:rPr>
          <w:rFonts w:ascii="Helvetica" w:hAnsi="Helvetica" w:cs="Helvetica"/>
          <w:bCs/>
          <w:sz w:val="20"/>
        </w:rPr>
        <w:t xml:space="preserve">naudoti pagal 1 punktą, kur farmacinė kompozicija turi 100 mg </w:t>
      </w:r>
      <w:r w:rsidR="00592FCC" w:rsidRPr="00013340">
        <w:rPr>
          <w:rFonts w:ascii="Helvetica" w:hAnsi="Helvetica" w:cs="Helvetica"/>
          <w:bCs/>
          <w:sz w:val="20"/>
        </w:rPr>
        <w:t>j</w:t>
      </w:r>
      <w:r w:rsidRPr="00013340">
        <w:rPr>
          <w:rFonts w:ascii="Helvetica" w:hAnsi="Helvetica" w:cs="Helvetica"/>
          <w:bCs/>
          <w:sz w:val="20"/>
        </w:rPr>
        <w:t>unginio 1.</w:t>
      </w:r>
    </w:p>
    <w:p w14:paraId="0C7AADD2" w14:textId="77777777" w:rsidR="00A8710A" w:rsidRPr="00013340" w:rsidRDefault="00A8710A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</w:p>
    <w:p w14:paraId="6509DC13" w14:textId="0B486228" w:rsidR="00F627E7" w:rsidRPr="00013340" w:rsidRDefault="00D82289" w:rsidP="0001334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bCs/>
          <w:sz w:val="20"/>
        </w:rPr>
      </w:pPr>
      <w:r w:rsidRPr="00013340">
        <w:rPr>
          <w:rFonts w:ascii="Helvetica" w:hAnsi="Helvetica" w:cs="Helvetica"/>
          <w:bCs/>
          <w:sz w:val="20"/>
        </w:rPr>
        <w:t>4</w:t>
      </w:r>
      <w:r w:rsidR="00A8710A" w:rsidRPr="00013340">
        <w:rPr>
          <w:rFonts w:ascii="Helvetica" w:hAnsi="Helvetica" w:cs="Helvetica"/>
          <w:bCs/>
          <w:sz w:val="20"/>
        </w:rPr>
        <w:t xml:space="preserve">. Farmacinė kompozicija, skirta </w:t>
      </w:r>
      <w:r w:rsidR="00014DE6">
        <w:rPr>
          <w:rFonts w:ascii="Helvetica" w:hAnsi="Helvetica" w:cs="Helvetica"/>
          <w:bCs/>
          <w:sz w:val="20"/>
        </w:rPr>
        <w:t>pa</w:t>
      </w:r>
      <w:r w:rsidR="00A8710A" w:rsidRPr="00013340">
        <w:rPr>
          <w:rFonts w:ascii="Helvetica" w:hAnsi="Helvetica" w:cs="Helvetica"/>
          <w:bCs/>
          <w:sz w:val="20"/>
        </w:rPr>
        <w:t xml:space="preserve">naudoti pagal </w:t>
      </w:r>
      <w:r w:rsidRPr="00013340">
        <w:rPr>
          <w:rFonts w:ascii="Helvetica" w:hAnsi="Helvetica" w:cs="Helvetica"/>
          <w:bCs/>
          <w:sz w:val="20"/>
        </w:rPr>
        <w:t>1</w:t>
      </w:r>
      <w:r w:rsidR="00A8710A" w:rsidRPr="00013340">
        <w:rPr>
          <w:rFonts w:ascii="Helvetica" w:hAnsi="Helvetica" w:cs="Helvetica"/>
          <w:bCs/>
          <w:sz w:val="20"/>
        </w:rPr>
        <w:t xml:space="preserve"> punktą, kur kitas norimas vaistas yra (3-(6-(1-(2,2-difluorbenzo[d][1,3]dioksol-5-il)ciklopropankarboksamido)-3-metilpiridin-2-il)benzenkarboksirūgštis.</w:t>
      </w:r>
    </w:p>
    <w:p w14:paraId="4457A453" w14:textId="7147D453" w:rsidR="00024FB6" w:rsidRPr="00013340" w:rsidRDefault="00024FB6" w:rsidP="00013340">
      <w:pPr>
        <w:spacing w:after="0" w:line="360" w:lineRule="auto"/>
        <w:contextualSpacing/>
        <w:jc w:val="both"/>
        <w:rPr>
          <w:rFonts w:ascii="Helvetica" w:hAnsi="Helvetica" w:cs="Helvetica"/>
          <w:bCs/>
          <w:sz w:val="20"/>
        </w:rPr>
      </w:pPr>
    </w:p>
    <w:sectPr w:rsidR="00024FB6" w:rsidRPr="00013340" w:rsidSect="0001334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E26F" w14:textId="77777777" w:rsidR="0033736E" w:rsidRDefault="0033736E" w:rsidP="0033736E">
      <w:pPr>
        <w:spacing w:after="0" w:line="240" w:lineRule="auto"/>
      </w:pPr>
      <w:r>
        <w:separator/>
      </w:r>
    </w:p>
  </w:endnote>
  <w:endnote w:type="continuationSeparator" w:id="0">
    <w:p w14:paraId="4ECF7262" w14:textId="77777777" w:rsidR="0033736E" w:rsidRDefault="0033736E" w:rsidP="0033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FA45" w14:textId="77777777" w:rsidR="0033736E" w:rsidRDefault="0033736E" w:rsidP="0033736E">
      <w:pPr>
        <w:spacing w:after="0" w:line="240" w:lineRule="auto"/>
      </w:pPr>
      <w:r>
        <w:separator/>
      </w:r>
    </w:p>
  </w:footnote>
  <w:footnote w:type="continuationSeparator" w:id="0">
    <w:p w14:paraId="27073F97" w14:textId="77777777" w:rsidR="0033736E" w:rsidRDefault="0033736E" w:rsidP="00337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34"/>
    <w:rsid w:val="00013340"/>
    <w:rsid w:val="00014DE6"/>
    <w:rsid w:val="00024DD8"/>
    <w:rsid w:val="00024FB6"/>
    <w:rsid w:val="001A6172"/>
    <w:rsid w:val="00244AD5"/>
    <w:rsid w:val="002A507C"/>
    <w:rsid w:val="00327382"/>
    <w:rsid w:val="0033736E"/>
    <w:rsid w:val="004729DF"/>
    <w:rsid w:val="004B59FB"/>
    <w:rsid w:val="00592FCC"/>
    <w:rsid w:val="0060582B"/>
    <w:rsid w:val="00702026"/>
    <w:rsid w:val="007B77D1"/>
    <w:rsid w:val="00A103AF"/>
    <w:rsid w:val="00A32734"/>
    <w:rsid w:val="00A8710A"/>
    <w:rsid w:val="00AD3B36"/>
    <w:rsid w:val="00B152CD"/>
    <w:rsid w:val="00B35C33"/>
    <w:rsid w:val="00B52D9E"/>
    <w:rsid w:val="00BC5AA2"/>
    <w:rsid w:val="00CE17FE"/>
    <w:rsid w:val="00CF1612"/>
    <w:rsid w:val="00D26690"/>
    <w:rsid w:val="00D82289"/>
    <w:rsid w:val="00DB270F"/>
    <w:rsid w:val="00F344C5"/>
    <w:rsid w:val="00F6197C"/>
    <w:rsid w:val="00F627E7"/>
    <w:rsid w:val="00F67447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13D99"/>
  <w15:chartTrackingRefBased/>
  <w15:docId w15:val="{53F3934A-8148-414A-8D3B-E00B5D4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0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0F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D3B3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37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36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37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3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27A6-36EA-4ADC-B9AE-B22A86C6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EP2464337</vt:lpstr>
      <vt:lpstr>EP2464337</vt:lpstr>
    </vt:vector>
  </TitlesOfParts>
  <Company>AAA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EP2464337</dc:title>
  <dc:subject/>
  <dc:creator>AAA@aaabsc.onmicrosoft.com</dc:creator>
  <cp:keywords/>
  <dc:description/>
  <cp:lastModifiedBy>Raimonda Kvietkauskaitė</cp:lastModifiedBy>
  <cp:revision>9</cp:revision>
  <dcterms:created xsi:type="dcterms:W3CDTF">2024-07-30T14:11:00Z</dcterms:created>
  <dcterms:modified xsi:type="dcterms:W3CDTF">2024-08-01T10:22:00Z</dcterms:modified>
</cp:coreProperties>
</file>