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C2F3" w14:textId="1852F02A" w:rsidR="00BE7326" w:rsidRPr="00574D6D" w:rsidRDefault="00BE7326" w:rsidP="00574D6D">
      <w:pPr>
        <w:tabs>
          <w:tab w:val="left" w:pos="1134"/>
        </w:tabs>
        <w:spacing w:line="360" w:lineRule="auto"/>
        <w:ind w:firstLine="567"/>
        <w:jc w:val="both"/>
        <w:rPr>
          <w:rFonts w:ascii="Helvetica" w:hAnsi="Helvetica" w:cs="Helvetica"/>
          <w:sz w:val="20"/>
          <w:lang w:val="lt-LT" w:eastAsia="en-GB"/>
        </w:rPr>
      </w:pPr>
      <w:r w:rsidRPr="00574D6D">
        <w:rPr>
          <w:rFonts w:ascii="Helvetica" w:hAnsi="Helvetica" w:cs="Helvetica"/>
          <w:sz w:val="20"/>
          <w:lang w:val="lt-LT"/>
        </w:rPr>
        <w:t>1.</w:t>
      </w:r>
      <w:r w:rsidR="00574D6D" w:rsidRPr="00574D6D">
        <w:rPr>
          <w:rFonts w:ascii="Helvetica" w:hAnsi="Helvetica" w:cs="Helvetica"/>
          <w:sz w:val="20"/>
          <w:lang w:val="lt-LT"/>
        </w:rPr>
        <w:t xml:space="preserve"> </w:t>
      </w:r>
      <w:r w:rsidR="009D5D56" w:rsidRPr="00574D6D">
        <w:rPr>
          <w:rFonts w:ascii="Helvetica" w:hAnsi="Helvetica" w:cs="Helvetica"/>
          <w:sz w:val="20"/>
          <w:lang w:val="lt-LT" w:eastAsia="en-GB"/>
        </w:rPr>
        <w:t>Baltymas arba</w:t>
      </w:r>
      <w:r w:rsidRPr="00574D6D">
        <w:rPr>
          <w:rFonts w:ascii="Helvetica" w:hAnsi="Helvetica" w:cs="Helvetica"/>
          <w:sz w:val="20"/>
          <w:lang w:val="lt-LT" w:eastAsia="en-GB"/>
        </w:rPr>
        <w:t xml:space="preserve"> polipept</w:t>
      </w:r>
      <w:r w:rsidR="009D5D56" w:rsidRPr="00574D6D">
        <w:rPr>
          <w:rFonts w:ascii="Helvetica" w:hAnsi="Helvetica" w:cs="Helvetica"/>
          <w:sz w:val="20"/>
          <w:lang w:val="lt-LT" w:eastAsia="en-GB"/>
        </w:rPr>
        <w:t>idas, skir</w:t>
      </w:r>
      <w:r w:rsidR="00A471D6" w:rsidRPr="00574D6D">
        <w:rPr>
          <w:rFonts w:ascii="Helvetica" w:hAnsi="Helvetica" w:cs="Helvetica"/>
          <w:sz w:val="20"/>
          <w:lang w:val="lt-LT" w:eastAsia="en-GB"/>
        </w:rPr>
        <w:t>t</w:t>
      </w:r>
      <w:r w:rsidR="00E81D1A" w:rsidRPr="00574D6D">
        <w:rPr>
          <w:rFonts w:ascii="Helvetica" w:hAnsi="Helvetica" w:cs="Helvetica"/>
          <w:sz w:val="20"/>
          <w:lang w:val="lt-LT" w:eastAsia="en-GB"/>
        </w:rPr>
        <w:t>i</w:t>
      </w:r>
      <w:r w:rsidR="009D5D56" w:rsidRPr="00574D6D">
        <w:rPr>
          <w:rFonts w:ascii="Helvetica" w:hAnsi="Helvetica" w:cs="Helvetica"/>
          <w:sz w:val="20"/>
          <w:lang w:val="lt-LT" w:eastAsia="en-GB"/>
        </w:rPr>
        <w:t xml:space="preserve"> naudoti</w:t>
      </w:r>
      <w:r w:rsidRPr="00574D6D">
        <w:rPr>
          <w:rFonts w:ascii="Helvetica" w:hAnsi="Helvetica" w:cs="Helvetica"/>
          <w:sz w:val="20"/>
          <w:lang w:val="lt-LT" w:eastAsia="en-GB"/>
        </w:rPr>
        <w:t xml:space="preserve"> terapij</w:t>
      </w:r>
      <w:r w:rsidR="009D5D56" w:rsidRPr="00574D6D">
        <w:rPr>
          <w:rFonts w:ascii="Helvetica" w:hAnsi="Helvetica" w:cs="Helvetica"/>
          <w:sz w:val="20"/>
          <w:lang w:val="lt-LT" w:eastAsia="en-GB"/>
        </w:rPr>
        <w:t>oje</w:t>
      </w:r>
      <w:r w:rsidRPr="00574D6D">
        <w:rPr>
          <w:rFonts w:ascii="Helvetica" w:hAnsi="Helvetica" w:cs="Helvetica"/>
          <w:sz w:val="20"/>
          <w:lang w:val="lt-LT" w:eastAsia="en-GB"/>
        </w:rPr>
        <w:t xml:space="preserve">, </w:t>
      </w:r>
      <w:r w:rsidR="009D5D56" w:rsidRPr="00574D6D">
        <w:rPr>
          <w:rFonts w:ascii="Helvetica" w:hAnsi="Helvetica" w:cs="Helvetica"/>
          <w:sz w:val="20"/>
          <w:lang w:val="lt-LT" w:eastAsia="en-GB"/>
        </w:rPr>
        <w:t>kur baltymas arba polipeptidas turi</w:t>
      </w:r>
      <w:r w:rsidRPr="00574D6D">
        <w:rPr>
          <w:rFonts w:ascii="Helvetica" w:hAnsi="Helvetica" w:cs="Helvetica"/>
          <w:sz w:val="20"/>
          <w:lang w:val="lt-LT" w:eastAsia="en-GB"/>
        </w:rPr>
        <w:t xml:space="preserve"> im</w:t>
      </w:r>
      <w:r w:rsidR="009D5D56" w:rsidRPr="00574D6D">
        <w:rPr>
          <w:rFonts w:ascii="Helvetica" w:hAnsi="Helvetica" w:cs="Helvetica"/>
          <w:sz w:val="20"/>
          <w:lang w:val="lt-LT" w:eastAsia="en-GB"/>
        </w:rPr>
        <w:t>u</w:t>
      </w:r>
      <w:r w:rsidRPr="00574D6D">
        <w:rPr>
          <w:rFonts w:ascii="Helvetica" w:hAnsi="Helvetica" w:cs="Helvetica"/>
          <w:sz w:val="20"/>
          <w:lang w:val="lt-LT" w:eastAsia="en-GB"/>
        </w:rPr>
        <w:t>n</w:t>
      </w:r>
      <w:r w:rsidR="009D5D56" w:rsidRPr="00574D6D">
        <w:rPr>
          <w:rFonts w:ascii="Helvetica" w:hAnsi="Helvetica" w:cs="Helvetica"/>
          <w:sz w:val="20"/>
          <w:lang w:val="lt-LT" w:eastAsia="en-GB"/>
        </w:rPr>
        <w:t>o</w:t>
      </w:r>
      <w:r w:rsidRPr="00574D6D">
        <w:rPr>
          <w:rFonts w:ascii="Helvetica" w:hAnsi="Helvetica" w:cs="Helvetica"/>
          <w:sz w:val="20"/>
          <w:lang w:val="lt-LT" w:eastAsia="en-GB"/>
        </w:rPr>
        <w:t>globul</w:t>
      </w:r>
      <w:r w:rsidR="009D5D56" w:rsidRPr="00574D6D">
        <w:rPr>
          <w:rFonts w:ascii="Helvetica" w:hAnsi="Helvetica" w:cs="Helvetica"/>
          <w:sz w:val="20"/>
          <w:lang w:val="lt-LT" w:eastAsia="en-GB"/>
        </w:rPr>
        <w:t>ino</w:t>
      </w:r>
      <w:r w:rsidRPr="00574D6D">
        <w:rPr>
          <w:rFonts w:ascii="Helvetica" w:hAnsi="Helvetica" w:cs="Helvetica"/>
          <w:sz w:val="20"/>
          <w:lang w:val="lt-LT" w:eastAsia="en-GB"/>
        </w:rPr>
        <w:t xml:space="preserve"> </w:t>
      </w:r>
      <w:r w:rsidR="009D5D56" w:rsidRPr="00574D6D">
        <w:rPr>
          <w:rFonts w:ascii="Helvetica" w:hAnsi="Helvetica" w:cs="Helvetica"/>
          <w:sz w:val="20"/>
          <w:lang w:val="lt-LT" w:eastAsia="en-GB"/>
        </w:rPr>
        <w:t xml:space="preserve">pavienį </w:t>
      </w:r>
      <w:r w:rsidR="004D6F50" w:rsidRPr="00574D6D">
        <w:rPr>
          <w:rFonts w:ascii="Helvetica" w:hAnsi="Helvetica" w:cs="Helvetica"/>
          <w:sz w:val="20"/>
          <w:lang w:val="lt-LT" w:eastAsia="en-GB"/>
        </w:rPr>
        <w:t>variabilų</w:t>
      </w:r>
      <w:r w:rsidR="00E60D37" w:rsidRPr="00574D6D">
        <w:rPr>
          <w:rFonts w:ascii="Helvetica" w:hAnsi="Helvetica" w:cs="Helvetica"/>
          <w:sz w:val="20"/>
          <w:lang w:val="lt-LT" w:eastAsia="en-GB"/>
        </w:rPr>
        <w:t xml:space="preserve"> </w:t>
      </w:r>
      <w:r w:rsidR="009D5D56" w:rsidRPr="00574D6D">
        <w:rPr>
          <w:rFonts w:ascii="Helvetica" w:hAnsi="Helvetica" w:cs="Helvetica"/>
          <w:sz w:val="20"/>
          <w:lang w:val="lt-LT" w:eastAsia="en-GB"/>
        </w:rPr>
        <w:t>domeną</w:t>
      </w:r>
      <w:r w:rsidRPr="00574D6D">
        <w:rPr>
          <w:rFonts w:ascii="Helvetica" w:hAnsi="Helvetica" w:cs="Helvetica"/>
          <w:sz w:val="20"/>
          <w:lang w:val="lt-LT" w:eastAsia="en-GB"/>
        </w:rPr>
        <w:t xml:space="preserve"> (ISV) </w:t>
      </w:r>
      <w:r w:rsidR="00FD6C15" w:rsidRPr="00574D6D">
        <w:rPr>
          <w:rFonts w:ascii="Helvetica" w:hAnsi="Helvetica" w:cs="Helvetica"/>
          <w:sz w:val="20"/>
          <w:lang w:val="lt-LT" w:eastAsia="en-GB"/>
        </w:rPr>
        <w:t>sav</w:t>
      </w:r>
      <w:r w:rsidR="009D5D56" w:rsidRPr="00574D6D">
        <w:rPr>
          <w:rFonts w:ascii="Helvetica" w:hAnsi="Helvetica" w:cs="Helvetica"/>
          <w:sz w:val="20"/>
          <w:lang w:val="lt-LT" w:eastAsia="en-GB"/>
        </w:rPr>
        <w:t>o</w:t>
      </w:r>
      <w:r w:rsidRPr="00574D6D">
        <w:rPr>
          <w:rFonts w:ascii="Helvetica" w:hAnsi="Helvetica" w:cs="Helvetica"/>
          <w:sz w:val="20"/>
          <w:lang w:val="lt-LT" w:eastAsia="en-GB"/>
        </w:rPr>
        <w:t xml:space="preserve"> </w:t>
      </w:r>
      <w:r w:rsidRPr="00574D6D">
        <w:rPr>
          <w:rStyle w:val="Emphasis"/>
          <w:rFonts w:ascii="Helvetica" w:hAnsi="Helvetica" w:cs="Helvetica"/>
          <w:i w:val="0"/>
          <w:iCs w:val="0"/>
          <w:sz w:val="20"/>
          <w:shd w:val="clear" w:color="auto" w:fill="FFFFFF"/>
          <w:lang w:val="lt-LT"/>
        </w:rPr>
        <w:t>C</w:t>
      </w:r>
      <w:r w:rsidRPr="00574D6D">
        <w:rPr>
          <w:rFonts w:ascii="Helvetica" w:hAnsi="Helvetica" w:cs="Helvetica"/>
          <w:sz w:val="20"/>
          <w:shd w:val="clear" w:color="auto" w:fill="FFFFFF"/>
          <w:lang w:val="lt-LT"/>
        </w:rPr>
        <w:t>-</w:t>
      </w:r>
      <w:r w:rsidR="009D5D56" w:rsidRPr="00574D6D">
        <w:rPr>
          <w:rStyle w:val="Emphasis"/>
          <w:rFonts w:ascii="Helvetica" w:hAnsi="Helvetica" w:cs="Helvetica"/>
          <w:i w:val="0"/>
          <w:iCs w:val="0"/>
          <w:sz w:val="20"/>
          <w:shd w:val="clear" w:color="auto" w:fill="FFFFFF"/>
          <w:lang w:val="lt-LT"/>
        </w:rPr>
        <w:t>gale</w:t>
      </w:r>
      <w:r w:rsidRPr="00574D6D">
        <w:rPr>
          <w:rFonts w:ascii="Helvetica" w:hAnsi="Helvetica" w:cs="Helvetica"/>
          <w:sz w:val="20"/>
          <w:lang w:val="lt-LT" w:eastAsia="en-GB"/>
        </w:rPr>
        <w:t xml:space="preserve">, </w:t>
      </w:r>
      <w:r w:rsidR="009D5D56" w:rsidRPr="00574D6D">
        <w:rPr>
          <w:rFonts w:ascii="Helvetica" w:hAnsi="Helvetica" w:cs="Helvetica"/>
          <w:sz w:val="20"/>
          <w:lang w:val="lt-LT" w:eastAsia="en-GB"/>
        </w:rPr>
        <w:t>kur</w:t>
      </w:r>
      <w:r w:rsidRPr="00574D6D">
        <w:rPr>
          <w:rFonts w:ascii="Helvetica" w:hAnsi="Helvetica" w:cs="Helvetica"/>
          <w:sz w:val="20"/>
          <w:lang w:val="lt-LT" w:eastAsia="en-GB"/>
        </w:rPr>
        <w:t xml:space="preserve"> </w:t>
      </w:r>
      <w:r w:rsidR="009D5D56" w:rsidRPr="00574D6D">
        <w:rPr>
          <w:rFonts w:ascii="Helvetica" w:hAnsi="Helvetica" w:cs="Helvetica"/>
          <w:sz w:val="20"/>
          <w:lang w:val="lt-LT" w:eastAsia="en-GB"/>
        </w:rPr>
        <w:t>minėtas</w:t>
      </w:r>
      <w:r w:rsidRPr="00574D6D">
        <w:rPr>
          <w:rFonts w:ascii="Helvetica" w:hAnsi="Helvetica" w:cs="Helvetica"/>
          <w:sz w:val="20"/>
          <w:lang w:val="lt-LT" w:eastAsia="en-GB"/>
        </w:rPr>
        <w:t xml:space="preserve"> ISV</w:t>
      </w:r>
      <w:r w:rsidR="009D5D56" w:rsidRPr="00574D6D">
        <w:rPr>
          <w:rFonts w:ascii="Helvetica" w:hAnsi="Helvetica" w:cs="Helvetica"/>
          <w:sz w:val="20"/>
          <w:lang w:val="lt-LT" w:eastAsia="en-GB"/>
        </w:rPr>
        <w:t xml:space="preserve"> yra</w:t>
      </w:r>
      <w:r w:rsidRPr="00574D6D">
        <w:rPr>
          <w:rFonts w:ascii="Helvetica" w:hAnsi="Helvetica" w:cs="Helvetica"/>
          <w:sz w:val="20"/>
          <w:lang w:val="lt-LT" w:eastAsia="en-GB"/>
        </w:rPr>
        <w:t xml:space="preserve"> </w:t>
      </w:r>
      <w:r w:rsidR="009D5D56" w:rsidRPr="00574D6D">
        <w:rPr>
          <w:rFonts w:ascii="Helvetica" w:hAnsi="Helvetica" w:cs="Helvetica"/>
          <w:sz w:val="20"/>
          <w:lang w:val="lt-LT" w:eastAsia="en-GB"/>
        </w:rPr>
        <w:t>arba</w:t>
      </w:r>
      <w:r w:rsidRPr="00574D6D">
        <w:rPr>
          <w:rFonts w:ascii="Helvetica" w:hAnsi="Helvetica" w:cs="Helvetica"/>
          <w:sz w:val="20"/>
          <w:lang w:val="lt-LT" w:eastAsia="en-GB"/>
        </w:rPr>
        <w:t xml:space="preserve"> VHH, </w:t>
      </w:r>
      <w:r w:rsidR="009D5D56" w:rsidRPr="00574D6D">
        <w:rPr>
          <w:rFonts w:ascii="Helvetica" w:hAnsi="Helvetica" w:cs="Helvetica"/>
          <w:sz w:val="20"/>
          <w:lang w:val="lt-LT" w:eastAsia="en-GB"/>
        </w:rPr>
        <w:t>optimizuot</w:t>
      </w:r>
      <w:r w:rsidR="00FD6C15" w:rsidRPr="00574D6D">
        <w:rPr>
          <w:rFonts w:ascii="Helvetica" w:hAnsi="Helvetica" w:cs="Helvetica"/>
          <w:sz w:val="20"/>
          <w:lang w:val="lt-LT" w:eastAsia="en-GB"/>
        </w:rPr>
        <w:t>o</w:t>
      </w:r>
      <w:r w:rsidR="009D5D56" w:rsidRPr="00574D6D">
        <w:rPr>
          <w:rFonts w:ascii="Helvetica" w:hAnsi="Helvetica" w:cs="Helvetica"/>
          <w:sz w:val="20"/>
          <w:lang w:val="lt-LT" w:eastAsia="en-GB"/>
        </w:rPr>
        <w:t>s</w:t>
      </w:r>
      <w:r w:rsidRPr="00574D6D">
        <w:rPr>
          <w:rFonts w:ascii="Helvetica" w:hAnsi="Helvetica" w:cs="Helvetica"/>
          <w:sz w:val="20"/>
          <w:lang w:val="lt-LT" w:eastAsia="en-GB"/>
        </w:rPr>
        <w:t xml:space="preserve"> </w:t>
      </w:r>
      <w:r w:rsidR="00FD6C15" w:rsidRPr="00574D6D">
        <w:rPr>
          <w:rFonts w:ascii="Helvetica" w:hAnsi="Helvetica" w:cs="Helvetica"/>
          <w:sz w:val="20"/>
          <w:lang w:val="lt-LT" w:eastAsia="en-GB"/>
        </w:rPr>
        <w:t xml:space="preserve">sekos </w:t>
      </w:r>
      <w:r w:rsidRPr="00574D6D">
        <w:rPr>
          <w:rFonts w:ascii="Helvetica" w:hAnsi="Helvetica" w:cs="Helvetica"/>
          <w:sz w:val="20"/>
          <w:lang w:val="lt-LT" w:eastAsia="en-GB"/>
        </w:rPr>
        <w:t>VHH, humaniz</w:t>
      </w:r>
      <w:r w:rsidR="009D5D56" w:rsidRPr="00574D6D">
        <w:rPr>
          <w:rFonts w:ascii="Helvetica" w:hAnsi="Helvetica" w:cs="Helvetica"/>
          <w:sz w:val="20"/>
          <w:lang w:val="lt-LT" w:eastAsia="en-GB"/>
        </w:rPr>
        <w:t>uotas</w:t>
      </w:r>
      <w:r w:rsidRPr="00574D6D">
        <w:rPr>
          <w:rFonts w:ascii="Helvetica" w:hAnsi="Helvetica" w:cs="Helvetica"/>
          <w:sz w:val="20"/>
          <w:lang w:val="lt-LT" w:eastAsia="en-GB"/>
        </w:rPr>
        <w:t xml:space="preserve"> VHH</w:t>
      </w:r>
      <w:r w:rsidR="009D5D56" w:rsidRPr="00574D6D">
        <w:rPr>
          <w:rFonts w:ascii="Helvetica" w:hAnsi="Helvetica" w:cs="Helvetica"/>
          <w:sz w:val="20"/>
          <w:lang w:val="lt-LT" w:eastAsia="en-GB"/>
        </w:rPr>
        <w:t xml:space="preserve"> arba</w:t>
      </w:r>
      <w:r w:rsidR="00574D6D" w:rsidRPr="00574D6D">
        <w:rPr>
          <w:rFonts w:ascii="Helvetica" w:hAnsi="Helvetica" w:cs="Helvetica"/>
          <w:sz w:val="20"/>
          <w:lang w:val="lt-LT" w:eastAsia="en-GB"/>
        </w:rPr>
        <w:t xml:space="preserve"> </w:t>
      </w:r>
      <w:r w:rsidR="00FD6C15" w:rsidRPr="00574D6D">
        <w:rPr>
          <w:rFonts w:ascii="Helvetica" w:hAnsi="Helvetica" w:cs="Helvetica"/>
          <w:sz w:val="20"/>
          <w:lang w:val="lt-LT" w:eastAsia="en-GB"/>
        </w:rPr>
        <w:t xml:space="preserve">gautas iš </w:t>
      </w:r>
      <w:r w:rsidR="00242B7E" w:rsidRPr="00574D6D">
        <w:rPr>
          <w:rFonts w:ascii="Helvetica" w:hAnsi="Helvetica" w:cs="Helvetica"/>
          <w:sz w:val="20"/>
          <w:lang w:val="lt-LT" w:eastAsia="en-GB"/>
        </w:rPr>
        <w:t>kupranugario</w:t>
      </w:r>
      <w:r w:rsidRPr="00574D6D">
        <w:rPr>
          <w:rFonts w:ascii="Helvetica" w:hAnsi="Helvetica" w:cs="Helvetica"/>
          <w:sz w:val="20"/>
          <w:lang w:val="lt-LT" w:eastAsia="en-GB"/>
        </w:rPr>
        <w:t xml:space="preserve"> VH,</w:t>
      </w:r>
      <w:r w:rsidR="009D5D56" w:rsidRPr="00574D6D">
        <w:rPr>
          <w:rFonts w:ascii="Helvetica" w:hAnsi="Helvetica" w:cs="Helvetica"/>
          <w:sz w:val="20"/>
          <w:lang w:val="lt-LT" w:eastAsia="en-GB"/>
        </w:rPr>
        <w:t xml:space="preserve"> arba yra </w:t>
      </w:r>
      <w:r w:rsidRPr="00574D6D">
        <w:rPr>
          <w:rFonts w:ascii="Helvetica" w:hAnsi="Helvetica" w:cs="Helvetica"/>
          <w:sz w:val="20"/>
          <w:lang w:val="lt-LT" w:eastAsia="en-GB"/>
        </w:rPr>
        <w:t xml:space="preserve">ISV, </w:t>
      </w:r>
      <w:r w:rsidR="00FD6C15" w:rsidRPr="00574D6D">
        <w:rPr>
          <w:rFonts w:ascii="Helvetica" w:hAnsi="Helvetica" w:cs="Helvetica"/>
          <w:sz w:val="20"/>
          <w:lang w:val="lt-LT" w:eastAsia="en-GB"/>
        </w:rPr>
        <w:t>apima</w:t>
      </w:r>
      <w:r w:rsidR="00242B7E" w:rsidRPr="00574D6D">
        <w:rPr>
          <w:rFonts w:ascii="Helvetica" w:hAnsi="Helvetica" w:cs="Helvetica"/>
          <w:sz w:val="20"/>
          <w:lang w:val="lt-LT" w:eastAsia="en-GB"/>
        </w:rPr>
        <w:t>ntis</w:t>
      </w:r>
      <w:r w:rsidRPr="00574D6D">
        <w:rPr>
          <w:rFonts w:ascii="Helvetica" w:hAnsi="Helvetica" w:cs="Helvetica"/>
          <w:sz w:val="20"/>
          <w:lang w:val="lt-LT" w:eastAsia="en-GB"/>
        </w:rPr>
        <w:t xml:space="preserve"> VH sek</w:t>
      </w:r>
      <w:r w:rsidR="00242B7E" w:rsidRPr="00574D6D">
        <w:rPr>
          <w:rFonts w:ascii="Helvetica" w:hAnsi="Helvetica" w:cs="Helvetica"/>
          <w:sz w:val="20"/>
          <w:lang w:val="lt-LT" w:eastAsia="en-GB"/>
        </w:rPr>
        <w:t>ą</w:t>
      </w:r>
      <w:r w:rsidRPr="00574D6D">
        <w:rPr>
          <w:rFonts w:ascii="Helvetica" w:hAnsi="Helvetica" w:cs="Helvetica"/>
          <w:sz w:val="20"/>
          <w:lang w:val="lt-LT" w:eastAsia="en-GB"/>
        </w:rPr>
        <w:t>, k</w:t>
      </w:r>
      <w:r w:rsidR="00242B7E" w:rsidRPr="00574D6D">
        <w:rPr>
          <w:rFonts w:ascii="Helvetica" w:hAnsi="Helvetica" w:cs="Helvetica"/>
          <w:sz w:val="20"/>
          <w:lang w:val="lt-LT" w:eastAsia="en-GB"/>
        </w:rPr>
        <w:t>itokią nei</w:t>
      </w:r>
      <w:r w:rsidRPr="00574D6D">
        <w:rPr>
          <w:rFonts w:ascii="Helvetica" w:hAnsi="Helvetica" w:cs="Helvetica"/>
          <w:sz w:val="20"/>
          <w:lang w:val="lt-LT" w:eastAsia="en-GB"/>
        </w:rPr>
        <w:t xml:space="preserve"> VHH, </w:t>
      </w:r>
      <w:r w:rsidR="00242B7E" w:rsidRPr="00574D6D">
        <w:rPr>
          <w:rFonts w:ascii="Helvetica" w:hAnsi="Helvetica" w:cs="Helvetica"/>
          <w:sz w:val="20"/>
          <w:lang w:val="lt-LT" w:eastAsia="en-GB"/>
        </w:rPr>
        <w:t>optimizuot</w:t>
      </w:r>
      <w:r w:rsidR="00FD6C15" w:rsidRPr="00574D6D">
        <w:rPr>
          <w:rFonts w:ascii="Helvetica" w:hAnsi="Helvetica" w:cs="Helvetica"/>
          <w:sz w:val="20"/>
          <w:lang w:val="lt-LT" w:eastAsia="en-GB"/>
        </w:rPr>
        <w:t>o</w:t>
      </w:r>
      <w:r w:rsidR="00242B7E" w:rsidRPr="00574D6D">
        <w:rPr>
          <w:rFonts w:ascii="Helvetica" w:hAnsi="Helvetica" w:cs="Helvetica"/>
          <w:sz w:val="20"/>
          <w:lang w:val="lt-LT" w:eastAsia="en-GB"/>
        </w:rPr>
        <w:t>s</w:t>
      </w:r>
      <w:r w:rsidR="00FD6C15" w:rsidRPr="00574D6D">
        <w:rPr>
          <w:rFonts w:ascii="Helvetica" w:hAnsi="Helvetica" w:cs="Helvetica"/>
          <w:sz w:val="20"/>
          <w:lang w:val="lt-LT" w:eastAsia="en-GB"/>
        </w:rPr>
        <w:t xml:space="preserve"> sekos</w:t>
      </w:r>
      <w:r w:rsidRPr="00574D6D">
        <w:rPr>
          <w:rFonts w:ascii="Helvetica" w:hAnsi="Helvetica" w:cs="Helvetica"/>
          <w:sz w:val="20"/>
          <w:lang w:val="lt-LT" w:eastAsia="en-GB"/>
        </w:rPr>
        <w:t xml:space="preserve"> VHH, humaniz</w:t>
      </w:r>
      <w:r w:rsidR="00242B7E" w:rsidRPr="00574D6D">
        <w:rPr>
          <w:rFonts w:ascii="Helvetica" w:hAnsi="Helvetica" w:cs="Helvetica"/>
          <w:sz w:val="20"/>
          <w:lang w:val="lt-LT" w:eastAsia="en-GB"/>
        </w:rPr>
        <w:t>uotas</w:t>
      </w:r>
      <w:r w:rsidRPr="00574D6D">
        <w:rPr>
          <w:rFonts w:ascii="Helvetica" w:hAnsi="Helvetica" w:cs="Helvetica"/>
          <w:sz w:val="20"/>
          <w:lang w:val="lt-LT" w:eastAsia="en-GB"/>
        </w:rPr>
        <w:t xml:space="preserve"> VHH</w:t>
      </w:r>
      <w:r w:rsidR="009D5D56" w:rsidRPr="00574D6D">
        <w:rPr>
          <w:rFonts w:ascii="Helvetica" w:hAnsi="Helvetica" w:cs="Helvetica"/>
          <w:sz w:val="20"/>
          <w:lang w:val="lt-LT" w:eastAsia="en-GB"/>
        </w:rPr>
        <w:t xml:space="preserve"> arba </w:t>
      </w:r>
      <w:r w:rsidR="00FD6C15" w:rsidRPr="00574D6D">
        <w:rPr>
          <w:rFonts w:ascii="Helvetica" w:hAnsi="Helvetica" w:cs="Helvetica"/>
          <w:sz w:val="20"/>
          <w:lang w:val="lt-LT" w:eastAsia="en-GB"/>
        </w:rPr>
        <w:t>gautas iš</w:t>
      </w:r>
      <w:r w:rsidR="009D5D56" w:rsidRPr="00574D6D">
        <w:rPr>
          <w:rFonts w:ascii="Helvetica" w:hAnsi="Helvetica" w:cs="Helvetica"/>
          <w:sz w:val="20"/>
          <w:lang w:val="lt-LT" w:eastAsia="en-GB"/>
        </w:rPr>
        <w:t xml:space="preserve"> </w:t>
      </w:r>
      <w:r w:rsidR="00242B7E" w:rsidRPr="00574D6D">
        <w:rPr>
          <w:rFonts w:ascii="Helvetica" w:hAnsi="Helvetica" w:cs="Helvetica"/>
          <w:sz w:val="20"/>
          <w:lang w:val="lt-LT" w:eastAsia="en-GB"/>
        </w:rPr>
        <w:t>kupranugario</w:t>
      </w:r>
      <w:r w:rsidRPr="00574D6D">
        <w:rPr>
          <w:rFonts w:ascii="Helvetica" w:hAnsi="Helvetica" w:cs="Helvetica"/>
          <w:sz w:val="20"/>
          <w:lang w:val="lt-LT" w:eastAsia="en-GB"/>
        </w:rPr>
        <w:t xml:space="preserve"> VH</w:t>
      </w:r>
      <w:r w:rsidR="009D5D56" w:rsidRPr="00574D6D">
        <w:rPr>
          <w:rFonts w:ascii="Helvetica" w:hAnsi="Helvetica" w:cs="Helvetica"/>
          <w:sz w:val="20"/>
          <w:lang w:val="lt-LT" w:eastAsia="en-GB"/>
        </w:rPr>
        <w:t xml:space="preserve"> arba </w:t>
      </w:r>
      <w:r w:rsidR="00242B7E" w:rsidRPr="00574D6D">
        <w:rPr>
          <w:rFonts w:ascii="Helvetica" w:hAnsi="Helvetica" w:cs="Helvetica"/>
          <w:sz w:val="20"/>
          <w:lang w:val="lt-LT" w:eastAsia="en-GB"/>
        </w:rPr>
        <w:t>yra kilęs iš</w:t>
      </w:r>
      <w:r w:rsidRPr="00574D6D">
        <w:rPr>
          <w:rFonts w:ascii="Helvetica" w:hAnsi="Helvetica" w:cs="Helvetica"/>
          <w:sz w:val="20"/>
          <w:lang w:val="lt-LT" w:eastAsia="en-GB"/>
        </w:rPr>
        <w:t xml:space="preserve"> VH sek</w:t>
      </w:r>
      <w:r w:rsidR="00242B7E" w:rsidRPr="00574D6D">
        <w:rPr>
          <w:rFonts w:ascii="Helvetica" w:hAnsi="Helvetica" w:cs="Helvetica"/>
          <w:sz w:val="20"/>
          <w:lang w:val="lt-LT" w:eastAsia="en-GB"/>
        </w:rPr>
        <w:t>os</w:t>
      </w:r>
      <w:r w:rsidRPr="00574D6D">
        <w:rPr>
          <w:rFonts w:ascii="Helvetica" w:hAnsi="Helvetica" w:cs="Helvetica"/>
          <w:sz w:val="20"/>
          <w:lang w:val="lt-LT" w:eastAsia="en-GB"/>
        </w:rPr>
        <w:t xml:space="preserve">, </w:t>
      </w:r>
      <w:r w:rsidR="009D5D56" w:rsidRPr="00574D6D">
        <w:rPr>
          <w:rFonts w:ascii="Helvetica" w:hAnsi="Helvetica" w:cs="Helvetica"/>
          <w:sz w:val="20"/>
          <w:lang w:val="lt-LT" w:eastAsia="en-GB"/>
        </w:rPr>
        <w:t>kur</w:t>
      </w:r>
      <w:r w:rsidR="00242B7E" w:rsidRPr="00574D6D">
        <w:rPr>
          <w:rFonts w:ascii="Helvetica" w:hAnsi="Helvetica" w:cs="Helvetica"/>
          <w:sz w:val="20"/>
          <w:lang w:val="lt-LT" w:eastAsia="en-GB"/>
        </w:rPr>
        <w:t>io</w:t>
      </w:r>
      <w:r w:rsidR="00FD6C15" w:rsidRPr="00574D6D">
        <w:rPr>
          <w:rFonts w:ascii="Helvetica" w:hAnsi="Helvetica" w:cs="Helvetica"/>
          <w:sz w:val="20"/>
          <w:lang w:val="lt-LT" w:eastAsia="en-GB"/>
        </w:rPr>
        <w:t>s</w:t>
      </w:r>
      <w:r w:rsidRPr="00574D6D">
        <w:rPr>
          <w:rFonts w:ascii="Helvetica" w:hAnsi="Helvetica" w:cs="Helvetica"/>
          <w:sz w:val="20"/>
          <w:lang w:val="lt-LT" w:eastAsia="en-GB"/>
        </w:rPr>
        <w:t xml:space="preserve"> ISV</w:t>
      </w:r>
      <w:r w:rsidR="009D5D56" w:rsidRPr="00574D6D">
        <w:rPr>
          <w:rFonts w:ascii="Helvetica" w:hAnsi="Helvetica" w:cs="Helvetica"/>
          <w:sz w:val="20"/>
          <w:lang w:val="lt-LT" w:eastAsia="en-GB"/>
        </w:rPr>
        <w:t xml:space="preserve"> </w:t>
      </w:r>
      <w:r w:rsidR="00FD6C15" w:rsidRPr="00574D6D">
        <w:rPr>
          <w:rFonts w:ascii="Helvetica" w:hAnsi="Helvetica" w:cs="Helvetica"/>
          <w:sz w:val="20"/>
          <w:lang w:val="lt-LT" w:eastAsia="en-GB"/>
        </w:rPr>
        <w:t>C-gale turi</w:t>
      </w:r>
      <w:r w:rsidR="009D5D56" w:rsidRPr="00574D6D">
        <w:rPr>
          <w:rFonts w:ascii="Helvetica" w:hAnsi="Helvetica" w:cs="Helvetica"/>
          <w:sz w:val="20"/>
          <w:lang w:val="lt-LT" w:eastAsia="en-GB"/>
        </w:rPr>
        <w:t xml:space="preserve"> </w:t>
      </w:r>
      <w:r w:rsidRPr="00574D6D">
        <w:rPr>
          <w:rFonts w:ascii="Helvetica" w:hAnsi="Helvetica" w:cs="Helvetica"/>
          <w:sz w:val="20"/>
          <w:lang w:val="lt-LT" w:eastAsia="en-GB"/>
        </w:rPr>
        <w:t>sek</w:t>
      </w:r>
      <w:r w:rsidR="00FD6C15" w:rsidRPr="00574D6D">
        <w:rPr>
          <w:rFonts w:ascii="Helvetica" w:hAnsi="Helvetica" w:cs="Helvetica"/>
          <w:sz w:val="20"/>
          <w:lang w:val="lt-LT" w:eastAsia="en-GB"/>
        </w:rPr>
        <w:t>ą</w:t>
      </w:r>
      <w:r w:rsidRPr="00574D6D">
        <w:rPr>
          <w:rFonts w:ascii="Helvetica" w:hAnsi="Helvetica" w:cs="Helvetica"/>
          <w:sz w:val="20"/>
          <w:lang w:val="lt-LT" w:eastAsia="en-GB"/>
        </w:rPr>
        <w:t xml:space="preserve"> VTVSS(X)</w:t>
      </w:r>
      <w:r w:rsidRPr="00574D6D">
        <w:rPr>
          <w:rFonts w:ascii="Helvetica" w:hAnsi="Helvetica" w:cs="Helvetica"/>
          <w:sz w:val="20"/>
          <w:vertAlign w:val="subscript"/>
          <w:lang w:val="lt-LT" w:eastAsia="en-GB"/>
        </w:rPr>
        <w:t>n</w:t>
      </w:r>
      <w:r w:rsidRPr="00574D6D">
        <w:rPr>
          <w:rFonts w:ascii="Helvetica" w:hAnsi="Helvetica" w:cs="Helvetica"/>
          <w:sz w:val="20"/>
          <w:lang w:val="lt-LT" w:eastAsia="en-GB"/>
        </w:rPr>
        <w:t xml:space="preserve">, kur: </w:t>
      </w:r>
    </w:p>
    <w:p w14:paraId="4B29AEE8" w14:textId="5284F27B" w:rsidR="00BE7326" w:rsidRPr="00574D6D" w:rsidRDefault="00BE7326" w:rsidP="00574D6D">
      <w:pPr>
        <w:spacing w:line="360" w:lineRule="auto"/>
        <w:jc w:val="both"/>
        <w:rPr>
          <w:rFonts w:ascii="Helvetica" w:hAnsi="Helvetica" w:cs="Helvetica"/>
          <w:sz w:val="20"/>
          <w:lang w:val="lt-LT" w:eastAsia="en-GB"/>
        </w:rPr>
      </w:pPr>
      <w:r w:rsidRPr="00574D6D">
        <w:rPr>
          <w:rFonts w:ascii="Helvetica" w:hAnsi="Helvetica" w:cs="Helvetica"/>
          <w:sz w:val="20"/>
          <w:lang w:val="lt-LT" w:eastAsia="en-GB"/>
        </w:rPr>
        <w:t>- n = 1, 2</w:t>
      </w:r>
      <w:r w:rsidR="009D5D56" w:rsidRPr="00574D6D">
        <w:rPr>
          <w:rFonts w:ascii="Helvetica" w:hAnsi="Helvetica" w:cs="Helvetica"/>
          <w:sz w:val="20"/>
          <w:lang w:val="lt-LT" w:eastAsia="en-GB"/>
        </w:rPr>
        <w:t xml:space="preserve"> arba </w:t>
      </w:r>
      <w:r w:rsidRPr="00574D6D">
        <w:rPr>
          <w:rFonts w:ascii="Helvetica" w:hAnsi="Helvetica" w:cs="Helvetica"/>
          <w:sz w:val="20"/>
          <w:lang w:val="lt-LT" w:eastAsia="en-GB"/>
        </w:rPr>
        <w:t xml:space="preserve">3, </w:t>
      </w:r>
      <w:r w:rsidR="00242B7E" w:rsidRPr="00574D6D">
        <w:rPr>
          <w:rFonts w:ascii="Helvetica" w:hAnsi="Helvetica" w:cs="Helvetica"/>
          <w:sz w:val="20"/>
          <w:lang w:val="lt-LT" w:eastAsia="en-GB"/>
        </w:rPr>
        <w:t>kur</w:t>
      </w:r>
      <w:r w:rsidRPr="00574D6D">
        <w:rPr>
          <w:rFonts w:ascii="Helvetica" w:hAnsi="Helvetica" w:cs="Helvetica"/>
          <w:sz w:val="20"/>
          <w:lang w:val="lt-LT" w:eastAsia="en-GB"/>
        </w:rPr>
        <w:t xml:space="preserve"> k</w:t>
      </w:r>
      <w:r w:rsidR="00242B7E" w:rsidRPr="00574D6D">
        <w:rPr>
          <w:rFonts w:ascii="Helvetica" w:hAnsi="Helvetica" w:cs="Helvetica"/>
          <w:sz w:val="20"/>
          <w:lang w:val="lt-LT" w:eastAsia="en-GB"/>
        </w:rPr>
        <w:t>iekviena</w:t>
      </w:r>
      <w:r w:rsidRPr="00574D6D">
        <w:rPr>
          <w:rFonts w:ascii="Helvetica" w:hAnsi="Helvetica" w:cs="Helvetica"/>
          <w:sz w:val="20"/>
          <w:lang w:val="lt-LT" w:eastAsia="en-GB"/>
        </w:rPr>
        <w:t>s X = Ala</w:t>
      </w:r>
      <w:r w:rsidR="009D5D56" w:rsidRPr="00574D6D">
        <w:rPr>
          <w:rFonts w:ascii="Helvetica" w:hAnsi="Helvetica" w:cs="Helvetica"/>
          <w:sz w:val="20"/>
          <w:lang w:val="lt-LT" w:eastAsia="en-GB"/>
        </w:rPr>
        <w:t xml:space="preserve"> arba</w:t>
      </w:r>
      <w:r w:rsidR="00574D6D" w:rsidRPr="00574D6D">
        <w:rPr>
          <w:rFonts w:ascii="Helvetica" w:hAnsi="Helvetica" w:cs="Helvetica"/>
          <w:sz w:val="20"/>
          <w:lang w:val="lt-LT" w:eastAsia="en-GB"/>
        </w:rPr>
        <w:t xml:space="preserve"> </w:t>
      </w:r>
      <w:r w:rsidRPr="00574D6D">
        <w:rPr>
          <w:rFonts w:ascii="Helvetica" w:hAnsi="Helvetica" w:cs="Helvetica"/>
          <w:sz w:val="20"/>
          <w:lang w:val="lt-LT" w:eastAsia="en-GB"/>
        </w:rPr>
        <w:t>Gly;</w:t>
      </w:r>
      <w:r w:rsidR="00242B7E" w:rsidRPr="00574D6D">
        <w:rPr>
          <w:rFonts w:ascii="Helvetica" w:hAnsi="Helvetica" w:cs="Helvetica"/>
          <w:sz w:val="20"/>
          <w:lang w:val="lt-LT" w:eastAsia="en-GB"/>
        </w:rPr>
        <w:t xml:space="preserve"> arba </w:t>
      </w:r>
    </w:p>
    <w:p w14:paraId="1927D0D3" w14:textId="19203185" w:rsidR="00BE7326" w:rsidRPr="00574D6D" w:rsidRDefault="00BE7326" w:rsidP="00574D6D">
      <w:pPr>
        <w:spacing w:line="360" w:lineRule="auto"/>
        <w:jc w:val="both"/>
        <w:rPr>
          <w:rFonts w:ascii="Helvetica" w:hAnsi="Helvetica" w:cs="Helvetica"/>
          <w:sz w:val="20"/>
          <w:lang w:val="lt-LT" w:eastAsia="en-GB"/>
        </w:rPr>
      </w:pPr>
      <w:r w:rsidRPr="00574D6D">
        <w:rPr>
          <w:rFonts w:ascii="Helvetica" w:hAnsi="Helvetica" w:cs="Helvetica"/>
          <w:sz w:val="20"/>
          <w:lang w:val="lt-LT" w:eastAsia="en-GB"/>
        </w:rPr>
        <w:t>- n = 1, 2</w:t>
      </w:r>
      <w:r w:rsidR="009D5D56" w:rsidRPr="00574D6D">
        <w:rPr>
          <w:rFonts w:ascii="Helvetica" w:hAnsi="Helvetica" w:cs="Helvetica"/>
          <w:sz w:val="20"/>
          <w:lang w:val="lt-LT" w:eastAsia="en-GB"/>
        </w:rPr>
        <w:t xml:space="preserve"> arba </w:t>
      </w:r>
      <w:r w:rsidRPr="00574D6D">
        <w:rPr>
          <w:rFonts w:ascii="Helvetica" w:hAnsi="Helvetica" w:cs="Helvetica"/>
          <w:sz w:val="20"/>
          <w:lang w:val="lt-LT" w:eastAsia="en-GB"/>
        </w:rPr>
        <w:t xml:space="preserve">3, </w:t>
      </w:r>
      <w:r w:rsidR="00242B7E" w:rsidRPr="00574D6D">
        <w:rPr>
          <w:rFonts w:ascii="Helvetica" w:hAnsi="Helvetica" w:cs="Helvetica"/>
          <w:sz w:val="20"/>
          <w:lang w:val="lt-LT" w:eastAsia="en-GB"/>
        </w:rPr>
        <w:t>kur kiekvienas</w:t>
      </w:r>
      <w:r w:rsidR="00574D6D" w:rsidRPr="00574D6D">
        <w:rPr>
          <w:rFonts w:ascii="Helvetica" w:hAnsi="Helvetica" w:cs="Helvetica"/>
          <w:sz w:val="20"/>
          <w:lang w:val="lt-LT" w:eastAsia="en-GB"/>
        </w:rPr>
        <w:t xml:space="preserve"> </w:t>
      </w:r>
      <w:r w:rsidRPr="00574D6D">
        <w:rPr>
          <w:rFonts w:ascii="Helvetica" w:hAnsi="Helvetica" w:cs="Helvetica"/>
          <w:sz w:val="20"/>
          <w:lang w:val="lt-LT" w:eastAsia="en-GB"/>
        </w:rPr>
        <w:t>X = Ala;</w:t>
      </w:r>
      <w:r w:rsidR="00242B7E" w:rsidRPr="00574D6D">
        <w:rPr>
          <w:rFonts w:ascii="Helvetica" w:hAnsi="Helvetica" w:cs="Helvetica"/>
          <w:sz w:val="20"/>
          <w:lang w:val="lt-LT" w:eastAsia="en-GB"/>
        </w:rPr>
        <w:t xml:space="preserve"> arba </w:t>
      </w:r>
    </w:p>
    <w:p w14:paraId="278300A0" w14:textId="5B1D1664" w:rsidR="00BE7326" w:rsidRPr="00574D6D" w:rsidRDefault="00BE7326" w:rsidP="00574D6D">
      <w:pPr>
        <w:spacing w:line="360" w:lineRule="auto"/>
        <w:jc w:val="both"/>
        <w:rPr>
          <w:rFonts w:ascii="Helvetica" w:hAnsi="Helvetica" w:cs="Helvetica"/>
          <w:sz w:val="20"/>
          <w:lang w:val="lt-LT" w:eastAsia="en-GB"/>
        </w:rPr>
      </w:pPr>
      <w:r w:rsidRPr="00574D6D">
        <w:rPr>
          <w:rFonts w:ascii="Helvetica" w:hAnsi="Helvetica" w:cs="Helvetica"/>
          <w:sz w:val="20"/>
          <w:lang w:val="lt-LT" w:eastAsia="en-GB"/>
        </w:rPr>
        <w:t>- n = 1, 2</w:t>
      </w:r>
      <w:r w:rsidR="009D5D56" w:rsidRPr="00574D6D">
        <w:rPr>
          <w:rFonts w:ascii="Helvetica" w:hAnsi="Helvetica" w:cs="Helvetica"/>
          <w:sz w:val="20"/>
          <w:lang w:val="lt-LT" w:eastAsia="en-GB"/>
        </w:rPr>
        <w:t xml:space="preserve"> arba </w:t>
      </w:r>
      <w:r w:rsidRPr="00574D6D">
        <w:rPr>
          <w:rFonts w:ascii="Helvetica" w:hAnsi="Helvetica" w:cs="Helvetica"/>
          <w:sz w:val="20"/>
          <w:lang w:val="lt-LT" w:eastAsia="en-GB"/>
        </w:rPr>
        <w:t xml:space="preserve">3, </w:t>
      </w:r>
      <w:r w:rsidR="00242B7E" w:rsidRPr="00574D6D">
        <w:rPr>
          <w:rFonts w:ascii="Helvetica" w:hAnsi="Helvetica" w:cs="Helvetica"/>
          <w:sz w:val="20"/>
          <w:lang w:val="lt-LT" w:eastAsia="en-GB"/>
        </w:rPr>
        <w:t>kur kiekvienas</w:t>
      </w:r>
      <w:r w:rsidR="00574D6D" w:rsidRPr="00574D6D">
        <w:rPr>
          <w:rFonts w:ascii="Helvetica" w:hAnsi="Helvetica" w:cs="Helvetica"/>
          <w:sz w:val="20"/>
          <w:lang w:val="lt-LT" w:eastAsia="en-GB"/>
        </w:rPr>
        <w:t xml:space="preserve"> </w:t>
      </w:r>
      <w:r w:rsidRPr="00574D6D">
        <w:rPr>
          <w:rFonts w:ascii="Helvetica" w:hAnsi="Helvetica" w:cs="Helvetica"/>
          <w:sz w:val="20"/>
          <w:lang w:val="lt-LT" w:eastAsia="en-GB"/>
        </w:rPr>
        <w:t>X = Gly;</w:t>
      </w:r>
      <w:r w:rsidR="00242B7E" w:rsidRPr="00574D6D">
        <w:rPr>
          <w:rFonts w:ascii="Helvetica" w:hAnsi="Helvetica" w:cs="Helvetica"/>
          <w:sz w:val="20"/>
          <w:lang w:val="lt-LT" w:eastAsia="en-GB"/>
        </w:rPr>
        <w:t xml:space="preserve"> arba </w:t>
      </w:r>
    </w:p>
    <w:p w14:paraId="67BBC906" w14:textId="05ABDFE9" w:rsidR="00BE7326" w:rsidRPr="00574D6D" w:rsidRDefault="00BE7326" w:rsidP="00574D6D">
      <w:pPr>
        <w:spacing w:line="360" w:lineRule="auto"/>
        <w:jc w:val="both"/>
        <w:rPr>
          <w:rFonts w:ascii="Helvetica" w:hAnsi="Helvetica" w:cs="Helvetica"/>
          <w:sz w:val="20"/>
          <w:lang w:val="lt-LT" w:eastAsia="en-GB"/>
        </w:rPr>
      </w:pPr>
      <w:r w:rsidRPr="00574D6D">
        <w:rPr>
          <w:rFonts w:ascii="Helvetica" w:hAnsi="Helvetica" w:cs="Helvetica"/>
          <w:sz w:val="20"/>
          <w:lang w:val="lt-LT" w:eastAsia="en-GB"/>
        </w:rPr>
        <w:t>- n = 2</w:t>
      </w:r>
      <w:r w:rsidR="009D5D56" w:rsidRPr="00574D6D">
        <w:rPr>
          <w:rFonts w:ascii="Helvetica" w:hAnsi="Helvetica" w:cs="Helvetica"/>
          <w:sz w:val="20"/>
          <w:lang w:val="lt-LT" w:eastAsia="en-GB"/>
        </w:rPr>
        <w:t xml:space="preserve"> arba </w:t>
      </w:r>
      <w:r w:rsidRPr="00574D6D">
        <w:rPr>
          <w:rFonts w:ascii="Helvetica" w:hAnsi="Helvetica" w:cs="Helvetica"/>
          <w:sz w:val="20"/>
          <w:lang w:val="lt-LT" w:eastAsia="en-GB"/>
        </w:rPr>
        <w:t xml:space="preserve">3, kur </w:t>
      </w:r>
      <w:r w:rsidR="00242B7E" w:rsidRPr="00574D6D">
        <w:rPr>
          <w:rFonts w:ascii="Helvetica" w:hAnsi="Helvetica" w:cs="Helvetica"/>
          <w:sz w:val="20"/>
          <w:lang w:val="lt-LT" w:eastAsia="en-GB"/>
        </w:rPr>
        <w:t>bent</w:t>
      </w:r>
      <w:r w:rsidRPr="00574D6D">
        <w:rPr>
          <w:rFonts w:ascii="Helvetica" w:hAnsi="Helvetica" w:cs="Helvetica"/>
          <w:sz w:val="20"/>
          <w:lang w:val="lt-LT" w:eastAsia="en-GB"/>
        </w:rPr>
        <w:t xml:space="preserve"> </w:t>
      </w:r>
      <w:r w:rsidR="00242B7E" w:rsidRPr="00574D6D">
        <w:rPr>
          <w:rFonts w:ascii="Helvetica" w:hAnsi="Helvetica" w:cs="Helvetica"/>
          <w:sz w:val="20"/>
          <w:lang w:val="lt-LT" w:eastAsia="en-GB"/>
        </w:rPr>
        <w:t>vienas</w:t>
      </w:r>
      <w:r w:rsidRPr="00574D6D">
        <w:rPr>
          <w:rFonts w:ascii="Helvetica" w:hAnsi="Helvetica" w:cs="Helvetica"/>
          <w:sz w:val="20"/>
          <w:lang w:val="lt-LT" w:eastAsia="en-GB"/>
        </w:rPr>
        <w:t xml:space="preserve"> X = Ala</w:t>
      </w:r>
      <w:r w:rsidR="009D5D56" w:rsidRPr="00574D6D">
        <w:rPr>
          <w:rFonts w:ascii="Helvetica" w:hAnsi="Helvetica" w:cs="Helvetica"/>
          <w:sz w:val="20"/>
          <w:lang w:val="lt-LT" w:eastAsia="en-GB"/>
        </w:rPr>
        <w:t xml:space="preserve"> arba</w:t>
      </w:r>
      <w:r w:rsidR="00574D6D" w:rsidRPr="00574D6D">
        <w:rPr>
          <w:rFonts w:ascii="Helvetica" w:hAnsi="Helvetica" w:cs="Helvetica"/>
          <w:sz w:val="20"/>
          <w:lang w:val="lt-LT" w:eastAsia="en-GB"/>
        </w:rPr>
        <w:t xml:space="preserve"> </w:t>
      </w:r>
      <w:r w:rsidRPr="00574D6D">
        <w:rPr>
          <w:rFonts w:ascii="Helvetica" w:hAnsi="Helvetica" w:cs="Helvetica"/>
          <w:sz w:val="20"/>
          <w:lang w:val="lt-LT" w:eastAsia="en-GB"/>
        </w:rPr>
        <w:t>Gly;</w:t>
      </w:r>
      <w:r w:rsidR="00242B7E" w:rsidRPr="00574D6D">
        <w:rPr>
          <w:rFonts w:ascii="Helvetica" w:hAnsi="Helvetica" w:cs="Helvetica"/>
          <w:sz w:val="20"/>
          <w:lang w:val="lt-LT" w:eastAsia="en-GB"/>
        </w:rPr>
        <w:t xml:space="preserve"> arba </w:t>
      </w:r>
    </w:p>
    <w:p w14:paraId="2A1BCF49" w14:textId="2B425C05" w:rsidR="00BE7326" w:rsidRPr="00574D6D" w:rsidRDefault="00BE7326" w:rsidP="00574D6D">
      <w:pPr>
        <w:spacing w:line="360" w:lineRule="auto"/>
        <w:jc w:val="both"/>
        <w:rPr>
          <w:rFonts w:ascii="Helvetica" w:hAnsi="Helvetica" w:cs="Helvetica"/>
          <w:sz w:val="20"/>
          <w:lang w:val="lt-LT" w:eastAsia="en-GB"/>
        </w:rPr>
      </w:pPr>
      <w:r w:rsidRPr="00574D6D">
        <w:rPr>
          <w:rFonts w:ascii="Helvetica" w:hAnsi="Helvetica" w:cs="Helvetica"/>
          <w:sz w:val="20"/>
          <w:lang w:val="lt-LT" w:eastAsia="en-GB"/>
        </w:rPr>
        <w:t>- n = 2</w:t>
      </w:r>
      <w:r w:rsidR="009D5D56" w:rsidRPr="00574D6D">
        <w:rPr>
          <w:rFonts w:ascii="Helvetica" w:hAnsi="Helvetica" w:cs="Helvetica"/>
          <w:sz w:val="20"/>
          <w:lang w:val="lt-LT" w:eastAsia="en-GB"/>
        </w:rPr>
        <w:t xml:space="preserve"> arba </w:t>
      </w:r>
      <w:r w:rsidRPr="00574D6D">
        <w:rPr>
          <w:rFonts w:ascii="Helvetica" w:hAnsi="Helvetica" w:cs="Helvetica"/>
          <w:sz w:val="20"/>
          <w:lang w:val="lt-LT" w:eastAsia="en-GB"/>
        </w:rPr>
        <w:t xml:space="preserve">3, kur visi, </w:t>
      </w:r>
      <w:r w:rsidR="00242B7E" w:rsidRPr="00574D6D">
        <w:rPr>
          <w:rFonts w:ascii="Helvetica" w:hAnsi="Helvetica" w:cs="Helvetica"/>
          <w:sz w:val="20"/>
          <w:lang w:val="lt-LT" w:eastAsia="en-GB"/>
        </w:rPr>
        <w:t>išskyrus vieną</w:t>
      </w:r>
      <w:r w:rsidR="00442EC4" w:rsidRPr="00574D6D">
        <w:rPr>
          <w:rFonts w:ascii="Helvetica" w:hAnsi="Helvetica" w:cs="Helvetica"/>
          <w:sz w:val="20"/>
          <w:lang w:val="lt-LT" w:eastAsia="en-GB"/>
        </w:rPr>
        <w:t>,</w:t>
      </w:r>
      <w:r w:rsidRPr="00574D6D">
        <w:rPr>
          <w:rFonts w:ascii="Helvetica" w:hAnsi="Helvetica" w:cs="Helvetica"/>
          <w:sz w:val="20"/>
          <w:lang w:val="lt-LT" w:eastAsia="en-GB"/>
        </w:rPr>
        <w:t xml:space="preserve"> X = Ala</w:t>
      </w:r>
      <w:r w:rsidR="009D5D56" w:rsidRPr="00574D6D">
        <w:rPr>
          <w:rFonts w:ascii="Helvetica" w:hAnsi="Helvetica" w:cs="Helvetica"/>
          <w:sz w:val="20"/>
          <w:lang w:val="lt-LT" w:eastAsia="en-GB"/>
        </w:rPr>
        <w:t xml:space="preserve"> arba </w:t>
      </w:r>
      <w:r w:rsidRPr="00574D6D">
        <w:rPr>
          <w:rFonts w:ascii="Helvetica" w:hAnsi="Helvetica" w:cs="Helvetica"/>
          <w:sz w:val="20"/>
          <w:lang w:val="lt-LT" w:eastAsia="en-GB"/>
        </w:rPr>
        <w:t>Gly,</w:t>
      </w:r>
    </w:p>
    <w:p w14:paraId="1D8CA0A9" w14:textId="5CD2A851" w:rsidR="002622E3" w:rsidRPr="00574D6D" w:rsidRDefault="007E7817" w:rsidP="00574D6D">
      <w:pPr>
        <w:spacing w:line="360" w:lineRule="auto"/>
        <w:jc w:val="both"/>
        <w:rPr>
          <w:rFonts w:ascii="Helvetica" w:hAnsi="Helvetica" w:cs="Helvetica"/>
          <w:sz w:val="20"/>
          <w:lang w:val="lt-LT" w:eastAsia="en-GB"/>
        </w:rPr>
      </w:pPr>
      <w:r w:rsidRPr="00574D6D">
        <w:rPr>
          <w:rFonts w:ascii="Helvetica" w:hAnsi="Helvetica" w:cs="Helvetica"/>
          <w:sz w:val="20"/>
          <w:lang w:val="lt-LT" w:eastAsia="en-GB"/>
        </w:rPr>
        <w:t>ir</w:t>
      </w:r>
      <w:r w:rsidR="00BE7326" w:rsidRPr="00574D6D">
        <w:rPr>
          <w:rFonts w:ascii="Helvetica" w:hAnsi="Helvetica" w:cs="Helvetica"/>
          <w:sz w:val="20"/>
          <w:lang w:val="lt-LT" w:eastAsia="en-GB"/>
        </w:rPr>
        <w:t xml:space="preserve"> </w:t>
      </w:r>
      <w:r w:rsidR="00FD6C15" w:rsidRPr="00574D6D">
        <w:rPr>
          <w:rFonts w:ascii="Helvetica" w:hAnsi="Helvetica" w:cs="Helvetica"/>
          <w:sz w:val="20"/>
          <w:lang w:val="lt-LT" w:eastAsia="en-GB"/>
        </w:rPr>
        <w:t xml:space="preserve">kur </w:t>
      </w:r>
      <w:r w:rsidRPr="00574D6D">
        <w:rPr>
          <w:rFonts w:ascii="Helvetica" w:hAnsi="Helvetica" w:cs="Helvetica"/>
          <w:sz w:val="20"/>
          <w:lang w:val="lt-LT" w:eastAsia="en-GB"/>
        </w:rPr>
        <w:t>baltymas</w:t>
      </w:r>
      <w:r w:rsidR="009D5D56" w:rsidRPr="00574D6D">
        <w:rPr>
          <w:rFonts w:ascii="Helvetica" w:hAnsi="Helvetica" w:cs="Helvetica"/>
          <w:sz w:val="20"/>
          <w:lang w:val="lt-LT" w:eastAsia="en-GB"/>
        </w:rPr>
        <w:t xml:space="preserve"> arba </w:t>
      </w:r>
      <w:r w:rsidRPr="00574D6D">
        <w:rPr>
          <w:rFonts w:ascii="Helvetica" w:hAnsi="Helvetica" w:cs="Helvetica"/>
          <w:sz w:val="20"/>
          <w:lang w:val="lt-LT" w:eastAsia="en-GB"/>
        </w:rPr>
        <w:t>polipeptidas</w:t>
      </w:r>
      <w:r w:rsidR="00BE7326" w:rsidRPr="00574D6D">
        <w:rPr>
          <w:rFonts w:ascii="Helvetica" w:hAnsi="Helvetica" w:cs="Helvetica"/>
          <w:sz w:val="20"/>
          <w:lang w:val="lt-LT" w:eastAsia="en-GB"/>
        </w:rPr>
        <w:t xml:space="preserve"> </w:t>
      </w:r>
      <w:r w:rsidRPr="00574D6D">
        <w:rPr>
          <w:rFonts w:ascii="Helvetica" w:hAnsi="Helvetica" w:cs="Helvetica"/>
          <w:sz w:val="20"/>
          <w:lang w:val="lt-LT" w:eastAsia="en-GB"/>
        </w:rPr>
        <w:t>apima</w:t>
      </w:r>
      <w:r w:rsidR="00BE7326" w:rsidRPr="00574D6D">
        <w:rPr>
          <w:rFonts w:ascii="Helvetica" w:hAnsi="Helvetica" w:cs="Helvetica"/>
          <w:sz w:val="20"/>
          <w:lang w:val="lt-LT" w:eastAsia="en-GB"/>
        </w:rPr>
        <w:t xml:space="preserve"> pept</w:t>
      </w:r>
      <w:r w:rsidRPr="00574D6D">
        <w:rPr>
          <w:rFonts w:ascii="Helvetica" w:hAnsi="Helvetica" w:cs="Helvetica"/>
          <w:sz w:val="20"/>
          <w:lang w:val="lt-LT" w:eastAsia="en-GB"/>
        </w:rPr>
        <w:t>idą</w:t>
      </w:r>
      <w:r w:rsidR="0098063F" w:rsidRPr="00574D6D">
        <w:rPr>
          <w:rFonts w:ascii="Helvetica" w:hAnsi="Helvetica" w:cs="Helvetica"/>
          <w:sz w:val="20"/>
          <w:lang w:val="lt-LT" w:eastAsia="en-GB"/>
        </w:rPr>
        <w:t>, kuris jungiasi prie serumo albumino</w:t>
      </w:r>
      <w:r w:rsidR="00F212CD" w:rsidRPr="00574D6D">
        <w:rPr>
          <w:rFonts w:ascii="Helvetica" w:hAnsi="Helvetica" w:cs="Helvetica"/>
          <w:sz w:val="20"/>
          <w:lang w:val="lt-LT" w:eastAsia="en-GB"/>
        </w:rPr>
        <w:t>,</w:t>
      </w:r>
      <w:r w:rsidR="009D5D56" w:rsidRPr="00574D6D">
        <w:rPr>
          <w:rFonts w:ascii="Helvetica" w:hAnsi="Helvetica" w:cs="Helvetica"/>
          <w:sz w:val="20"/>
          <w:lang w:val="lt-LT" w:eastAsia="en-GB"/>
        </w:rPr>
        <w:t xml:space="preserve"> arba </w:t>
      </w:r>
      <w:r w:rsidR="0098063F" w:rsidRPr="00574D6D">
        <w:rPr>
          <w:rFonts w:ascii="Helvetica" w:hAnsi="Helvetica" w:cs="Helvetica"/>
          <w:sz w:val="20"/>
          <w:lang w:val="lt-LT" w:eastAsia="en-GB"/>
        </w:rPr>
        <w:t>domeną, kuris jungiasi prie</w:t>
      </w:r>
      <w:r w:rsidR="009D5D56" w:rsidRPr="00574D6D">
        <w:rPr>
          <w:rFonts w:ascii="Helvetica" w:hAnsi="Helvetica" w:cs="Helvetica"/>
          <w:sz w:val="20"/>
          <w:lang w:val="lt-LT" w:eastAsia="en-GB"/>
        </w:rPr>
        <w:t xml:space="preserve"> </w:t>
      </w:r>
      <w:r w:rsidR="00BE7326" w:rsidRPr="00574D6D">
        <w:rPr>
          <w:rFonts w:ascii="Helvetica" w:hAnsi="Helvetica" w:cs="Helvetica"/>
          <w:sz w:val="20"/>
          <w:lang w:val="lt-LT" w:eastAsia="en-GB"/>
        </w:rPr>
        <w:t>serum</w:t>
      </w:r>
      <w:r w:rsidRPr="00574D6D">
        <w:rPr>
          <w:rFonts w:ascii="Helvetica" w:hAnsi="Helvetica" w:cs="Helvetica"/>
          <w:sz w:val="20"/>
          <w:lang w:val="lt-LT" w:eastAsia="en-GB"/>
        </w:rPr>
        <w:t>o</w:t>
      </w:r>
      <w:r w:rsidR="00BE7326" w:rsidRPr="00574D6D">
        <w:rPr>
          <w:rFonts w:ascii="Helvetica" w:hAnsi="Helvetica" w:cs="Helvetica"/>
          <w:sz w:val="20"/>
          <w:lang w:val="lt-LT" w:eastAsia="en-GB"/>
        </w:rPr>
        <w:t xml:space="preserve"> album</w:t>
      </w:r>
      <w:r w:rsidRPr="00574D6D">
        <w:rPr>
          <w:rFonts w:ascii="Helvetica" w:hAnsi="Helvetica" w:cs="Helvetica"/>
          <w:sz w:val="20"/>
          <w:lang w:val="lt-LT" w:eastAsia="en-GB"/>
        </w:rPr>
        <w:t>in</w:t>
      </w:r>
      <w:r w:rsidR="0098063F" w:rsidRPr="00574D6D">
        <w:rPr>
          <w:rFonts w:ascii="Helvetica" w:hAnsi="Helvetica" w:cs="Helvetica"/>
          <w:sz w:val="20"/>
          <w:lang w:val="lt-LT" w:eastAsia="en-GB"/>
        </w:rPr>
        <w:t>o</w:t>
      </w:r>
      <w:r w:rsidR="00F212CD" w:rsidRPr="00574D6D">
        <w:rPr>
          <w:rFonts w:ascii="Helvetica" w:hAnsi="Helvetica" w:cs="Helvetica"/>
          <w:sz w:val="20"/>
          <w:lang w:val="lt-LT" w:eastAsia="en-GB"/>
        </w:rPr>
        <w:t>,</w:t>
      </w:r>
      <w:r w:rsidR="0098063F" w:rsidRPr="00574D6D">
        <w:rPr>
          <w:rFonts w:ascii="Helvetica" w:hAnsi="Helvetica" w:cs="Helvetica"/>
          <w:sz w:val="20"/>
          <w:lang w:val="lt-LT" w:eastAsia="en-GB"/>
        </w:rPr>
        <w:t xml:space="preserve"> </w:t>
      </w:r>
      <w:r w:rsidR="00CD7BC0" w:rsidRPr="00574D6D">
        <w:rPr>
          <w:rFonts w:ascii="Helvetica" w:hAnsi="Helvetica" w:cs="Helvetica"/>
          <w:sz w:val="20"/>
          <w:lang w:val="lt-LT" w:eastAsia="en-GB"/>
        </w:rPr>
        <w:t>ir pasižymi</w:t>
      </w:r>
      <w:r w:rsidRPr="00574D6D">
        <w:rPr>
          <w:rFonts w:ascii="Helvetica" w:hAnsi="Helvetica" w:cs="Helvetica"/>
          <w:sz w:val="20"/>
          <w:lang w:val="lt-LT" w:eastAsia="en-GB"/>
        </w:rPr>
        <w:t xml:space="preserve"> pusinės eliminacijos laik</w:t>
      </w:r>
      <w:r w:rsidR="0098063F" w:rsidRPr="00574D6D">
        <w:rPr>
          <w:rFonts w:ascii="Helvetica" w:hAnsi="Helvetica" w:cs="Helvetica"/>
          <w:sz w:val="20"/>
          <w:lang w:val="lt-LT" w:eastAsia="en-GB"/>
        </w:rPr>
        <w:t>u</w:t>
      </w:r>
      <w:r w:rsidR="00BE7326" w:rsidRPr="00574D6D">
        <w:rPr>
          <w:rFonts w:ascii="Helvetica" w:hAnsi="Helvetica" w:cs="Helvetica"/>
          <w:sz w:val="20"/>
          <w:shd w:val="clear" w:color="auto" w:fill="FFFFFF"/>
          <w:lang w:val="lt-LT"/>
        </w:rPr>
        <w:t xml:space="preserve">, </w:t>
      </w:r>
      <w:r w:rsidRPr="00574D6D">
        <w:rPr>
          <w:rFonts w:ascii="Helvetica" w:hAnsi="Helvetica" w:cs="Helvetica"/>
          <w:sz w:val="20"/>
          <w:shd w:val="clear" w:color="auto" w:fill="FFFFFF"/>
          <w:lang w:val="lt-LT"/>
        </w:rPr>
        <w:t>išreikšt</w:t>
      </w:r>
      <w:r w:rsidR="0098063F" w:rsidRPr="00574D6D">
        <w:rPr>
          <w:rFonts w:ascii="Helvetica" w:hAnsi="Helvetica" w:cs="Helvetica"/>
          <w:sz w:val="20"/>
          <w:shd w:val="clear" w:color="auto" w:fill="FFFFFF"/>
          <w:lang w:val="lt-LT"/>
        </w:rPr>
        <w:t>u</w:t>
      </w:r>
      <w:r w:rsidRPr="00574D6D">
        <w:rPr>
          <w:rFonts w:ascii="Helvetica" w:hAnsi="Helvetica" w:cs="Helvetica"/>
          <w:sz w:val="20"/>
          <w:shd w:val="clear" w:color="auto" w:fill="FFFFFF"/>
          <w:lang w:val="lt-LT"/>
        </w:rPr>
        <w:t xml:space="preserve"> </w:t>
      </w:r>
      <w:r w:rsidR="00BE7326" w:rsidRPr="00574D6D">
        <w:rPr>
          <w:rFonts w:ascii="Helvetica" w:hAnsi="Helvetica" w:cs="Helvetica"/>
          <w:sz w:val="20"/>
          <w:lang w:val="lt-LT" w:eastAsia="en-GB"/>
        </w:rPr>
        <w:t>t</w:t>
      </w:r>
      <w:r w:rsidR="00341B02" w:rsidRPr="00574D6D">
        <w:rPr>
          <w:rFonts w:ascii="Helvetica" w:hAnsi="Helvetica" w:cs="Helvetica"/>
          <w:sz w:val="20"/>
          <w:lang w:val="lt-LT" w:eastAsia="en-GB"/>
        </w:rPr>
        <w:t>l</w:t>
      </w:r>
      <w:r w:rsidR="00BE7326" w:rsidRPr="00574D6D">
        <w:rPr>
          <w:rFonts w:ascii="Helvetica" w:hAnsi="Helvetica" w:cs="Helvetica"/>
          <w:sz w:val="20"/>
          <w:lang w:val="lt-LT" w:eastAsia="en-GB"/>
        </w:rPr>
        <w:t>/2-beta</w:t>
      </w:r>
      <w:r w:rsidR="0098063F" w:rsidRPr="00574D6D">
        <w:rPr>
          <w:rFonts w:ascii="Helvetica" w:hAnsi="Helvetica" w:cs="Helvetica"/>
          <w:sz w:val="20"/>
          <w:lang w:val="lt-LT" w:eastAsia="en-GB"/>
        </w:rPr>
        <w:t xml:space="preserve">, </w:t>
      </w:r>
      <w:r w:rsidR="005601B5" w:rsidRPr="00574D6D">
        <w:rPr>
          <w:rFonts w:ascii="Helvetica" w:hAnsi="Helvetica" w:cs="Helvetica"/>
          <w:sz w:val="20"/>
          <w:lang w:val="lt-LT" w:eastAsia="en-GB"/>
        </w:rPr>
        <w:t>kuris žmogaus subjektui sudaro bent 3 dienas</w:t>
      </w:r>
      <w:r w:rsidR="00A17A90" w:rsidRPr="00574D6D">
        <w:rPr>
          <w:rFonts w:ascii="Helvetica" w:hAnsi="Helvetica" w:cs="Helvetica"/>
          <w:sz w:val="20"/>
          <w:lang w:val="lt-LT" w:eastAsia="en-GB"/>
        </w:rPr>
        <w:t>,</w:t>
      </w:r>
      <w:r w:rsidR="00F91727" w:rsidRPr="00574D6D">
        <w:rPr>
          <w:rFonts w:ascii="Helvetica" w:hAnsi="Helvetica" w:cs="Helvetica"/>
          <w:sz w:val="20"/>
          <w:lang w:val="lt-LT" w:eastAsia="en-GB"/>
        </w:rPr>
        <w:t xml:space="preserve"> išskyrus kai minėtas baltymas arba polypeptidas yra</w:t>
      </w:r>
      <w:r w:rsidR="002622E3" w:rsidRPr="00574D6D">
        <w:rPr>
          <w:rFonts w:ascii="Helvetica" w:hAnsi="Helvetica" w:cs="Helvetica"/>
          <w:sz w:val="20"/>
          <w:lang w:val="lt-LT" w:eastAsia="en-GB"/>
        </w:rPr>
        <w:t>:</w:t>
      </w:r>
    </w:p>
    <w:p w14:paraId="4A5229A6" w14:textId="77777777" w:rsidR="00B9398E" w:rsidRPr="00574D6D" w:rsidRDefault="002622E3" w:rsidP="00574D6D">
      <w:pPr>
        <w:spacing w:line="360" w:lineRule="auto"/>
        <w:jc w:val="center"/>
        <w:rPr>
          <w:rFonts w:ascii="Helvetica" w:hAnsi="Helvetica" w:cs="Helvetica"/>
          <w:sz w:val="20"/>
          <w:lang w:val="lt-LT" w:eastAsia="en-GB"/>
        </w:rPr>
      </w:pPr>
      <w:r w:rsidRPr="00574D6D">
        <w:rPr>
          <w:rFonts w:ascii="Helvetica" w:hAnsi="Helvetica" w:cs="Helvetica"/>
          <w:noProof/>
          <w:sz w:val="20"/>
          <w:lang w:val="lt-LT" w:eastAsia="lt-LT"/>
        </w:rPr>
        <w:drawing>
          <wp:inline distT="0" distB="0" distL="0" distR="0" wp14:anchorId="55B61433" wp14:editId="4531C7FC">
            <wp:extent cx="5039428" cy="1019317"/>
            <wp:effectExtent l="0" t="0" r="8890" b="952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7"/>
                    <a:stretch>
                      <a:fillRect/>
                    </a:stretch>
                  </pic:blipFill>
                  <pic:spPr>
                    <a:xfrm>
                      <a:off x="0" y="0"/>
                      <a:ext cx="5039428" cy="1019317"/>
                    </a:xfrm>
                    <a:prstGeom prst="rect">
                      <a:avLst/>
                    </a:prstGeom>
                  </pic:spPr>
                </pic:pic>
              </a:graphicData>
            </a:graphic>
          </wp:inline>
        </w:drawing>
      </w:r>
    </w:p>
    <w:p w14:paraId="23307AFF" w14:textId="49C5F4EE" w:rsidR="002622E3" w:rsidRPr="00574D6D" w:rsidRDefault="002622E3" w:rsidP="00574D6D">
      <w:pPr>
        <w:spacing w:line="360" w:lineRule="auto"/>
        <w:jc w:val="both"/>
        <w:rPr>
          <w:rFonts w:ascii="Helvetica" w:hAnsi="Helvetica" w:cs="Helvetica"/>
          <w:sz w:val="20"/>
          <w:lang w:val="lt-LT" w:eastAsia="en-GB"/>
        </w:rPr>
      </w:pPr>
      <w:r w:rsidRPr="00574D6D">
        <w:rPr>
          <w:rFonts w:ascii="Helvetica" w:hAnsi="Helvetica" w:cs="Helvetica"/>
          <w:sz w:val="20"/>
          <w:lang w:val="lt-LT" w:eastAsia="en-GB"/>
        </w:rPr>
        <w:t>arba:</w:t>
      </w:r>
    </w:p>
    <w:p w14:paraId="5B516242" w14:textId="6436FE0C" w:rsidR="00BA21FF" w:rsidRPr="00574D6D" w:rsidRDefault="002622E3" w:rsidP="00574D6D">
      <w:pPr>
        <w:spacing w:line="360" w:lineRule="auto"/>
        <w:jc w:val="center"/>
        <w:rPr>
          <w:rFonts w:ascii="Helvetica" w:hAnsi="Helvetica" w:cs="Helvetica"/>
          <w:sz w:val="20"/>
          <w:lang w:val="lt-LT" w:eastAsia="en-GB"/>
        </w:rPr>
      </w:pPr>
      <w:r w:rsidRPr="00574D6D">
        <w:rPr>
          <w:rFonts w:ascii="Helvetica" w:hAnsi="Helvetica" w:cs="Helvetica"/>
          <w:noProof/>
          <w:sz w:val="20"/>
          <w:lang w:val="lt-LT" w:eastAsia="lt-LT"/>
        </w:rPr>
        <w:drawing>
          <wp:inline distT="0" distB="0" distL="0" distR="0" wp14:anchorId="692EC24C" wp14:editId="41E0D160">
            <wp:extent cx="4982270" cy="733527"/>
            <wp:effectExtent l="0" t="0" r="8890"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stretch>
                      <a:fillRect/>
                    </a:stretch>
                  </pic:blipFill>
                  <pic:spPr>
                    <a:xfrm>
                      <a:off x="0" y="0"/>
                      <a:ext cx="4982270" cy="733527"/>
                    </a:xfrm>
                    <a:prstGeom prst="rect">
                      <a:avLst/>
                    </a:prstGeom>
                  </pic:spPr>
                </pic:pic>
              </a:graphicData>
            </a:graphic>
          </wp:inline>
        </w:drawing>
      </w:r>
    </w:p>
    <w:p w14:paraId="2CBD109D" w14:textId="77777777" w:rsidR="00574D6D" w:rsidRPr="00574D6D" w:rsidRDefault="00574D6D" w:rsidP="00574D6D">
      <w:pPr>
        <w:spacing w:line="360" w:lineRule="auto"/>
        <w:jc w:val="both"/>
        <w:rPr>
          <w:rFonts w:ascii="Helvetica" w:hAnsi="Helvetica" w:cs="Helvetica"/>
          <w:sz w:val="20"/>
          <w:lang w:val="lt-LT" w:eastAsia="en-GB"/>
        </w:rPr>
      </w:pPr>
    </w:p>
    <w:p w14:paraId="018099D3" w14:textId="42929486" w:rsidR="00BE7326" w:rsidRPr="00574D6D" w:rsidRDefault="00BE7326" w:rsidP="00574D6D">
      <w:pPr>
        <w:tabs>
          <w:tab w:val="left" w:pos="1134"/>
        </w:tabs>
        <w:spacing w:line="360" w:lineRule="auto"/>
        <w:ind w:firstLine="567"/>
        <w:jc w:val="both"/>
        <w:rPr>
          <w:rFonts w:ascii="Helvetica" w:hAnsi="Helvetica" w:cs="Helvetica"/>
          <w:sz w:val="20"/>
          <w:lang w:val="lt-LT"/>
        </w:rPr>
      </w:pPr>
      <w:r w:rsidRPr="00574D6D">
        <w:rPr>
          <w:rFonts w:ascii="Helvetica" w:hAnsi="Helvetica" w:cs="Helvetica"/>
          <w:sz w:val="20"/>
          <w:lang w:val="lt-LT"/>
        </w:rPr>
        <w:t>2.</w:t>
      </w:r>
      <w:r w:rsidR="00574D6D" w:rsidRPr="00574D6D">
        <w:rPr>
          <w:rFonts w:ascii="Helvetica" w:hAnsi="Helvetica" w:cs="Helvetica"/>
          <w:sz w:val="20"/>
          <w:lang w:val="lt-LT"/>
        </w:rPr>
        <w:t xml:space="preserve"> </w:t>
      </w:r>
      <w:r w:rsidR="007E7817" w:rsidRPr="00574D6D">
        <w:rPr>
          <w:rFonts w:ascii="Helvetica" w:hAnsi="Helvetica" w:cs="Helvetica"/>
          <w:sz w:val="20"/>
          <w:lang w:val="lt-LT"/>
        </w:rPr>
        <w:t>Baltymas</w:t>
      </w:r>
      <w:r w:rsidR="009D5D56" w:rsidRPr="00574D6D">
        <w:rPr>
          <w:rFonts w:ascii="Helvetica" w:hAnsi="Helvetica" w:cs="Helvetica"/>
          <w:sz w:val="20"/>
          <w:lang w:val="lt-LT"/>
        </w:rPr>
        <w:t xml:space="preserve"> arba</w:t>
      </w:r>
      <w:r w:rsidR="00574D6D" w:rsidRPr="00574D6D">
        <w:rPr>
          <w:rFonts w:ascii="Helvetica" w:hAnsi="Helvetica" w:cs="Helvetica"/>
          <w:sz w:val="20"/>
          <w:lang w:val="lt-LT"/>
        </w:rPr>
        <w:t xml:space="preserve"> </w:t>
      </w:r>
      <w:r w:rsidR="007E7817" w:rsidRPr="00574D6D">
        <w:rPr>
          <w:rFonts w:ascii="Helvetica" w:hAnsi="Helvetica" w:cs="Helvetica"/>
          <w:sz w:val="20"/>
          <w:lang w:val="lt-LT"/>
        </w:rPr>
        <w:t>polipeptidas</w:t>
      </w:r>
      <w:r w:rsidR="0098363B" w:rsidRPr="00574D6D">
        <w:rPr>
          <w:rFonts w:ascii="Helvetica" w:hAnsi="Helvetica" w:cs="Helvetica"/>
          <w:sz w:val="20"/>
          <w:lang w:val="lt-LT"/>
        </w:rPr>
        <w:t xml:space="preserve">, </w:t>
      </w:r>
      <w:r w:rsidR="000B62CA" w:rsidRPr="00574D6D">
        <w:rPr>
          <w:rFonts w:ascii="Helvetica" w:hAnsi="Helvetica" w:cs="Helvetica"/>
          <w:sz w:val="20"/>
          <w:lang w:val="lt-LT"/>
        </w:rPr>
        <w:t>skir</w:t>
      </w:r>
      <w:r w:rsidR="004C2206" w:rsidRPr="00574D6D">
        <w:rPr>
          <w:rFonts w:ascii="Helvetica" w:hAnsi="Helvetica" w:cs="Helvetica"/>
          <w:sz w:val="20"/>
          <w:lang w:val="lt-LT"/>
        </w:rPr>
        <w:t>t</w:t>
      </w:r>
      <w:r w:rsidR="0051023D" w:rsidRPr="00574D6D">
        <w:rPr>
          <w:rFonts w:ascii="Helvetica" w:hAnsi="Helvetica" w:cs="Helvetica"/>
          <w:sz w:val="20"/>
          <w:lang w:val="lt-LT"/>
        </w:rPr>
        <w:t>i</w:t>
      </w:r>
      <w:r w:rsidR="0098363B" w:rsidRPr="00574D6D">
        <w:rPr>
          <w:rFonts w:ascii="Helvetica" w:hAnsi="Helvetica" w:cs="Helvetica"/>
          <w:sz w:val="20"/>
          <w:lang w:val="lt-LT"/>
        </w:rPr>
        <w:t xml:space="preserve"> naudoti pagal 1 punktą, kur</w:t>
      </w:r>
      <w:r w:rsidRPr="00574D6D">
        <w:rPr>
          <w:rFonts w:ascii="Helvetica" w:hAnsi="Helvetica" w:cs="Helvetica"/>
          <w:sz w:val="20"/>
          <w:lang w:val="lt-LT"/>
        </w:rPr>
        <w:t xml:space="preserve"> </w:t>
      </w:r>
      <w:r w:rsidR="00EC4ABF" w:rsidRPr="00574D6D">
        <w:rPr>
          <w:rFonts w:ascii="Helvetica" w:hAnsi="Helvetica" w:cs="Helvetica"/>
          <w:sz w:val="20"/>
          <w:lang w:val="lt-LT"/>
        </w:rPr>
        <w:t xml:space="preserve">peptidas, kuris jungiasi prie </w:t>
      </w:r>
      <w:r w:rsidRPr="00574D6D">
        <w:rPr>
          <w:rFonts w:ascii="Helvetica" w:hAnsi="Helvetica" w:cs="Helvetica"/>
          <w:sz w:val="20"/>
          <w:lang w:val="lt-LT"/>
        </w:rPr>
        <w:t>serum</w:t>
      </w:r>
      <w:r w:rsidR="0098363B" w:rsidRPr="00574D6D">
        <w:rPr>
          <w:rFonts w:ascii="Helvetica" w:hAnsi="Helvetica" w:cs="Helvetica"/>
          <w:sz w:val="20"/>
          <w:lang w:val="lt-LT"/>
        </w:rPr>
        <w:t>o</w:t>
      </w:r>
      <w:r w:rsidRPr="00574D6D">
        <w:rPr>
          <w:rFonts w:ascii="Helvetica" w:hAnsi="Helvetica" w:cs="Helvetica"/>
          <w:sz w:val="20"/>
          <w:lang w:val="lt-LT"/>
        </w:rPr>
        <w:t xml:space="preserve"> album</w:t>
      </w:r>
      <w:r w:rsidR="0098363B" w:rsidRPr="00574D6D">
        <w:rPr>
          <w:rFonts w:ascii="Helvetica" w:hAnsi="Helvetica" w:cs="Helvetica"/>
          <w:sz w:val="20"/>
          <w:lang w:val="lt-LT"/>
        </w:rPr>
        <w:t>in</w:t>
      </w:r>
      <w:r w:rsidR="00EC4ABF" w:rsidRPr="00574D6D">
        <w:rPr>
          <w:rFonts w:ascii="Helvetica" w:hAnsi="Helvetica" w:cs="Helvetica"/>
          <w:sz w:val="20"/>
          <w:lang w:val="lt-LT"/>
        </w:rPr>
        <w:t xml:space="preserve">o </w:t>
      </w:r>
      <w:r w:rsidR="009D5D56" w:rsidRPr="00574D6D">
        <w:rPr>
          <w:rFonts w:ascii="Helvetica" w:hAnsi="Helvetica" w:cs="Helvetica"/>
          <w:sz w:val="20"/>
          <w:lang w:val="lt-LT"/>
        </w:rPr>
        <w:t xml:space="preserve">arba </w:t>
      </w:r>
      <w:r w:rsidR="00EC4ABF" w:rsidRPr="00574D6D">
        <w:rPr>
          <w:rFonts w:ascii="Helvetica" w:hAnsi="Helvetica" w:cs="Helvetica"/>
          <w:sz w:val="20"/>
          <w:lang w:val="lt-LT"/>
        </w:rPr>
        <w:t xml:space="preserve">domenas, kuris jungiasi prie </w:t>
      </w:r>
      <w:r w:rsidRPr="00574D6D">
        <w:rPr>
          <w:rFonts w:ascii="Helvetica" w:hAnsi="Helvetica" w:cs="Helvetica"/>
          <w:sz w:val="20"/>
          <w:lang w:val="lt-LT"/>
        </w:rPr>
        <w:t>serum</w:t>
      </w:r>
      <w:r w:rsidR="00EC4ABF" w:rsidRPr="00574D6D">
        <w:rPr>
          <w:rFonts w:ascii="Helvetica" w:hAnsi="Helvetica" w:cs="Helvetica"/>
          <w:sz w:val="20"/>
          <w:lang w:val="lt-LT"/>
        </w:rPr>
        <w:t>o</w:t>
      </w:r>
      <w:r w:rsidRPr="00574D6D">
        <w:rPr>
          <w:rFonts w:ascii="Helvetica" w:hAnsi="Helvetica" w:cs="Helvetica"/>
          <w:sz w:val="20"/>
          <w:lang w:val="lt-LT"/>
        </w:rPr>
        <w:t xml:space="preserve"> album</w:t>
      </w:r>
      <w:r w:rsidR="00FD5B35" w:rsidRPr="00574D6D">
        <w:rPr>
          <w:rFonts w:ascii="Helvetica" w:hAnsi="Helvetica" w:cs="Helvetica"/>
          <w:sz w:val="20"/>
          <w:lang w:val="lt-LT"/>
        </w:rPr>
        <w:t>in</w:t>
      </w:r>
      <w:r w:rsidR="00EC4ABF" w:rsidRPr="00574D6D">
        <w:rPr>
          <w:rFonts w:ascii="Helvetica" w:hAnsi="Helvetica" w:cs="Helvetica"/>
          <w:sz w:val="20"/>
          <w:lang w:val="lt-LT"/>
        </w:rPr>
        <w:t>o</w:t>
      </w:r>
      <w:r w:rsidR="000821AE" w:rsidRPr="00574D6D">
        <w:rPr>
          <w:rFonts w:ascii="Helvetica" w:hAnsi="Helvetica" w:cs="Helvetica"/>
          <w:sz w:val="20"/>
          <w:lang w:val="lt-LT"/>
        </w:rPr>
        <w:t>,</w:t>
      </w:r>
      <w:r w:rsidRPr="00574D6D">
        <w:rPr>
          <w:rFonts w:ascii="Helvetica" w:hAnsi="Helvetica" w:cs="Helvetica"/>
          <w:sz w:val="20"/>
          <w:lang w:val="lt-LT"/>
        </w:rPr>
        <w:t xml:space="preserve"> </w:t>
      </w:r>
      <w:r w:rsidR="009D5D56" w:rsidRPr="00574D6D">
        <w:rPr>
          <w:rFonts w:ascii="Helvetica" w:hAnsi="Helvetica" w:cs="Helvetica"/>
          <w:sz w:val="20"/>
          <w:lang w:val="lt-LT"/>
        </w:rPr>
        <w:t xml:space="preserve">yra </w:t>
      </w:r>
      <w:r w:rsidR="00EC4ABF" w:rsidRPr="00574D6D">
        <w:rPr>
          <w:rFonts w:ascii="Helvetica" w:hAnsi="Helvetica" w:cs="Helvetica"/>
          <w:sz w:val="20"/>
          <w:lang w:val="lt-LT"/>
        </w:rPr>
        <w:t xml:space="preserve">ISV, kuris jungiasi prie </w:t>
      </w:r>
      <w:r w:rsidRPr="00574D6D">
        <w:rPr>
          <w:rFonts w:ascii="Helvetica" w:hAnsi="Helvetica" w:cs="Helvetica"/>
          <w:sz w:val="20"/>
          <w:lang w:val="lt-LT"/>
        </w:rPr>
        <w:t>serum</w:t>
      </w:r>
      <w:r w:rsidR="00FD5B35" w:rsidRPr="00574D6D">
        <w:rPr>
          <w:rFonts w:ascii="Helvetica" w:hAnsi="Helvetica" w:cs="Helvetica"/>
          <w:sz w:val="20"/>
          <w:lang w:val="lt-LT"/>
        </w:rPr>
        <w:t>o</w:t>
      </w:r>
      <w:r w:rsidRPr="00574D6D">
        <w:rPr>
          <w:rFonts w:ascii="Helvetica" w:hAnsi="Helvetica" w:cs="Helvetica"/>
          <w:sz w:val="20"/>
          <w:lang w:val="lt-LT"/>
        </w:rPr>
        <w:t xml:space="preserve"> album</w:t>
      </w:r>
      <w:r w:rsidR="00FD5B35" w:rsidRPr="00574D6D">
        <w:rPr>
          <w:rFonts w:ascii="Helvetica" w:hAnsi="Helvetica" w:cs="Helvetica"/>
          <w:sz w:val="20"/>
          <w:lang w:val="lt-LT"/>
        </w:rPr>
        <w:t>in</w:t>
      </w:r>
      <w:r w:rsidR="00EC4ABF" w:rsidRPr="00574D6D">
        <w:rPr>
          <w:rFonts w:ascii="Helvetica" w:hAnsi="Helvetica" w:cs="Helvetica"/>
          <w:sz w:val="20"/>
          <w:lang w:val="lt-LT"/>
        </w:rPr>
        <w:t>o</w:t>
      </w:r>
      <w:r w:rsidRPr="00574D6D">
        <w:rPr>
          <w:rFonts w:ascii="Helvetica" w:hAnsi="Helvetica" w:cs="Helvetica"/>
          <w:sz w:val="20"/>
          <w:lang w:val="lt-LT"/>
        </w:rPr>
        <w:t xml:space="preserve">. </w:t>
      </w:r>
    </w:p>
    <w:p w14:paraId="0345AEC8" w14:textId="77777777" w:rsidR="00574D6D" w:rsidRPr="00574D6D" w:rsidRDefault="00574D6D" w:rsidP="00574D6D">
      <w:pPr>
        <w:tabs>
          <w:tab w:val="left" w:pos="1134"/>
        </w:tabs>
        <w:spacing w:line="360" w:lineRule="auto"/>
        <w:jc w:val="both"/>
        <w:rPr>
          <w:rFonts w:ascii="Helvetica" w:hAnsi="Helvetica" w:cs="Helvetica"/>
          <w:sz w:val="20"/>
          <w:lang w:val="lt-LT"/>
        </w:rPr>
      </w:pPr>
    </w:p>
    <w:p w14:paraId="3D99E87A" w14:textId="2864E4B6" w:rsidR="00BE7326" w:rsidRPr="00574D6D" w:rsidRDefault="00BE7326" w:rsidP="00574D6D">
      <w:pPr>
        <w:tabs>
          <w:tab w:val="left" w:pos="1134"/>
        </w:tabs>
        <w:spacing w:line="360" w:lineRule="auto"/>
        <w:ind w:firstLine="567"/>
        <w:jc w:val="both"/>
        <w:rPr>
          <w:rFonts w:ascii="Helvetica" w:hAnsi="Helvetica" w:cs="Helvetica"/>
          <w:sz w:val="20"/>
          <w:lang w:val="lt-LT"/>
        </w:rPr>
      </w:pPr>
      <w:r w:rsidRPr="00574D6D">
        <w:rPr>
          <w:rFonts w:ascii="Helvetica" w:hAnsi="Helvetica" w:cs="Helvetica"/>
          <w:sz w:val="20"/>
          <w:lang w:val="lt-LT"/>
        </w:rPr>
        <w:t>3.</w:t>
      </w:r>
      <w:r w:rsidR="00574D6D" w:rsidRPr="00574D6D">
        <w:rPr>
          <w:rFonts w:ascii="Helvetica" w:hAnsi="Helvetica" w:cs="Helvetica"/>
          <w:sz w:val="20"/>
          <w:lang w:val="lt-LT"/>
        </w:rPr>
        <w:t xml:space="preserve"> </w:t>
      </w:r>
      <w:r w:rsidR="00FD5B35" w:rsidRPr="00574D6D">
        <w:rPr>
          <w:rFonts w:ascii="Helvetica" w:hAnsi="Helvetica" w:cs="Helvetica"/>
          <w:sz w:val="20"/>
          <w:lang w:val="lt-LT"/>
        </w:rPr>
        <w:t xml:space="preserve">Baltymas arba polipeptidas, </w:t>
      </w:r>
      <w:r w:rsidR="000B62CA" w:rsidRPr="00574D6D">
        <w:rPr>
          <w:rFonts w:ascii="Helvetica" w:hAnsi="Helvetica" w:cs="Helvetica"/>
          <w:sz w:val="20"/>
          <w:lang w:val="lt-LT"/>
        </w:rPr>
        <w:t>skir</w:t>
      </w:r>
      <w:r w:rsidR="002E7B0F" w:rsidRPr="00574D6D">
        <w:rPr>
          <w:rFonts w:ascii="Helvetica" w:hAnsi="Helvetica" w:cs="Helvetica"/>
          <w:sz w:val="20"/>
          <w:lang w:val="lt-LT"/>
        </w:rPr>
        <w:t>ti</w:t>
      </w:r>
      <w:r w:rsidR="00FD5B35" w:rsidRPr="00574D6D">
        <w:rPr>
          <w:rFonts w:ascii="Helvetica" w:hAnsi="Helvetica" w:cs="Helvetica"/>
          <w:sz w:val="20"/>
          <w:lang w:val="lt-LT"/>
        </w:rPr>
        <w:t xml:space="preserve"> naudoti pagal 1 punktą, kur</w:t>
      </w:r>
      <w:r w:rsidR="00574D6D">
        <w:rPr>
          <w:rFonts w:ascii="Helvetica" w:hAnsi="Helvetica" w:cs="Helvetica"/>
          <w:sz w:val="20"/>
          <w:lang w:val="lt-LT"/>
        </w:rPr>
        <w:t xml:space="preserve"> </w:t>
      </w:r>
      <w:r w:rsidRPr="00574D6D">
        <w:rPr>
          <w:rFonts w:ascii="Helvetica" w:hAnsi="Helvetica" w:cs="Helvetica"/>
          <w:sz w:val="20"/>
          <w:lang w:val="lt-LT" w:eastAsia="en-GB"/>
        </w:rPr>
        <w:t>n = 1</w:t>
      </w:r>
      <w:r w:rsidR="009D5D56" w:rsidRPr="00574D6D">
        <w:rPr>
          <w:rFonts w:ascii="Helvetica" w:hAnsi="Helvetica" w:cs="Helvetica"/>
          <w:sz w:val="20"/>
          <w:lang w:val="lt-LT" w:eastAsia="en-GB"/>
        </w:rPr>
        <w:t xml:space="preserve"> arba</w:t>
      </w:r>
      <w:r w:rsidR="00574D6D" w:rsidRPr="00574D6D">
        <w:rPr>
          <w:rFonts w:ascii="Helvetica" w:hAnsi="Helvetica" w:cs="Helvetica"/>
          <w:sz w:val="20"/>
          <w:lang w:val="lt-LT" w:eastAsia="en-GB"/>
        </w:rPr>
        <w:t xml:space="preserve"> </w:t>
      </w:r>
      <w:r w:rsidRPr="00574D6D">
        <w:rPr>
          <w:rFonts w:ascii="Helvetica" w:hAnsi="Helvetica" w:cs="Helvetica"/>
          <w:sz w:val="20"/>
          <w:lang w:val="lt-LT" w:eastAsia="en-GB"/>
        </w:rPr>
        <w:t>n = 2.</w:t>
      </w:r>
      <w:r w:rsidRPr="00574D6D">
        <w:rPr>
          <w:rFonts w:ascii="Helvetica" w:hAnsi="Helvetica" w:cs="Helvetica"/>
          <w:sz w:val="20"/>
          <w:lang w:val="lt-LT"/>
        </w:rPr>
        <w:t xml:space="preserve"> </w:t>
      </w:r>
    </w:p>
    <w:p w14:paraId="26D5668B" w14:textId="77777777" w:rsidR="00574D6D" w:rsidRPr="00574D6D" w:rsidRDefault="00574D6D" w:rsidP="00574D6D">
      <w:pPr>
        <w:tabs>
          <w:tab w:val="left" w:pos="1134"/>
        </w:tabs>
        <w:spacing w:line="360" w:lineRule="auto"/>
        <w:jc w:val="both"/>
        <w:rPr>
          <w:rFonts w:ascii="Helvetica" w:hAnsi="Helvetica" w:cs="Helvetica"/>
          <w:sz w:val="20"/>
          <w:lang w:val="lt-LT"/>
        </w:rPr>
      </w:pPr>
    </w:p>
    <w:p w14:paraId="54786C55" w14:textId="38F5FD33" w:rsidR="00BE7326" w:rsidRPr="00574D6D" w:rsidRDefault="00BE7326" w:rsidP="00574D6D">
      <w:pPr>
        <w:tabs>
          <w:tab w:val="left" w:pos="1134"/>
        </w:tabs>
        <w:spacing w:line="360" w:lineRule="auto"/>
        <w:ind w:firstLine="567"/>
        <w:jc w:val="both"/>
        <w:rPr>
          <w:rFonts w:ascii="Helvetica" w:hAnsi="Helvetica" w:cs="Helvetica"/>
          <w:sz w:val="20"/>
          <w:lang w:val="lt-LT" w:eastAsia="en-GB"/>
        </w:rPr>
      </w:pPr>
      <w:r w:rsidRPr="00574D6D">
        <w:rPr>
          <w:rFonts w:ascii="Helvetica" w:hAnsi="Helvetica" w:cs="Helvetica"/>
          <w:sz w:val="20"/>
          <w:lang w:val="lt-LT"/>
        </w:rPr>
        <w:t>4.</w:t>
      </w:r>
      <w:r w:rsidR="00574D6D" w:rsidRPr="00574D6D">
        <w:rPr>
          <w:rFonts w:ascii="Helvetica" w:hAnsi="Helvetica" w:cs="Helvetica"/>
          <w:sz w:val="20"/>
          <w:lang w:val="lt-LT"/>
        </w:rPr>
        <w:t xml:space="preserve"> </w:t>
      </w:r>
      <w:r w:rsidR="00FD5B35" w:rsidRPr="00574D6D">
        <w:rPr>
          <w:rFonts w:ascii="Helvetica" w:hAnsi="Helvetica" w:cs="Helvetica"/>
          <w:sz w:val="20"/>
          <w:lang w:val="lt-LT"/>
        </w:rPr>
        <w:t xml:space="preserve">Baltymas arba polipeptidas, </w:t>
      </w:r>
      <w:r w:rsidR="000B62CA" w:rsidRPr="00574D6D">
        <w:rPr>
          <w:rFonts w:ascii="Helvetica" w:hAnsi="Helvetica" w:cs="Helvetica"/>
          <w:sz w:val="20"/>
          <w:lang w:val="lt-LT"/>
        </w:rPr>
        <w:t>skirt</w:t>
      </w:r>
      <w:r w:rsidR="00855703" w:rsidRPr="00574D6D">
        <w:rPr>
          <w:rFonts w:ascii="Helvetica" w:hAnsi="Helvetica" w:cs="Helvetica"/>
          <w:sz w:val="20"/>
          <w:lang w:val="lt-LT"/>
        </w:rPr>
        <w:t>i</w:t>
      </w:r>
      <w:r w:rsidR="00FD5B35" w:rsidRPr="00574D6D">
        <w:rPr>
          <w:rFonts w:ascii="Helvetica" w:hAnsi="Helvetica" w:cs="Helvetica"/>
          <w:sz w:val="20"/>
          <w:lang w:val="lt-LT"/>
        </w:rPr>
        <w:t xml:space="preserve"> naudoti pagal 1 punktą, kur</w:t>
      </w:r>
      <w:r w:rsidR="00574D6D">
        <w:rPr>
          <w:rFonts w:ascii="Helvetica" w:hAnsi="Helvetica" w:cs="Helvetica"/>
          <w:sz w:val="20"/>
          <w:lang w:val="lt-LT"/>
        </w:rPr>
        <w:t xml:space="preserve"> </w:t>
      </w:r>
      <w:r w:rsidRPr="00574D6D">
        <w:rPr>
          <w:rFonts w:ascii="Helvetica" w:hAnsi="Helvetica" w:cs="Helvetica"/>
          <w:sz w:val="20"/>
          <w:lang w:val="lt-LT" w:eastAsia="en-GB"/>
        </w:rPr>
        <w:t>n = 2</w:t>
      </w:r>
      <w:r w:rsidR="009D5D56" w:rsidRPr="00574D6D">
        <w:rPr>
          <w:rFonts w:ascii="Helvetica" w:hAnsi="Helvetica" w:cs="Helvetica"/>
          <w:sz w:val="20"/>
          <w:lang w:val="lt-LT" w:eastAsia="en-GB"/>
        </w:rPr>
        <w:t xml:space="preserve"> arba </w:t>
      </w:r>
      <w:r w:rsidRPr="00574D6D">
        <w:rPr>
          <w:rFonts w:ascii="Helvetica" w:hAnsi="Helvetica" w:cs="Helvetica"/>
          <w:sz w:val="20"/>
          <w:lang w:val="lt-LT" w:eastAsia="en-GB"/>
        </w:rPr>
        <w:t>3</w:t>
      </w:r>
      <w:r w:rsidR="007E7817" w:rsidRPr="00574D6D">
        <w:rPr>
          <w:rFonts w:ascii="Helvetica" w:hAnsi="Helvetica" w:cs="Helvetica"/>
          <w:sz w:val="20"/>
          <w:lang w:val="lt-LT" w:eastAsia="en-GB"/>
        </w:rPr>
        <w:t xml:space="preserve"> ir </w:t>
      </w:r>
      <w:r w:rsidR="00242B7E" w:rsidRPr="00574D6D">
        <w:rPr>
          <w:rFonts w:ascii="Helvetica" w:hAnsi="Helvetica" w:cs="Helvetica"/>
          <w:sz w:val="20"/>
          <w:lang w:val="lt-LT" w:eastAsia="en-GB"/>
        </w:rPr>
        <w:t>bent</w:t>
      </w:r>
      <w:r w:rsidRPr="00574D6D">
        <w:rPr>
          <w:rFonts w:ascii="Helvetica" w:hAnsi="Helvetica" w:cs="Helvetica"/>
          <w:sz w:val="20"/>
          <w:lang w:val="lt-LT" w:eastAsia="en-GB"/>
        </w:rPr>
        <w:t xml:space="preserve"> </w:t>
      </w:r>
      <w:r w:rsidR="00242B7E" w:rsidRPr="00574D6D">
        <w:rPr>
          <w:rFonts w:ascii="Helvetica" w:hAnsi="Helvetica" w:cs="Helvetica"/>
          <w:sz w:val="20"/>
          <w:lang w:val="lt-LT" w:eastAsia="en-GB"/>
        </w:rPr>
        <w:t>vienas</w:t>
      </w:r>
      <w:r w:rsidRPr="00574D6D">
        <w:rPr>
          <w:rFonts w:ascii="Helvetica" w:hAnsi="Helvetica" w:cs="Helvetica"/>
          <w:sz w:val="20"/>
          <w:lang w:val="lt-LT" w:eastAsia="en-GB"/>
        </w:rPr>
        <w:t xml:space="preserve"> X = Ala</w:t>
      </w:r>
      <w:r w:rsidR="009D5D56" w:rsidRPr="00574D6D">
        <w:rPr>
          <w:rFonts w:ascii="Helvetica" w:hAnsi="Helvetica" w:cs="Helvetica"/>
          <w:sz w:val="20"/>
          <w:lang w:val="lt-LT" w:eastAsia="en-GB"/>
        </w:rPr>
        <w:t xml:space="preserve"> arba</w:t>
      </w:r>
      <w:r w:rsidR="00574D6D" w:rsidRPr="00574D6D">
        <w:rPr>
          <w:rFonts w:ascii="Helvetica" w:hAnsi="Helvetica" w:cs="Helvetica"/>
          <w:sz w:val="20"/>
          <w:lang w:val="lt-LT" w:eastAsia="en-GB"/>
        </w:rPr>
        <w:t xml:space="preserve"> </w:t>
      </w:r>
      <w:r w:rsidRPr="00574D6D">
        <w:rPr>
          <w:rFonts w:ascii="Helvetica" w:hAnsi="Helvetica" w:cs="Helvetica"/>
          <w:sz w:val="20"/>
          <w:lang w:val="lt-LT" w:eastAsia="en-GB"/>
        </w:rPr>
        <w:t>Gly</w:t>
      </w:r>
      <w:r w:rsidR="009D5D56" w:rsidRPr="00574D6D">
        <w:rPr>
          <w:rFonts w:ascii="Helvetica" w:hAnsi="Helvetica" w:cs="Helvetica"/>
          <w:sz w:val="20"/>
          <w:lang w:val="lt-LT" w:eastAsia="en-GB"/>
        </w:rPr>
        <w:t xml:space="preserve"> arba</w:t>
      </w:r>
      <w:r w:rsidR="00574D6D" w:rsidRPr="00574D6D">
        <w:rPr>
          <w:rFonts w:ascii="Helvetica" w:hAnsi="Helvetica" w:cs="Helvetica"/>
          <w:sz w:val="20"/>
          <w:lang w:val="lt-LT" w:eastAsia="en-GB"/>
        </w:rPr>
        <w:t xml:space="preserve"> </w:t>
      </w:r>
      <w:r w:rsidRPr="00574D6D">
        <w:rPr>
          <w:rFonts w:ascii="Helvetica" w:hAnsi="Helvetica" w:cs="Helvetica"/>
          <w:sz w:val="20"/>
          <w:lang w:val="lt-LT" w:eastAsia="en-GB"/>
        </w:rPr>
        <w:t>n = 2</w:t>
      </w:r>
      <w:r w:rsidR="009D5D56" w:rsidRPr="00574D6D">
        <w:rPr>
          <w:rFonts w:ascii="Helvetica" w:hAnsi="Helvetica" w:cs="Helvetica"/>
          <w:sz w:val="20"/>
          <w:lang w:val="lt-LT" w:eastAsia="en-GB"/>
        </w:rPr>
        <w:t xml:space="preserve"> arba </w:t>
      </w:r>
      <w:r w:rsidRPr="00574D6D">
        <w:rPr>
          <w:rFonts w:ascii="Helvetica" w:hAnsi="Helvetica" w:cs="Helvetica"/>
          <w:sz w:val="20"/>
          <w:lang w:val="lt-LT" w:eastAsia="en-GB"/>
        </w:rPr>
        <w:t>3</w:t>
      </w:r>
      <w:r w:rsidR="007E7817" w:rsidRPr="00574D6D">
        <w:rPr>
          <w:rFonts w:ascii="Helvetica" w:hAnsi="Helvetica" w:cs="Helvetica"/>
          <w:sz w:val="20"/>
          <w:lang w:val="lt-LT" w:eastAsia="en-GB"/>
        </w:rPr>
        <w:t xml:space="preserve"> ir </w:t>
      </w:r>
      <w:r w:rsidRPr="00574D6D">
        <w:rPr>
          <w:rFonts w:ascii="Helvetica" w:hAnsi="Helvetica" w:cs="Helvetica"/>
          <w:sz w:val="20"/>
          <w:lang w:val="lt-LT" w:eastAsia="en-GB"/>
        </w:rPr>
        <w:t xml:space="preserve">visi, </w:t>
      </w:r>
      <w:r w:rsidR="00442EC4" w:rsidRPr="00574D6D">
        <w:rPr>
          <w:rFonts w:ascii="Helvetica" w:hAnsi="Helvetica" w:cs="Helvetica"/>
          <w:sz w:val="20"/>
          <w:lang w:val="lt-LT" w:eastAsia="en-GB"/>
        </w:rPr>
        <w:t>išskyrus</w:t>
      </w:r>
      <w:r w:rsidRPr="00574D6D">
        <w:rPr>
          <w:rFonts w:ascii="Helvetica" w:hAnsi="Helvetica" w:cs="Helvetica"/>
          <w:sz w:val="20"/>
          <w:lang w:val="lt-LT" w:eastAsia="en-GB"/>
        </w:rPr>
        <w:t xml:space="preserve"> vien</w:t>
      </w:r>
      <w:r w:rsidR="00442EC4" w:rsidRPr="00574D6D">
        <w:rPr>
          <w:rFonts w:ascii="Helvetica" w:hAnsi="Helvetica" w:cs="Helvetica"/>
          <w:sz w:val="20"/>
          <w:lang w:val="lt-LT" w:eastAsia="en-GB"/>
        </w:rPr>
        <w:t>ą,</w:t>
      </w:r>
      <w:r w:rsidRPr="00574D6D">
        <w:rPr>
          <w:rFonts w:ascii="Helvetica" w:hAnsi="Helvetica" w:cs="Helvetica"/>
          <w:sz w:val="20"/>
          <w:lang w:val="lt-LT" w:eastAsia="en-GB"/>
        </w:rPr>
        <w:t xml:space="preserve"> X = Ala</w:t>
      </w:r>
      <w:r w:rsidR="009D5D56" w:rsidRPr="00574D6D">
        <w:rPr>
          <w:rFonts w:ascii="Helvetica" w:hAnsi="Helvetica" w:cs="Helvetica"/>
          <w:sz w:val="20"/>
          <w:lang w:val="lt-LT" w:eastAsia="en-GB"/>
        </w:rPr>
        <w:t xml:space="preserve"> arba </w:t>
      </w:r>
      <w:r w:rsidRPr="00574D6D">
        <w:rPr>
          <w:rFonts w:ascii="Helvetica" w:hAnsi="Helvetica" w:cs="Helvetica"/>
          <w:sz w:val="20"/>
          <w:lang w:val="lt-LT" w:eastAsia="en-GB"/>
        </w:rPr>
        <w:t xml:space="preserve">Gly, </w:t>
      </w:r>
      <w:r w:rsidR="000821AE" w:rsidRPr="00574D6D">
        <w:rPr>
          <w:rFonts w:ascii="Helvetica" w:hAnsi="Helvetica" w:cs="Helvetica"/>
          <w:sz w:val="20"/>
          <w:lang w:val="lt-LT" w:eastAsia="en-GB"/>
        </w:rPr>
        <w:t>kur likusios</w:t>
      </w:r>
      <w:r w:rsidR="00442EC4" w:rsidRPr="00574D6D">
        <w:rPr>
          <w:rFonts w:ascii="Helvetica" w:hAnsi="Helvetica" w:cs="Helvetica"/>
          <w:sz w:val="20"/>
          <w:lang w:val="lt-LT" w:eastAsia="en-GB"/>
        </w:rPr>
        <w:t xml:space="preserve"> aminor</w:t>
      </w:r>
      <w:r w:rsidR="00712A71" w:rsidRPr="00574D6D">
        <w:rPr>
          <w:rFonts w:ascii="Helvetica" w:hAnsi="Helvetica" w:cs="Helvetica"/>
          <w:sz w:val="20"/>
          <w:lang w:val="lt-LT" w:eastAsia="en-GB"/>
        </w:rPr>
        <w:t>ū</w:t>
      </w:r>
      <w:r w:rsidR="00442EC4" w:rsidRPr="00574D6D">
        <w:rPr>
          <w:rFonts w:ascii="Helvetica" w:hAnsi="Helvetica" w:cs="Helvetica"/>
          <w:sz w:val="20"/>
          <w:lang w:val="lt-LT" w:eastAsia="en-GB"/>
        </w:rPr>
        <w:t>gšties liekana</w:t>
      </w:r>
      <w:r w:rsidRPr="00574D6D">
        <w:rPr>
          <w:rFonts w:ascii="Helvetica" w:hAnsi="Helvetica" w:cs="Helvetica"/>
          <w:sz w:val="20"/>
          <w:lang w:val="lt-LT" w:eastAsia="en-GB"/>
        </w:rPr>
        <w:t xml:space="preserve"> X</w:t>
      </w:r>
      <w:r w:rsidR="000821AE" w:rsidRPr="00574D6D">
        <w:rPr>
          <w:rFonts w:ascii="Helvetica" w:hAnsi="Helvetica" w:cs="Helvetica"/>
          <w:sz w:val="20"/>
          <w:lang w:val="lt-LT" w:eastAsia="en-GB"/>
        </w:rPr>
        <w:t xml:space="preserve"> yra</w:t>
      </w:r>
      <w:r w:rsidR="00442EC4" w:rsidRPr="00574D6D">
        <w:rPr>
          <w:rFonts w:ascii="Helvetica" w:hAnsi="Helvetica" w:cs="Helvetica"/>
          <w:sz w:val="20"/>
          <w:lang w:val="lt-LT" w:eastAsia="en-GB"/>
        </w:rPr>
        <w:t xml:space="preserve"> nep</w:t>
      </w:r>
      <w:r w:rsidR="000B62CA" w:rsidRPr="00574D6D">
        <w:rPr>
          <w:rFonts w:ascii="Helvetica" w:hAnsi="Helvetica" w:cs="Helvetica"/>
          <w:sz w:val="20"/>
          <w:lang w:val="lt-LT" w:eastAsia="en-GB"/>
        </w:rPr>
        <w:t>riklausomai pasirinkta iš bet kurios gamtinės kilmės aminorūgšties</w:t>
      </w:r>
      <w:r w:rsidRPr="00574D6D">
        <w:rPr>
          <w:rFonts w:ascii="Helvetica" w:hAnsi="Helvetica" w:cs="Helvetica"/>
          <w:sz w:val="20"/>
          <w:lang w:val="lt-LT" w:eastAsia="en-GB"/>
        </w:rPr>
        <w:t xml:space="preserve">. </w:t>
      </w:r>
    </w:p>
    <w:p w14:paraId="14D21CCB" w14:textId="77777777" w:rsidR="00574D6D" w:rsidRPr="00574D6D" w:rsidRDefault="00574D6D" w:rsidP="00574D6D">
      <w:pPr>
        <w:tabs>
          <w:tab w:val="left" w:pos="1134"/>
        </w:tabs>
        <w:spacing w:line="360" w:lineRule="auto"/>
        <w:jc w:val="both"/>
        <w:rPr>
          <w:rFonts w:ascii="Helvetica" w:hAnsi="Helvetica" w:cs="Helvetica"/>
          <w:sz w:val="20"/>
          <w:lang w:val="lt-LT" w:eastAsia="en-GB"/>
        </w:rPr>
      </w:pPr>
    </w:p>
    <w:p w14:paraId="2AE0E048" w14:textId="39C0EAD5" w:rsidR="00BE7326" w:rsidRPr="00574D6D" w:rsidRDefault="00BE7326" w:rsidP="00574D6D">
      <w:pPr>
        <w:tabs>
          <w:tab w:val="left" w:pos="1134"/>
        </w:tabs>
        <w:spacing w:line="360" w:lineRule="auto"/>
        <w:ind w:firstLine="567"/>
        <w:jc w:val="both"/>
        <w:rPr>
          <w:rFonts w:ascii="Helvetica" w:hAnsi="Helvetica" w:cs="Helvetica"/>
          <w:sz w:val="20"/>
          <w:lang w:val="lt-LT" w:eastAsia="en-GB"/>
        </w:rPr>
      </w:pPr>
      <w:r w:rsidRPr="00574D6D">
        <w:rPr>
          <w:rFonts w:ascii="Helvetica" w:hAnsi="Helvetica" w:cs="Helvetica"/>
          <w:sz w:val="20"/>
          <w:lang w:val="lt-LT"/>
        </w:rPr>
        <w:t>5.</w:t>
      </w:r>
      <w:r w:rsidR="00574D6D" w:rsidRPr="00574D6D">
        <w:rPr>
          <w:rFonts w:ascii="Helvetica" w:hAnsi="Helvetica" w:cs="Helvetica"/>
          <w:sz w:val="20"/>
          <w:lang w:val="lt-LT"/>
        </w:rPr>
        <w:t xml:space="preserve"> </w:t>
      </w:r>
      <w:r w:rsidR="00FD5B35" w:rsidRPr="00574D6D">
        <w:rPr>
          <w:rFonts w:ascii="Helvetica" w:hAnsi="Helvetica" w:cs="Helvetica"/>
          <w:sz w:val="20"/>
          <w:lang w:val="lt-LT"/>
        </w:rPr>
        <w:t>Baltymas arba</w:t>
      </w:r>
      <w:r w:rsidR="00574D6D" w:rsidRPr="00574D6D">
        <w:rPr>
          <w:rFonts w:ascii="Helvetica" w:hAnsi="Helvetica" w:cs="Helvetica"/>
          <w:sz w:val="20"/>
          <w:lang w:val="lt-LT"/>
        </w:rPr>
        <w:t xml:space="preserve"> </w:t>
      </w:r>
      <w:r w:rsidR="00FD5B35" w:rsidRPr="00574D6D">
        <w:rPr>
          <w:rFonts w:ascii="Helvetica" w:hAnsi="Helvetica" w:cs="Helvetica"/>
          <w:sz w:val="20"/>
          <w:lang w:val="lt-LT"/>
        </w:rPr>
        <w:t xml:space="preserve">polipeptidas, </w:t>
      </w:r>
      <w:r w:rsidR="000B62CA" w:rsidRPr="00574D6D">
        <w:rPr>
          <w:rFonts w:ascii="Helvetica" w:hAnsi="Helvetica" w:cs="Helvetica"/>
          <w:sz w:val="20"/>
          <w:lang w:val="lt-LT"/>
        </w:rPr>
        <w:t>skirt</w:t>
      </w:r>
      <w:r w:rsidR="00F30EBF" w:rsidRPr="00574D6D">
        <w:rPr>
          <w:rFonts w:ascii="Helvetica" w:hAnsi="Helvetica" w:cs="Helvetica"/>
          <w:sz w:val="20"/>
          <w:lang w:val="lt-LT"/>
        </w:rPr>
        <w:t>i</w:t>
      </w:r>
      <w:r w:rsidR="00FD5B35" w:rsidRPr="00574D6D">
        <w:rPr>
          <w:rFonts w:ascii="Helvetica" w:hAnsi="Helvetica" w:cs="Helvetica"/>
          <w:sz w:val="20"/>
          <w:lang w:val="lt-LT"/>
        </w:rPr>
        <w:t xml:space="preserve"> naudoti pagal 4 punktą, kur </w:t>
      </w:r>
      <w:r w:rsidR="000821AE" w:rsidRPr="00574D6D">
        <w:rPr>
          <w:rFonts w:ascii="Helvetica" w:hAnsi="Helvetica" w:cs="Helvetica"/>
          <w:sz w:val="20"/>
          <w:lang w:val="lt-LT" w:eastAsia="en-GB"/>
        </w:rPr>
        <w:t>likusios</w:t>
      </w:r>
      <w:r w:rsidR="000B62CA" w:rsidRPr="00574D6D">
        <w:rPr>
          <w:rFonts w:ascii="Helvetica" w:hAnsi="Helvetica" w:cs="Helvetica"/>
          <w:sz w:val="20"/>
          <w:lang w:val="lt-LT" w:eastAsia="en-GB"/>
        </w:rPr>
        <w:t xml:space="preserve"> aminor</w:t>
      </w:r>
      <w:r w:rsidR="00DF69D2" w:rsidRPr="00574D6D">
        <w:rPr>
          <w:rFonts w:ascii="Helvetica" w:hAnsi="Helvetica" w:cs="Helvetica"/>
          <w:sz w:val="20"/>
          <w:lang w:val="lt-LT" w:eastAsia="en-GB"/>
        </w:rPr>
        <w:t>ū</w:t>
      </w:r>
      <w:r w:rsidR="000B62CA" w:rsidRPr="00574D6D">
        <w:rPr>
          <w:rFonts w:ascii="Helvetica" w:hAnsi="Helvetica" w:cs="Helvetica"/>
          <w:sz w:val="20"/>
          <w:lang w:val="lt-LT" w:eastAsia="en-GB"/>
        </w:rPr>
        <w:t xml:space="preserve">šgšties liekana </w:t>
      </w:r>
      <w:r w:rsidRPr="00574D6D">
        <w:rPr>
          <w:rFonts w:ascii="Helvetica" w:hAnsi="Helvetica" w:cs="Helvetica"/>
          <w:sz w:val="20"/>
          <w:lang w:val="lt-LT" w:eastAsia="en-GB"/>
        </w:rPr>
        <w:t>X</w:t>
      </w:r>
      <w:r w:rsidR="009D5D56" w:rsidRPr="00574D6D">
        <w:rPr>
          <w:rFonts w:ascii="Helvetica" w:hAnsi="Helvetica" w:cs="Helvetica"/>
          <w:sz w:val="20"/>
          <w:lang w:val="lt-LT" w:eastAsia="en-GB"/>
        </w:rPr>
        <w:t xml:space="preserve"> yra </w:t>
      </w:r>
      <w:r w:rsidR="000B62CA" w:rsidRPr="00574D6D">
        <w:rPr>
          <w:rFonts w:ascii="Helvetica" w:hAnsi="Helvetica" w:cs="Helvetica"/>
          <w:sz w:val="20"/>
          <w:lang w:val="lt-LT" w:eastAsia="en-GB"/>
        </w:rPr>
        <w:t>nepriklausomai</w:t>
      </w:r>
      <w:r w:rsidRPr="00574D6D">
        <w:rPr>
          <w:rFonts w:ascii="Helvetica" w:hAnsi="Helvetica" w:cs="Helvetica"/>
          <w:sz w:val="20"/>
          <w:lang w:val="lt-LT" w:eastAsia="en-GB"/>
        </w:rPr>
        <w:t xml:space="preserve"> </w:t>
      </w:r>
      <w:r w:rsidR="000B62CA" w:rsidRPr="00574D6D">
        <w:rPr>
          <w:rFonts w:ascii="Helvetica" w:hAnsi="Helvetica" w:cs="Helvetica"/>
          <w:sz w:val="20"/>
          <w:lang w:val="lt-LT" w:eastAsia="en-GB"/>
        </w:rPr>
        <w:t>pasirinkta iš</w:t>
      </w:r>
      <w:r w:rsidRPr="00574D6D">
        <w:rPr>
          <w:rFonts w:ascii="Helvetica" w:hAnsi="Helvetica" w:cs="Helvetica"/>
          <w:sz w:val="20"/>
          <w:lang w:val="lt-LT" w:eastAsia="en-GB"/>
        </w:rPr>
        <w:t xml:space="preserve"> Val, Leu </w:t>
      </w:r>
      <w:r w:rsidR="00574D6D">
        <w:rPr>
          <w:rFonts w:ascii="Helvetica" w:hAnsi="Helvetica" w:cs="Helvetica"/>
          <w:sz w:val="20"/>
          <w:lang w:val="lt-LT" w:eastAsia="en-GB"/>
        </w:rPr>
        <w:t>ir (arba)</w:t>
      </w:r>
      <w:r w:rsidR="000B62CA" w:rsidRPr="00574D6D">
        <w:rPr>
          <w:rFonts w:ascii="Helvetica" w:hAnsi="Helvetica" w:cs="Helvetica"/>
          <w:sz w:val="20"/>
          <w:lang w:val="lt-LT" w:eastAsia="en-GB"/>
        </w:rPr>
        <w:t xml:space="preserve"> </w:t>
      </w:r>
      <w:r w:rsidRPr="00574D6D">
        <w:rPr>
          <w:rFonts w:ascii="Helvetica" w:hAnsi="Helvetica" w:cs="Helvetica"/>
          <w:sz w:val="20"/>
          <w:lang w:val="lt-LT" w:eastAsia="en-GB"/>
        </w:rPr>
        <w:t>Ile.</w:t>
      </w:r>
    </w:p>
    <w:p w14:paraId="40280B66" w14:textId="77777777" w:rsidR="00574D6D" w:rsidRPr="00574D6D" w:rsidRDefault="00574D6D" w:rsidP="00574D6D">
      <w:pPr>
        <w:tabs>
          <w:tab w:val="left" w:pos="1134"/>
        </w:tabs>
        <w:spacing w:line="360" w:lineRule="auto"/>
        <w:jc w:val="both"/>
        <w:rPr>
          <w:rFonts w:ascii="Helvetica" w:hAnsi="Helvetica" w:cs="Helvetica"/>
          <w:sz w:val="20"/>
          <w:lang w:val="lt-LT"/>
        </w:rPr>
      </w:pPr>
    </w:p>
    <w:p w14:paraId="1008F71C" w14:textId="3FA56DE1" w:rsidR="00BE7326" w:rsidRPr="00574D6D" w:rsidRDefault="00BE7326" w:rsidP="00574D6D">
      <w:pPr>
        <w:tabs>
          <w:tab w:val="left" w:pos="1134"/>
        </w:tabs>
        <w:spacing w:line="360" w:lineRule="auto"/>
        <w:ind w:firstLine="567"/>
        <w:jc w:val="both"/>
        <w:rPr>
          <w:rFonts w:ascii="Helvetica" w:hAnsi="Helvetica" w:cs="Helvetica"/>
          <w:sz w:val="20"/>
          <w:lang w:val="lt-LT"/>
        </w:rPr>
      </w:pPr>
      <w:r w:rsidRPr="00574D6D">
        <w:rPr>
          <w:rFonts w:ascii="Helvetica" w:hAnsi="Helvetica" w:cs="Helvetica"/>
          <w:sz w:val="20"/>
          <w:lang w:val="lt-LT"/>
        </w:rPr>
        <w:t>6.</w:t>
      </w:r>
      <w:r w:rsidR="00574D6D" w:rsidRPr="00574D6D">
        <w:rPr>
          <w:rFonts w:ascii="Helvetica" w:hAnsi="Helvetica" w:cs="Helvetica"/>
          <w:sz w:val="20"/>
          <w:lang w:val="lt-LT"/>
        </w:rPr>
        <w:t xml:space="preserve"> </w:t>
      </w:r>
      <w:r w:rsidR="00FD5B35" w:rsidRPr="00574D6D">
        <w:rPr>
          <w:rFonts w:ascii="Helvetica" w:hAnsi="Helvetica" w:cs="Helvetica"/>
          <w:sz w:val="20"/>
          <w:lang w:val="lt-LT"/>
        </w:rPr>
        <w:t>Baltymas arba</w:t>
      </w:r>
      <w:r w:rsidR="00574D6D" w:rsidRPr="00574D6D">
        <w:rPr>
          <w:rFonts w:ascii="Helvetica" w:hAnsi="Helvetica" w:cs="Helvetica"/>
          <w:sz w:val="20"/>
          <w:lang w:val="lt-LT"/>
        </w:rPr>
        <w:t xml:space="preserve"> </w:t>
      </w:r>
      <w:r w:rsidR="00FD5B35" w:rsidRPr="00574D6D">
        <w:rPr>
          <w:rFonts w:ascii="Helvetica" w:hAnsi="Helvetica" w:cs="Helvetica"/>
          <w:sz w:val="20"/>
          <w:lang w:val="lt-LT"/>
        </w:rPr>
        <w:t xml:space="preserve">polipeptidas, </w:t>
      </w:r>
      <w:r w:rsidR="000B62CA" w:rsidRPr="00574D6D">
        <w:rPr>
          <w:rFonts w:ascii="Helvetica" w:hAnsi="Helvetica" w:cs="Helvetica"/>
          <w:sz w:val="20"/>
          <w:lang w:val="lt-LT"/>
        </w:rPr>
        <w:t>skirt</w:t>
      </w:r>
      <w:r w:rsidR="0030181A" w:rsidRPr="00574D6D">
        <w:rPr>
          <w:rFonts w:ascii="Helvetica" w:hAnsi="Helvetica" w:cs="Helvetica"/>
          <w:sz w:val="20"/>
          <w:lang w:val="lt-LT"/>
        </w:rPr>
        <w:t>i</w:t>
      </w:r>
      <w:r w:rsidR="00FD5B35" w:rsidRPr="00574D6D">
        <w:rPr>
          <w:rFonts w:ascii="Helvetica" w:hAnsi="Helvetica" w:cs="Helvetica"/>
          <w:sz w:val="20"/>
          <w:lang w:val="lt-LT"/>
        </w:rPr>
        <w:t xml:space="preserve"> naudoti pagal 1 punktą, kur</w:t>
      </w:r>
      <w:r w:rsidRPr="00574D6D">
        <w:rPr>
          <w:rFonts w:ascii="Helvetica" w:hAnsi="Helvetica" w:cs="Helvetica"/>
          <w:sz w:val="20"/>
          <w:lang w:val="lt-LT"/>
        </w:rPr>
        <w:t>:</w:t>
      </w:r>
    </w:p>
    <w:p w14:paraId="42FCB58E" w14:textId="21A5F88A" w:rsidR="00BE7326" w:rsidRPr="00574D6D" w:rsidRDefault="00BE7326" w:rsidP="00574D6D">
      <w:pPr>
        <w:spacing w:line="360" w:lineRule="auto"/>
        <w:jc w:val="both"/>
        <w:rPr>
          <w:rFonts w:ascii="Helvetica" w:hAnsi="Helvetica" w:cs="Helvetica"/>
          <w:sz w:val="20"/>
          <w:lang w:val="lt-LT" w:eastAsia="en-GB"/>
        </w:rPr>
      </w:pPr>
      <w:r w:rsidRPr="00574D6D">
        <w:rPr>
          <w:rFonts w:ascii="Helvetica" w:hAnsi="Helvetica" w:cs="Helvetica"/>
          <w:sz w:val="20"/>
          <w:lang w:val="lt-LT" w:eastAsia="en-GB"/>
        </w:rPr>
        <w:t>- n = 1, 2</w:t>
      </w:r>
      <w:r w:rsidR="009D5D56" w:rsidRPr="00574D6D">
        <w:rPr>
          <w:rFonts w:ascii="Helvetica" w:hAnsi="Helvetica" w:cs="Helvetica"/>
          <w:sz w:val="20"/>
          <w:lang w:val="lt-LT" w:eastAsia="en-GB"/>
        </w:rPr>
        <w:t xml:space="preserve"> arba</w:t>
      </w:r>
      <w:r w:rsidR="00574D6D" w:rsidRPr="00574D6D">
        <w:rPr>
          <w:rFonts w:ascii="Helvetica" w:hAnsi="Helvetica" w:cs="Helvetica"/>
          <w:sz w:val="20"/>
          <w:lang w:val="lt-LT" w:eastAsia="en-GB"/>
        </w:rPr>
        <w:t xml:space="preserve"> </w:t>
      </w:r>
      <w:r w:rsidRPr="00574D6D">
        <w:rPr>
          <w:rFonts w:ascii="Helvetica" w:hAnsi="Helvetica" w:cs="Helvetica"/>
          <w:sz w:val="20"/>
          <w:lang w:val="lt-LT" w:eastAsia="en-GB"/>
        </w:rPr>
        <w:t xml:space="preserve">3, </w:t>
      </w:r>
      <w:r w:rsidR="00242B7E" w:rsidRPr="00574D6D">
        <w:rPr>
          <w:rFonts w:ascii="Helvetica" w:hAnsi="Helvetica" w:cs="Helvetica"/>
          <w:sz w:val="20"/>
          <w:lang w:val="lt-LT" w:eastAsia="en-GB"/>
        </w:rPr>
        <w:t>kur kiekvienas</w:t>
      </w:r>
      <w:r w:rsidR="00574D6D" w:rsidRPr="00574D6D">
        <w:rPr>
          <w:rFonts w:ascii="Helvetica" w:hAnsi="Helvetica" w:cs="Helvetica"/>
          <w:sz w:val="20"/>
          <w:lang w:val="lt-LT" w:eastAsia="en-GB"/>
        </w:rPr>
        <w:t xml:space="preserve"> </w:t>
      </w:r>
      <w:r w:rsidRPr="00574D6D">
        <w:rPr>
          <w:rFonts w:ascii="Helvetica" w:hAnsi="Helvetica" w:cs="Helvetica"/>
          <w:sz w:val="20"/>
          <w:lang w:val="lt-LT" w:eastAsia="en-GB"/>
        </w:rPr>
        <w:t>X = Ala</w:t>
      </w:r>
      <w:r w:rsidR="009D5D56" w:rsidRPr="00574D6D">
        <w:rPr>
          <w:rFonts w:ascii="Helvetica" w:hAnsi="Helvetica" w:cs="Helvetica"/>
          <w:sz w:val="20"/>
          <w:lang w:val="lt-LT" w:eastAsia="en-GB"/>
        </w:rPr>
        <w:t xml:space="preserve"> arba</w:t>
      </w:r>
      <w:r w:rsidR="00574D6D" w:rsidRPr="00574D6D">
        <w:rPr>
          <w:rFonts w:ascii="Helvetica" w:hAnsi="Helvetica" w:cs="Helvetica"/>
          <w:sz w:val="20"/>
          <w:lang w:val="lt-LT" w:eastAsia="en-GB"/>
        </w:rPr>
        <w:t xml:space="preserve"> </w:t>
      </w:r>
      <w:r w:rsidRPr="00574D6D">
        <w:rPr>
          <w:rFonts w:ascii="Helvetica" w:hAnsi="Helvetica" w:cs="Helvetica"/>
          <w:sz w:val="20"/>
          <w:lang w:val="lt-LT" w:eastAsia="en-GB"/>
        </w:rPr>
        <w:t>Gly;</w:t>
      </w:r>
      <w:r w:rsidR="00242B7E" w:rsidRPr="00574D6D">
        <w:rPr>
          <w:rFonts w:ascii="Helvetica" w:hAnsi="Helvetica" w:cs="Helvetica"/>
          <w:sz w:val="20"/>
          <w:lang w:val="lt-LT" w:eastAsia="en-GB"/>
        </w:rPr>
        <w:t xml:space="preserve"> arba </w:t>
      </w:r>
    </w:p>
    <w:p w14:paraId="73CDCDE4" w14:textId="13464520" w:rsidR="00BE7326" w:rsidRPr="00574D6D" w:rsidRDefault="00BE7326" w:rsidP="00574D6D">
      <w:pPr>
        <w:spacing w:line="360" w:lineRule="auto"/>
        <w:jc w:val="both"/>
        <w:rPr>
          <w:rFonts w:ascii="Helvetica" w:hAnsi="Helvetica" w:cs="Helvetica"/>
          <w:sz w:val="20"/>
          <w:lang w:val="lt-LT" w:eastAsia="en-GB"/>
        </w:rPr>
      </w:pPr>
      <w:r w:rsidRPr="00574D6D">
        <w:rPr>
          <w:rFonts w:ascii="Helvetica" w:hAnsi="Helvetica" w:cs="Helvetica"/>
          <w:sz w:val="20"/>
          <w:lang w:val="lt-LT" w:eastAsia="en-GB"/>
        </w:rPr>
        <w:t>- n = 1, 2</w:t>
      </w:r>
      <w:r w:rsidR="009D5D56" w:rsidRPr="00574D6D">
        <w:rPr>
          <w:rFonts w:ascii="Helvetica" w:hAnsi="Helvetica" w:cs="Helvetica"/>
          <w:sz w:val="20"/>
          <w:lang w:val="lt-LT" w:eastAsia="en-GB"/>
        </w:rPr>
        <w:t xml:space="preserve"> arba</w:t>
      </w:r>
      <w:r w:rsidR="00574D6D" w:rsidRPr="00574D6D">
        <w:rPr>
          <w:rFonts w:ascii="Helvetica" w:hAnsi="Helvetica" w:cs="Helvetica"/>
          <w:sz w:val="20"/>
          <w:lang w:val="lt-LT" w:eastAsia="en-GB"/>
        </w:rPr>
        <w:t xml:space="preserve"> </w:t>
      </w:r>
      <w:r w:rsidRPr="00574D6D">
        <w:rPr>
          <w:rFonts w:ascii="Helvetica" w:hAnsi="Helvetica" w:cs="Helvetica"/>
          <w:sz w:val="20"/>
          <w:lang w:val="lt-LT" w:eastAsia="en-GB"/>
        </w:rPr>
        <w:t xml:space="preserve">3, </w:t>
      </w:r>
      <w:r w:rsidR="00242B7E" w:rsidRPr="00574D6D">
        <w:rPr>
          <w:rFonts w:ascii="Helvetica" w:hAnsi="Helvetica" w:cs="Helvetica"/>
          <w:sz w:val="20"/>
          <w:lang w:val="lt-LT" w:eastAsia="en-GB"/>
        </w:rPr>
        <w:t>kur kiekvienas</w:t>
      </w:r>
      <w:r w:rsidR="00574D6D" w:rsidRPr="00574D6D">
        <w:rPr>
          <w:rFonts w:ascii="Helvetica" w:hAnsi="Helvetica" w:cs="Helvetica"/>
          <w:sz w:val="20"/>
          <w:lang w:val="lt-LT" w:eastAsia="en-GB"/>
        </w:rPr>
        <w:t xml:space="preserve"> </w:t>
      </w:r>
      <w:r w:rsidRPr="00574D6D">
        <w:rPr>
          <w:rFonts w:ascii="Helvetica" w:hAnsi="Helvetica" w:cs="Helvetica"/>
          <w:sz w:val="20"/>
          <w:lang w:val="lt-LT" w:eastAsia="en-GB"/>
        </w:rPr>
        <w:t>X = Ala;</w:t>
      </w:r>
      <w:r w:rsidR="00242B7E" w:rsidRPr="00574D6D">
        <w:rPr>
          <w:rFonts w:ascii="Helvetica" w:hAnsi="Helvetica" w:cs="Helvetica"/>
          <w:sz w:val="20"/>
          <w:lang w:val="lt-LT" w:eastAsia="en-GB"/>
        </w:rPr>
        <w:t xml:space="preserve"> arba </w:t>
      </w:r>
    </w:p>
    <w:p w14:paraId="3960A4B5" w14:textId="392A3D53" w:rsidR="00BE7326" w:rsidRPr="00574D6D" w:rsidRDefault="00BE7326" w:rsidP="00574D6D">
      <w:pPr>
        <w:spacing w:line="360" w:lineRule="auto"/>
        <w:jc w:val="both"/>
        <w:rPr>
          <w:rFonts w:ascii="Helvetica" w:hAnsi="Helvetica" w:cs="Helvetica"/>
          <w:sz w:val="20"/>
          <w:lang w:val="lt-LT" w:eastAsia="en-GB"/>
        </w:rPr>
      </w:pPr>
      <w:r w:rsidRPr="00574D6D">
        <w:rPr>
          <w:rFonts w:ascii="Helvetica" w:hAnsi="Helvetica" w:cs="Helvetica"/>
          <w:sz w:val="20"/>
          <w:lang w:val="lt-LT" w:eastAsia="en-GB"/>
        </w:rPr>
        <w:t>- n = 1, 2</w:t>
      </w:r>
      <w:r w:rsidR="009D5D56" w:rsidRPr="00574D6D">
        <w:rPr>
          <w:rFonts w:ascii="Helvetica" w:hAnsi="Helvetica" w:cs="Helvetica"/>
          <w:sz w:val="20"/>
          <w:lang w:val="lt-LT" w:eastAsia="en-GB"/>
        </w:rPr>
        <w:t xml:space="preserve"> arba</w:t>
      </w:r>
      <w:r w:rsidR="00574D6D" w:rsidRPr="00574D6D">
        <w:rPr>
          <w:rFonts w:ascii="Helvetica" w:hAnsi="Helvetica" w:cs="Helvetica"/>
          <w:sz w:val="20"/>
          <w:lang w:val="lt-LT" w:eastAsia="en-GB"/>
        </w:rPr>
        <w:t xml:space="preserve"> </w:t>
      </w:r>
      <w:r w:rsidRPr="00574D6D">
        <w:rPr>
          <w:rFonts w:ascii="Helvetica" w:hAnsi="Helvetica" w:cs="Helvetica"/>
          <w:sz w:val="20"/>
          <w:lang w:val="lt-LT" w:eastAsia="en-GB"/>
        </w:rPr>
        <w:t xml:space="preserve">3, </w:t>
      </w:r>
      <w:r w:rsidR="00242B7E" w:rsidRPr="00574D6D">
        <w:rPr>
          <w:rFonts w:ascii="Helvetica" w:hAnsi="Helvetica" w:cs="Helvetica"/>
          <w:sz w:val="20"/>
          <w:lang w:val="lt-LT" w:eastAsia="en-GB"/>
        </w:rPr>
        <w:t>kur kiekvienas</w:t>
      </w:r>
      <w:r w:rsidR="00574D6D" w:rsidRPr="00574D6D">
        <w:rPr>
          <w:rFonts w:ascii="Helvetica" w:hAnsi="Helvetica" w:cs="Helvetica"/>
          <w:sz w:val="20"/>
          <w:lang w:val="lt-LT" w:eastAsia="en-GB"/>
        </w:rPr>
        <w:t xml:space="preserve"> </w:t>
      </w:r>
      <w:r w:rsidRPr="00574D6D">
        <w:rPr>
          <w:rFonts w:ascii="Helvetica" w:hAnsi="Helvetica" w:cs="Helvetica"/>
          <w:sz w:val="20"/>
          <w:lang w:val="lt-LT" w:eastAsia="en-GB"/>
        </w:rPr>
        <w:t>X = Gly.</w:t>
      </w:r>
    </w:p>
    <w:p w14:paraId="46C976F1" w14:textId="77777777" w:rsidR="00574D6D" w:rsidRPr="00574D6D" w:rsidRDefault="00574D6D" w:rsidP="00574D6D">
      <w:pPr>
        <w:spacing w:line="360" w:lineRule="auto"/>
        <w:jc w:val="both"/>
        <w:rPr>
          <w:rFonts w:ascii="Helvetica" w:hAnsi="Helvetica" w:cs="Helvetica"/>
          <w:sz w:val="20"/>
          <w:lang w:val="lt-LT" w:eastAsia="en-GB"/>
        </w:rPr>
      </w:pPr>
    </w:p>
    <w:p w14:paraId="4B9B776A" w14:textId="36EB26AC" w:rsidR="00BE7326" w:rsidRPr="00574D6D" w:rsidRDefault="00BE7326" w:rsidP="00574D6D">
      <w:pPr>
        <w:tabs>
          <w:tab w:val="left" w:pos="1134"/>
        </w:tabs>
        <w:spacing w:line="360" w:lineRule="auto"/>
        <w:ind w:firstLine="567"/>
        <w:jc w:val="both"/>
        <w:rPr>
          <w:rFonts w:ascii="Helvetica" w:hAnsi="Helvetica" w:cs="Helvetica"/>
          <w:sz w:val="20"/>
          <w:lang w:val="lt-LT"/>
        </w:rPr>
      </w:pPr>
      <w:r w:rsidRPr="00574D6D">
        <w:rPr>
          <w:rFonts w:ascii="Helvetica" w:hAnsi="Helvetica" w:cs="Helvetica"/>
          <w:sz w:val="20"/>
          <w:lang w:val="lt-LT"/>
        </w:rPr>
        <w:t>7.</w:t>
      </w:r>
      <w:r w:rsidR="00574D6D" w:rsidRPr="00574D6D">
        <w:rPr>
          <w:rFonts w:ascii="Helvetica" w:hAnsi="Helvetica" w:cs="Helvetica"/>
          <w:sz w:val="20"/>
          <w:lang w:val="lt-LT"/>
        </w:rPr>
        <w:t xml:space="preserve"> </w:t>
      </w:r>
      <w:r w:rsidR="00FD5B35" w:rsidRPr="00574D6D">
        <w:rPr>
          <w:rFonts w:ascii="Helvetica" w:hAnsi="Helvetica" w:cs="Helvetica"/>
          <w:sz w:val="20"/>
          <w:lang w:val="lt-LT"/>
        </w:rPr>
        <w:t>Baltymas arba</w:t>
      </w:r>
      <w:r w:rsidR="00574D6D" w:rsidRPr="00574D6D">
        <w:rPr>
          <w:rFonts w:ascii="Helvetica" w:hAnsi="Helvetica" w:cs="Helvetica"/>
          <w:sz w:val="20"/>
          <w:lang w:val="lt-LT"/>
        </w:rPr>
        <w:t xml:space="preserve"> </w:t>
      </w:r>
      <w:r w:rsidR="00FD5B35" w:rsidRPr="00574D6D">
        <w:rPr>
          <w:rFonts w:ascii="Helvetica" w:hAnsi="Helvetica" w:cs="Helvetica"/>
          <w:sz w:val="20"/>
          <w:lang w:val="lt-LT"/>
        </w:rPr>
        <w:t xml:space="preserve">polipeptidas, </w:t>
      </w:r>
      <w:r w:rsidR="000B62CA" w:rsidRPr="00574D6D">
        <w:rPr>
          <w:rFonts w:ascii="Helvetica" w:hAnsi="Helvetica" w:cs="Helvetica"/>
          <w:sz w:val="20"/>
          <w:lang w:val="lt-LT"/>
        </w:rPr>
        <w:t>skirt</w:t>
      </w:r>
      <w:r w:rsidR="00AE2D24" w:rsidRPr="00574D6D">
        <w:rPr>
          <w:rFonts w:ascii="Helvetica" w:hAnsi="Helvetica" w:cs="Helvetica"/>
          <w:sz w:val="20"/>
          <w:lang w:val="lt-LT"/>
        </w:rPr>
        <w:t>i</w:t>
      </w:r>
      <w:r w:rsidR="00FD5B35" w:rsidRPr="00574D6D">
        <w:rPr>
          <w:rFonts w:ascii="Helvetica" w:hAnsi="Helvetica" w:cs="Helvetica"/>
          <w:sz w:val="20"/>
          <w:lang w:val="lt-LT"/>
        </w:rPr>
        <w:t xml:space="preserve"> naudoti pagal 1 punktą, kur </w:t>
      </w:r>
      <w:r w:rsidRPr="00574D6D">
        <w:rPr>
          <w:rFonts w:ascii="Helvetica" w:hAnsi="Helvetica" w:cs="Helvetica"/>
          <w:sz w:val="20"/>
          <w:lang w:val="lt-LT"/>
        </w:rPr>
        <w:t>X</w:t>
      </w:r>
      <w:r w:rsidR="009D5D56" w:rsidRPr="00574D6D">
        <w:rPr>
          <w:rFonts w:ascii="Helvetica" w:hAnsi="Helvetica" w:cs="Helvetica"/>
          <w:sz w:val="20"/>
          <w:lang w:val="lt-LT"/>
        </w:rPr>
        <w:t xml:space="preserve"> </w:t>
      </w:r>
      <w:r w:rsidR="00B54BD2" w:rsidRPr="00574D6D">
        <w:rPr>
          <w:rFonts w:ascii="Helvetica" w:hAnsi="Helvetica" w:cs="Helvetica"/>
          <w:sz w:val="20"/>
          <w:lang w:val="lt-LT"/>
        </w:rPr>
        <w:t xml:space="preserve">yra </w:t>
      </w:r>
      <w:r w:rsidR="00AF6F45" w:rsidRPr="00574D6D">
        <w:rPr>
          <w:rFonts w:ascii="Helvetica" w:hAnsi="Helvetica" w:cs="Helvetica"/>
          <w:sz w:val="20"/>
          <w:lang w:val="lt-LT"/>
        </w:rPr>
        <w:t>kitoks, nei</w:t>
      </w:r>
      <w:r w:rsidRPr="00574D6D">
        <w:rPr>
          <w:rFonts w:ascii="Helvetica" w:hAnsi="Helvetica" w:cs="Helvetica"/>
          <w:sz w:val="20"/>
          <w:lang w:val="lt-LT"/>
        </w:rPr>
        <w:t xml:space="preserve"> ciste</w:t>
      </w:r>
      <w:r w:rsidR="000B62CA" w:rsidRPr="00574D6D">
        <w:rPr>
          <w:rFonts w:ascii="Helvetica" w:hAnsi="Helvetica" w:cs="Helvetica"/>
          <w:sz w:val="20"/>
          <w:lang w:val="lt-LT"/>
        </w:rPr>
        <w:t>inas</w:t>
      </w:r>
      <w:r w:rsidRPr="00574D6D">
        <w:rPr>
          <w:rFonts w:ascii="Helvetica" w:hAnsi="Helvetica" w:cs="Helvetica"/>
          <w:sz w:val="20"/>
          <w:lang w:val="lt-LT"/>
        </w:rPr>
        <w:t xml:space="preserve">. </w:t>
      </w:r>
    </w:p>
    <w:p w14:paraId="76377032" w14:textId="77777777" w:rsidR="00574D6D" w:rsidRPr="00574D6D" w:rsidRDefault="00574D6D" w:rsidP="00574D6D">
      <w:pPr>
        <w:tabs>
          <w:tab w:val="left" w:pos="1134"/>
        </w:tabs>
        <w:spacing w:line="360" w:lineRule="auto"/>
        <w:ind w:firstLine="567"/>
        <w:jc w:val="both"/>
        <w:rPr>
          <w:rFonts w:ascii="Helvetica" w:hAnsi="Helvetica" w:cs="Helvetica"/>
          <w:sz w:val="20"/>
          <w:lang w:val="lt-LT"/>
        </w:rPr>
      </w:pPr>
    </w:p>
    <w:p w14:paraId="2640F82C" w14:textId="606C4784" w:rsidR="00712A71" w:rsidRPr="00574D6D" w:rsidRDefault="00BE7326" w:rsidP="00574D6D">
      <w:pPr>
        <w:tabs>
          <w:tab w:val="left" w:pos="1134"/>
        </w:tabs>
        <w:spacing w:line="360" w:lineRule="auto"/>
        <w:ind w:firstLine="567"/>
        <w:jc w:val="both"/>
        <w:rPr>
          <w:rFonts w:ascii="Helvetica" w:hAnsi="Helvetica" w:cs="Helvetica"/>
          <w:sz w:val="20"/>
          <w:lang w:val="lt-LT" w:eastAsia="en-GB"/>
        </w:rPr>
      </w:pPr>
      <w:r w:rsidRPr="00574D6D">
        <w:rPr>
          <w:rFonts w:ascii="Helvetica" w:hAnsi="Helvetica" w:cs="Helvetica"/>
          <w:sz w:val="20"/>
          <w:lang w:val="lt-LT"/>
        </w:rPr>
        <w:lastRenderedPageBreak/>
        <w:t>8.</w:t>
      </w:r>
      <w:r w:rsidR="00574D6D" w:rsidRPr="00574D6D">
        <w:rPr>
          <w:rFonts w:ascii="Helvetica" w:hAnsi="Helvetica" w:cs="Helvetica"/>
          <w:sz w:val="20"/>
          <w:lang w:val="lt-LT"/>
        </w:rPr>
        <w:t xml:space="preserve"> </w:t>
      </w:r>
      <w:r w:rsidR="007E7817" w:rsidRPr="00574D6D">
        <w:rPr>
          <w:rFonts w:ascii="Helvetica" w:hAnsi="Helvetica" w:cs="Helvetica"/>
          <w:sz w:val="20"/>
          <w:lang w:val="lt-LT" w:eastAsia="en-GB"/>
        </w:rPr>
        <w:t>Baltymas</w:t>
      </w:r>
      <w:r w:rsidR="009D5D56" w:rsidRPr="00574D6D">
        <w:rPr>
          <w:rFonts w:ascii="Helvetica" w:hAnsi="Helvetica" w:cs="Helvetica"/>
          <w:sz w:val="20"/>
          <w:lang w:val="lt-LT" w:eastAsia="en-GB"/>
        </w:rPr>
        <w:t xml:space="preserve"> arba</w:t>
      </w:r>
      <w:r w:rsidR="00574D6D" w:rsidRPr="00574D6D">
        <w:rPr>
          <w:rFonts w:ascii="Helvetica" w:hAnsi="Helvetica" w:cs="Helvetica"/>
          <w:sz w:val="20"/>
          <w:lang w:val="lt-LT" w:eastAsia="en-GB"/>
        </w:rPr>
        <w:t xml:space="preserve"> </w:t>
      </w:r>
      <w:r w:rsidR="007E7817" w:rsidRPr="00574D6D">
        <w:rPr>
          <w:rFonts w:ascii="Helvetica" w:hAnsi="Helvetica" w:cs="Helvetica"/>
          <w:sz w:val="20"/>
          <w:lang w:val="lt-LT" w:eastAsia="en-GB"/>
        </w:rPr>
        <w:t>polipeptida</w:t>
      </w:r>
      <w:r w:rsidR="000B62CA" w:rsidRPr="00574D6D">
        <w:rPr>
          <w:rFonts w:ascii="Helvetica" w:hAnsi="Helvetica" w:cs="Helvetica"/>
          <w:sz w:val="20"/>
          <w:lang w:val="lt-LT" w:eastAsia="en-GB"/>
        </w:rPr>
        <w:t>s</w:t>
      </w:r>
      <w:r w:rsidR="00FD5B35" w:rsidRPr="00574D6D">
        <w:rPr>
          <w:rFonts w:ascii="Helvetica" w:hAnsi="Helvetica" w:cs="Helvetica"/>
          <w:sz w:val="20"/>
          <w:lang w:val="lt-LT" w:eastAsia="en-GB"/>
        </w:rPr>
        <w:t xml:space="preserve">, </w:t>
      </w:r>
      <w:r w:rsidR="000B62CA" w:rsidRPr="00574D6D">
        <w:rPr>
          <w:rFonts w:ascii="Helvetica" w:hAnsi="Helvetica" w:cs="Helvetica"/>
          <w:sz w:val="20"/>
          <w:lang w:val="lt-LT" w:eastAsia="en-GB"/>
        </w:rPr>
        <w:t>skirt</w:t>
      </w:r>
      <w:r w:rsidR="00AF6F45" w:rsidRPr="00574D6D">
        <w:rPr>
          <w:rFonts w:ascii="Helvetica" w:hAnsi="Helvetica" w:cs="Helvetica"/>
          <w:sz w:val="20"/>
          <w:lang w:val="lt-LT" w:eastAsia="en-GB"/>
        </w:rPr>
        <w:t>i</w:t>
      </w:r>
      <w:r w:rsidR="00FD5B35" w:rsidRPr="00574D6D">
        <w:rPr>
          <w:rFonts w:ascii="Helvetica" w:hAnsi="Helvetica" w:cs="Helvetica"/>
          <w:sz w:val="20"/>
          <w:lang w:val="lt-LT" w:eastAsia="en-GB"/>
        </w:rPr>
        <w:t xml:space="preserve"> naudoti</w:t>
      </w:r>
      <w:r w:rsidRPr="00574D6D">
        <w:rPr>
          <w:rFonts w:ascii="Helvetica" w:hAnsi="Helvetica" w:cs="Helvetica"/>
          <w:sz w:val="20"/>
          <w:lang w:val="lt-LT" w:eastAsia="en-GB"/>
        </w:rPr>
        <w:t xml:space="preserve"> terapij</w:t>
      </w:r>
      <w:r w:rsidR="00FD5B35" w:rsidRPr="00574D6D">
        <w:rPr>
          <w:rFonts w:ascii="Helvetica" w:hAnsi="Helvetica" w:cs="Helvetica"/>
          <w:sz w:val="20"/>
          <w:lang w:val="lt-LT" w:eastAsia="en-GB"/>
        </w:rPr>
        <w:t>oje</w:t>
      </w:r>
      <w:r w:rsidRPr="00574D6D">
        <w:rPr>
          <w:rFonts w:ascii="Helvetica" w:hAnsi="Helvetica" w:cs="Helvetica"/>
          <w:sz w:val="20"/>
          <w:lang w:val="lt-LT" w:eastAsia="en-GB"/>
        </w:rPr>
        <w:t xml:space="preserve">, </w:t>
      </w:r>
      <w:r w:rsidR="009D5D56" w:rsidRPr="00574D6D">
        <w:rPr>
          <w:rFonts w:ascii="Helvetica" w:hAnsi="Helvetica" w:cs="Helvetica"/>
          <w:sz w:val="20"/>
          <w:lang w:val="lt-LT" w:eastAsia="en-GB"/>
        </w:rPr>
        <w:t>kur</w:t>
      </w:r>
      <w:r w:rsidRPr="00574D6D">
        <w:rPr>
          <w:rFonts w:ascii="Helvetica" w:hAnsi="Helvetica" w:cs="Helvetica"/>
          <w:sz w:val="20"/>
          <w:lang w:val="lt-LT" w:eastAsia="en-GB"/>
        </w:rPr>
        <w:t xml:space="preserve"> </w:t>
      </w:r>
      <w:r w:rsidR="007E7817" w:rsidRPr="00574D6D">
        <w:rPr>
          <w:rFonts w:ascii="Helvetica" w:hAnsi="Helvetica" w:cs="Helvetica"/>
          <w:sz w:val="20"/>
          <w:lang w:val="lt-LT" w:eastAsia="en-GB"/>
        </w:rPr>
        <w:t>baltymas</w:t>
      </w:r>
      <w:r w:rsidR="009D5D56" w:rsidRPr="00574D6D">
        <w:rPr>
          <w:rFonts w:ascii="Helvetica" w:hAnsi="Helvetica" w:cs="Helvetica"/>
          <w:sz w:val="20"/>
          <w:lang w:val="lt-LT" w:eastAsia="en-GB"/>
        </w:rPr>
        <w:t xml:space="preserve"> arba</w:t>
      </w:r>
      <w:r w:rsidR="00574D6D" w:rsidRPr="00574D6D">
        <w:rPr>
          <w:rFonts w:ascii="Helvetica" w:hAnsi="Helvetica" w:cs="Helvetica"/>
          <w:sz w:val="20"/>
          <w:lang w:val="lt-LT" w:eastAsia="en-GB"/>
        </w:rPr>
        <w:t xml:space="preserve"> </w:t>
      </w:r>
      <w:r w:rsidR="007E7817" w:rsidRPr="00574D6D">
        <w:rPr>
          <w:rFonts w:ascii="Helvetica" w:hAnsi="Helvetica" w:cs="Helvetica"/>
          <w:sz w:val="20"/>
          <w:lang w:val="lt-LT" w:eastAsia="en-GB"/>
        </w:rPr>
        <w:t>polipeptidas</w:t>
      </w:r>
      <w:r w:rsidRPr="00574D6D">
        <w:rPr>
          <w:rFonts w:ascii="Helvetica" w:hAnsi="Helvetica" w:cs="Helvetica"/>
          <w:sz w:val="20"/>
          <w:lang w:val="lt-LT" w:eastAsia="en-GB"/>
        </w:rPr>
        <w:t xml:space="preserve"> </w:t>
      </w:r>
      <w:r w:rsidR="00DF69D2" w:rsidRPr="00574D6D">
        <w:rPr>
          <w:rFonts w:ascii="Helvetica" w:hAnsi="Helvetica" w:cs="Helvetica"/>
          <w:sz w:val="20"/>
          <w:lang w:val="lt-LT" w:eastAsia="en-GB"/>
        </w:rPr>
        <w:t>turi</w:t>
      </w:r>
      <w:r w:rsidRPr="00574D6D">
        <w:rPr>
          <w:rFonts w:ascii="Helvetica" w:hAnsi="Helvetica" w:cs="Helvetica"/>
          <w:sz w:val="20"/>
          <w:lang w:val="lt-LT" w:eastAsia="en-GB"/>
        </w:rPr>
        <w:t xml:space="preserve"> ISV </w:t>
      </w:r>
      <w:r w:rsidR="000821AE" w:rsidRPr="00574D6D">
        <w:rPr>
          <w:rFonts w:ascii="Helvetica" w:hAnsi="Helvetica" w:cs="Helvetica"/>
          <w:sz w:val="20"/>
          <w:lang w:val="lt-LT" w:eastAsia="en-GB"/>
        </w:rPr>
        <w:t xml:space="preserve">savo </w:t>
      </w:r>
      <w:r w:rsidR="000821AE" w:rsidRPr="00574D6D">
        <w:rPr>
          <w:rStyle w:val="Emphasis"/>
          <w:rFonts w:ascii="Helvetica" w:hAnsi="Helvetica" w:cs="Helvetica"/>
          <w:i w:val="0"/>
          <w:iCs w:val="0"/>
          <w:sz w:val="20"/>
          <w:shd w:val="clear" w:color="auto" w:fill="FFFFFF"/>
          <w:lang w:val="lt-LT"/>
        </w:rPr>
        <w:t>C</w:t>
      </w:r>
      <w:r w:rsidR="000821AE" w:rsidRPr="00574D6D">
        <w:rPr>
          <w:rFonts w:ascii="Helvetica" w:hAnsi="Helvetica" w:cs="Helvetica"/>
          <w:sz w:val="20"/>
          <w:shd w:val="clear" w:color="auto" w:fill="FFFFFF"/>
          <w:lang w:val="lt-LT"/>
        </w:rPr>
        <w:t>-</w:t>
      </w:r>
      <w:r w:rsidR="000821AE" w:rsidRPr="00574D6D">
        <w:rPr>
          <w:rStyle w:val="Emphasis"/>
          <w:rFonts w:ascii="Helvetica" w:hAnsi="Helvetica" w:cs="Helvetica"/>
          <w:i w:val="0"/>
          <w:iCs w:val="0"/>
          <w:sz w:val="20"/>
          <w:shd w:val="clear" w:color="auto" w:fill="FFFFFF"/>
          <w:lang w:val="lt-LT"/>
        </w:rPr>
        <w:t>gale</w:t>
      </w:r>
      <w:r w:rsidR="000821AE" w:rsidRPr="00574D6D">
        <w:rPr>
          <w:rFonts w:ascii="Helvetica" w:hAnsi="Helvetica" w:cs="Helvetica"/>
          <w:sz w:val="20"/>
          <w:lang w:val="lt-LT" w:eastAsia="en-GB"/>
        </w:rPr>
        <w:t>, kur minėtas ISV</w:t>
      </w:r>
      <w:r w:rsidR="00574D6D" w:rsidRPr="00574D6D">
        <w:rPr>
          <w:rFonts w:ascii="Helvetica" w:hAnsi="Helvetica" w:cs="Helvetica"/>
          <w:sz w:val="20"/>
          <w:lang w:val="lt-LT" w:eastAsia="en-GB"/>
        </w:rPr>
        <w:t xml:space="preserve"> </w:t>
      </w:r>
      <w:r w:rsidR="000821AE" w:rsidRPr="00574D6D">
        <w:rPr>
          <w:rFonts w:ascii="Helvetica" w:hAnsi="Helvetica" w:cs="Helvetica"/>
          <w:sz w:val="20"/>
          <w:lang w:val="lt-LT" w:eastAsia="en-GB"/>
        </w:rPr>
        <w:t>yra</w:t>
      </w:r>
      <w:r w:rsidR="00574D6D" w:rsidRPr="00574D6D">
        <w:rPr>
          <w:rFonts w:ascii="Helvetica" w:hAnsi="Helvetica" w:cs="Helvetica"/>
          <w:sz w:val="20"/>
          <w:lang w:val="lt-LT" w:eastAsia="en-GB"/>
        </w:rPr>
        <w:t xml:space="preserve"> </w:t>
      </w:r>
      <w:r w:rsidR="000821AE" w:rsidRPr="00574D6D">
        <w:rPr>
          <w:rFonts w:ascii="Helvetica" w:hAnsi="Helvetica" w:cs="Helvetica"/>
          <w:sz w:val="20"/>
          <w:lang w:val="lt-LT" w:eastAsia="en-GB"/>
        </w:rPr>
        <w:t>arba</w:t>
      </w:r>
      <w:r w:rsidR="00574D6D" w:rsidRPr="00574D6D">
        <w:rPr>
          <w:rFonts w:ascii="Helvetica" w:hAnsi="Helvetica" w:cs="Helvetica"/>
          <w:sz w:val="20"/>
          <w:lang w:val="lt-LT" w:eastAsia="en-GB"/>
        </w:rPr>
        <w:t xml:space="preserve"> </w:t>
      </w:r>
      <w:r w:rsidR="000821AE" w:rsidRPr="00574D6D">
        <w:rPr>
          <w:rFonts w:ascii="Helvetica" w:hAnsi="Helvetica" w:cs="Helvetica"/>
          <w:sz w:val="20"/>
          <w:lang w:val="lt-LT" w:eastAsia="en-GB"/>
        </w:rPr>
        <w:t>VHH, optimizuotos sekos VHH, humanizuotas VHH arba gautas iš kupranugario VH, arba yra ISV, apimantis VH seką, kitokią nei VHH, optimizuotos sekos VHH, humanizuotas VHH arba gautas iš kupranugario VH arba jis yra kilęs iš VH sekos, kur ISV C-gale turi seką VTVSS(X)</w:t>
      </w:r>
      <w:r w:rsidR="000821AE" w:rsidRPr="00574D6D">
        <w:rPr>
          <w:rFonts w:ascii="Helvetica" w:hAnsi="Helvetica" w:cs="Helvetica"/>
          <w:sz w:val="20"/>
          <w:vertAlign w:val="subscript"/>
          <w:lang w:val="lt-LT" w:eastAsia="en-GB"/>
        </w:rPr>
        <w:t>n</w:t>
      </w:r>
      <w:r w:rsidRPr="00574D6D">
        <w:rPr>
          <w:rFonts w:ascii="Helvetica" w:hAnsi="Helvetica" w:cs="Helvetica"/>
          <w:sz w:val="20"/>
          <w:lang w:val="lt-LT" w:eastAsia="en-GB"/>
        </w:rPr>
        <w:t>, kur n</w:t>
      </w:r>
      <w:r w:rsidR="009D5D56" w:rsidRPr="00574D6D">
        <w:rPr>
          <w:rFonts w:ascii="Helvetica" w:hAnsi="Helvetica" w:cs="Helvetica"/>
          <w:sz w:val="20"/>
          <w:lang w:val="lt-LT" w:eastAsia="en-GB"/>
        </w:rPr>
        <w:t xml:space="preserve"> yra </w:t>
      </w:r>
      <w:r w:rsidRPr="00574D6D">
        <w:rPr>
          <w:rFonts w:ascii="Helvetica" w:hAnsi="Helvetica" w:cs="Helvetica"/>
          <w:sz w:val="20"/>
          <w:lang w:val="lt-LT" w:eastAsia="en-GB"/>
        </w:rPr>
        <w:t>n</w:t>
      </w:r>
      <w:r w:rsidR="008F7D8B" w:rsidRPr="00574D6D">
        <w:rPr>
          <w:rFonts w:ascii="Helvetica" w:hAnsi="Helvetica" w:cs="Helvetica"/>
          <w:sz w:val="20"/>
          <w:lang w:val="lt-LT" w:eastAsia="en-GB"/>
        </w:rPr>
        <w:t>u</w:t>
      </w:r>
      <w:r w:rsidRPr="00574D6D">
        <w:rPr>
          <w:rFonts w:ascii="Helvetica" w:hAnsi="Helvetica" w:cs="Helvetica"/>
          <w:sz w:val="20"/>
          <w:lang w:val="lt-LT" w:eastAsia="en-GB"/>
        </w:rPr>
        <w:t xml:space="preserve">o 1 </w:t>
      </w:r>
      <w:r w:rsidR="008F7D8B" w:rsidRPr="00574D6D">
        <w:rPr>
          <w:rFonts w:ascii="Helvetica" w:hAnsi="Helvetica" w:cs="Helvetica"/>
          <w:sz w:val="20"/>
          <w:lang w:val="lt-LT" w:eastAsia="en-GB"/>
        </w:rPr>
        <w:t>iki</w:t>
      </w:r>
      <w:r w:rsidRPr="00574D6D">
        <w:rPr>
          <w:rFonts w:ascii="Helvetica" w:hAnsi="Helvetica" w:cs="Helvetica"/>
          <w:sz w:val="20"/>
          <w:lang w:val="lt-LT" w:eastAsia="en-GB"/>
        </w:rPr>
        <w:t xml:space="preserve"> 5, </w:t>
      </w:r>
      <w:r w:rsidR="008F7D8B" w:rsidRPr="00574D6D">
        <w:rPr>
          <w:rFonts w:ascii="Helvetica" w:hAnsi="Helvetica" w:cs="Helvetica"/>
          <w:sz w:val="20"/>
          <w:lang w:val="lt-LT" w:eastAsia="en-GB"/>
        </w:rPr>
        <w:t>pavyzdžiui</w:t>
      </w:r>
      <w:r w:rsidRPr="00574D6D">
        <w:rPr>
          <w:rFonts w:ascii="Helvetica" w:hAnsi="Helvetica" w:cs="Helvetica"/>
          <w:sz w:val="20"/>
          <w:lang w:val="lt-LT" w:eastAsia="en-GB"/>
        </w:rPr>
        <w:t>, 1, 2, 3, 4</w:t>
      </w:r>
      <w:r w:rsidR="009D5D56" w:rsidRPr="00574D6D">
        <w:rPr>
          <w:rFonts w:ascii="Helvetica" w:hAnsi="Helvetica" w:cs="Helvetica"/>
          <w:sz w:val="20"/>
          <w:lang w:val="lt-LT" w:eastAsia="en-GB"/>
        </w:rPr>
        <w:t xml:space="preserve"> arba</w:t>
      </w:r>
      <w:r w:rsidR="00574D6D" w:rsidRPr="00574D6D">
        <w:rPr>
          <w:rFonts w:ascii="Helvetica" w:hAnsi="Helvetica" w:cs="Helvetica"/>
          <w:sz w:val="20"/>
          <w:lang w:val="lt-LT" w:eastAsia="en-GB"/>
        </w:rPr>
        <w:t xml:space="preserve"> </w:t>
      </w:r>
      <w:r w:rsidRPr="00574D6D">
        <w:rPr>
          <w:rFonts w:ascii="Helvetica" w:hAnsi="Helvetica" w:cs="Helvetica"/>
          <w:sz w:val="20"/>
          <w:lang w:val="lt-LT" w:eastAsia="en-GB"/>
        </w:rPr>
        <w:t>5,</w:t>
      </w:r>
      <w:r w:rsidR="007E7817" w:rsidRPr="00574D6D">
        <w:rPr>
          <w:rFonts w:ascii="Helvetica" w:hAnsi="Helvetica" w:cs="Helvetica"/>
          <w:sz w:val="20"/>
          <w:lang w:val="lt-LT" w:eastAsia="en-GB"/>
        </w:rPr>
        <w:t xml:space="preserve"> ir </w:t>
      </w:r>
      <w:r w:rsidR="00242B7E" w:rsidRPr="00574D6D">
        <w:rPr>
          <w:rFonts w:ascii="Helvetica" w:hAnsi="Helvetica" w:cs="Helvetica"/>
          <w:sz w:val="20"/>
          <w:lang w:val="lt-LT" w:eastAsia="en-GB"/>
        </w:rPr>
        <w:t xml:space="preserve">kur kiekvienas </w:t>
      </w:r>
      <w:r w:rsidRPr="00574D6D">
        <w:rPr>
          <w:rFonts w:ascii="Helvetica" w:hAnsi="Helvetica" w:cs="Helvetica"/>
          <w:sz w:val="20"/>
          <w:lang w:val="lt-LT" w:eastAsia="en-GB"/>
        </w:rPr>
        <w:t>X</w:t>
      </w:r>
      <w:r w:rsidR="009D5D56" w:rsidRPr="00574D6D">
        <w:rPr>
          <w:rFonts w:ascii="Helvetica" w:hAnsi="Helvetica" w:cs="Helvetica"/>
          <w:sz w:val="20"/>
          <w:lang w:val="lt-LT" w:eastAsia="en-GB"/>
        </w:rPr>
        <w:t xml:space="preserve"> yra </w:t>
      </w:r>
      <w:r w:rsidR="008F7D8B" w:rsidRPr="00574D6D">
        <w:rPr>
          <w:rFonts w:ascii="Helvetica" w:hAnsi="Helvetica" w:cs="Helvetica"/>
          <w:sz w:val="20"/>
          <w:lang w:val="lt-LT" w:eastAsia="en-GB"/>
        </w:rPr>
        <w:t>aminor</w:t>
      </w:r>
      <w:r w:rsidR="00712A71" w:rsidRPr="00574D6D">
        <w:rPr>
          <w:rFonts w:ascii="Helvetica" w:hAnsi="Helvetica" w:cs="Helvetica"/>
          <w:sz w:val="20"/>
          <w:lang w:val="lt-LT" w:eastAsia="en-GB"/>
        </w:rPr>
        <w:t>ū</w:t>
      </w:r>
      <w:r w:rsidR="008F7D8B" w:rsidRPr="00574D6D">
        <w:rPr>
          <w:rFonts w:ascii="Helvetica" w:hAnsi="Helvetica" w:cs="Helvetica"/>
          <w:sz w:val="20"/>
          <w:lang w:val="lt-LT" w:eastAsia="en-GB"/>
        </w:rPr>
        <w:t>gšties liekana</w:t>
      </w:r>
      <w:r w:rsidRPr="00574D6D">
        <w:rPr>
          <w:rFonts w:ascii="Helvetica" w:hAnsi="Helvetica" w:cs="Helvetica"/>
          <w:sz w:val="20"/>
          <w:lang w:val="lt-LT" w:eastAsia="en-GB"/>
        </w:rPr>
        <w:t>,</w:t>
      </w:r>
      <w:r w:rsidR="008F7D8B" w:rsidRPr="00574D6D">
        <w:rPr>
          <w:rFonts w:ascii="Helvetica" w:hAnsi="Helvetica" w:cs="Helvetica"/>
          <w:sz w:val="20"/>
          <w:lang w:val="lt-LT" w:eastAsia="en-GB"/>
        </w:rPr>
        <w:t xml:space="preserve"> kuri yra nepriklausomai pasirinkta</w:t>
      </w:r>
      <w:r w:rsidRPr="00574D6D">
        <w:rPr>
          <w:rFonts w:ascii="Helvetica" w:hAnsi="Helvetica" w:cs="Helvetica"/>
          <w:sz w:val="20"/>
          <w:lang w:val="lt-LT" w:eastAsia="en-GB"/>
        </w:rPr>
        <w:t xml:space="preserve">, </w:t>
      </w:r>
      <w:r w:rsidR="006E1C12" w:rsidRPr="00574D6D">
        <w:rPr>
          <w:rFonts w:ascii="Helvetica" w:hAnsi="Helvetica" w:cs="Helvetica"/>
          <w:sz w:val="20"/>
          <w:lang w:val="lt-LT" w:eastAsia="en-GB"/>
        </w:rPr>
        <w:t>su išlyga, kad X nėra cisteinas,</w:t>
      </w:r>
      <w:r w:rsidR="00574D6D" w:rsidRPr="00574D6D">
        <w:rPr>
          <w:rFonts w:ascii="Helvetica" w:hAnsi="Helvetica" w:cs="Helvetica"/>
          <w:sz w:val="20"/>
          <w:lang w:val="lt-LT" w:eastAsia="en-GB"/>
        </w:rPr>
        <w:t xml:space="preserve"> </w:t>
      </w:r>
      <w:r w:rsidR="006E1C12" w:rsidRPr="00574D6D">
        <w:rPr>
          <w:rFonts w:ascii="Helvetica" w:hAnsi="Helvetica" w:cs="Helvetica"/>
          <w:sz w:val="20"/>
          <w:lang w:val="lt-LT" w:eastAsia="en-GB"/>
        </w:rPr>
        <w:t>ir</w:t>
      </w:r>
    </w:p>
    <w:p w14:paraId="257D8195" w14:textId="106BF9D9" w:rsidR="00BE7326" w:rsidRPr="00574D6D" w:rsidRDefault="00CC3925" w:rsidP="00574D6D">
      <w:pPr>
        <w:tabs>
          <w:tab w:val="left" w:pos="1080"/>
        </w:tabs>
        <w:spacing w:line="360" w:lineRule="auto"/>
        <w:jc w:val="both"/>
        <w:rPr>
          <w:rFonts w:ascii="Helvetica" w:hAnsi="Helvetica" w:cs="Helvetica"/>
          <w:sz w:val="20"/>
          <w:lang w:val="lt-LT" w:eastAsia="en-GB"/>
        </w:rPr>
      </w:pPr>
      <w:r w:rsidRPr="00574D6D">
        <w:rPr>
          <w:rFonts w:ascii="Helvetica" w:hAnsi="Helvetica" w:cs="Helvetica"/>
          <w:sz w:val="20"/>
          <w:lang w:val="lt-LT" w:eastAsia="en-GB"/>
        </w:rPr>
        <w:t>kur baltymas arba polipeptidas apima peptidą, kuris jungiasi prie serumo albumino, arba domeną, kuris jungiasi prie serumo albumino</w:t>
      </w:r>
      <w:r w:rsidR="00E71859" w:rsidRPr="00574D6D">
        <w:rPr>
          <w:rFonts w:ascii="Helvetica" w:hAnsi="Helvetica" w:cs="Helvetica"/>
          <w:sz w:val="20"/>
          <w:lang w:val="lt-LT" w:eastAsia="en-GB"/>
        </w:rPr>
        <w:t>,</w:t>
      </w:r>
      <w:r w:rsidRPr="00574D6D">
        <w:rPr>
          <w:rFonts w:ascii="Helvetica" w:hAnsi="Helvetica" w:cs="Helvetica"/>
          <w:sz w:val="20"/>
          <w:lang w:val="lt-LT" w:eastAsia="en-GB"/>
        </w:rPr>
        <w:t xml:space="preserve"> ir pasižymi pusinės eliminacijos laiku</w:t>
      </w:r>
      <w:r w:rsidRPr="00574D6D">
        <w:rPr>
          <w:rFonts w:ascii="Helvetica" w:hAnsi="Helvetica" w:cs="Helvetica"/>
          <w:sz w:val="20"/>
          <w:shd w:val="clear" w:color="auto" w:fill="FFFFFF"/>
          <w:lang w:val="lt-LT"/>
        </w:rPr>
        <w:t xml:space="preserve">, išreikštu </w:t>
      </w:r>
      <w:r w:rsidRPr="00574D6D">
        <w:rPr>
          <w:rFonts w:ascii="Helvetica" w:hAnsi="Helvetica" w:cs="Helvetica"/>
          <w:sz w:val="20"/>
          <w:lang w:val="lt-LT" w:eastAsia="en-GB"/>
        </w:rPr>
        <w:t>t</w:t>
      </w:r>
      <w:r w:rsidR="00341B02" w:rsidRPr="00574D6D">
        <w:rPr>
          <w:rFonts w:ascii="Helvetica" w:hAnsi="Helvetica" w:cs="Helvetica"/>
          <w:sz w:val="20"/>
          <w:lang w:val="lt-LT" w:eastAsia="en-GB"/>
        </w:rPr>
        <w:t>l</w:t>
      </w:r>
      <w:r w:rsidRPr="00574D6D">
        <w:rPr>
          <w:rFonts w:ascii="Helvetica" w:hAnsi="Helvetica" w:cs="Helvetica"/>
          <w:sz w:val="20"/>
          <w:lang w:val="lt-LT" w:eastAsia="en-GB"/>
        </w:rPr>
        <w:t xml:space="preserve">/2-beta, kuris </w:t>
      </w:r>
      <w:r w:rsidR="00F703F9" w:rsidRPr="00574D6D">
        <w:rPr>
          <w:rFonts w:ascii="Helvetica" w:hAnsi="Helvetica" w:cs="Helvetica"/>
          <w:sz w:val="20"/>
          <w:lang w:val="lt-LT" w:eastAsia="en-GB"/>
        </w:rPr>
        <w:t xml:space="preserve">žmogaus subjektui sudaro </w:t>
      </w:r>
      <w:r w:rsidR="003E4920" w:rsidRPr="00574D6D">
        <w:rPr>
          <w:rFonts w:ascii="Helvetica" w:hAnsi="Helvetica" w:cs="Helvetica"/>
          <w:sz w:val="20"/>
          <w:lang w:val="lt-LT" w:eastAsia="en-GB"/>
        </w:rPr>
        <w:t xml:space="preserve">bent </w:t>
      </w:r>
      <w:r w:rsidR="00F703F9" w:rsidRPr="00574D6D">
        <w:rPr>
          <w:rFonts w:ascii="Helvetica" w:hAnsi="Helvetica" w:cs="Helvetica"/>
          <w:sz w:val="20"/>
          <w:lang w:val="lt-LT" w:eastAsia="en-GB"/>
        </w:rPr>
        <w:t>3 dienas</w:t>
      </w:r>
      <w:r w:rsidR="00031DCD" w:rsidRPr="00574D6D">
        <w:rPr>
          <w:rFonts w:ascii="Helvetica" w:hAnsi="Helvetica" w:cs="Helvetica"/>
          <w:sz w:val="20"/>
          <w:lang w:val="lt-LT" w:eastAsia="en-GB"/>
        </w:rPr>
        <w:t>, išskyrus kai minėtas baltymas arba polypeptidas yra:</w:t>
      </w:r>
    </w:p>
    <w:p w14:paraId="39C83ABC" w14:textId="66C995C2" w:rsidR="00031DCD" w:rsidRPr="00574D6D" w:rsidRDefault="00031DCD" w:rsidP="00574D6D">
      <w:pPr>
        <w:tabs>
          <w:tab w:val="left" w:pos="1080"/>
        </w:tabs>
        <w:spacing w:line="360" w:lineRule="auto"/>
        <w:jc w:val="center"/>
        <w:rPr>
          <w:rFonts w:ascii="Helvetica" w:hAnsi="Helvetica" w:cs="Helvetica"/>
          <w:sz w:val="20"/>
          <w:lang w:val="lt-LT"/>
        </w:rPr>
      </w:pPr>
      <w:r w:rsidRPr="00574D6D">
        <w:rPr>
          <w:rFonts w:ascii="Helvetica" w:hAnsi="Helvetica" w:cs="Helvetica"/>
          <w:noProof/>
          <w:sz w:val="20"/>
          <w:lang w:val="lt-LT" w:eastAsia="lt-LT"/>
        </w:rPr>
        <w:drawing>
          <wp:inline distT="0" distB="0" distL="0" distR="0" wp14:anchorId="501B9614" wp14:editId="4D595ADA">
            <wp:extent cx="4972744" cy="981212"/>
            <wp:effectExtent l="0" t="0" r="0"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a:stretch>
                      <a:fillRect/>
                    </a:stretch>
                  </pic:blipFill>
                  <pic:spPr>
                    <a:xfrm>
                      <a:off x="0" y="0"/>
                      <a:ext cx="4972744" cy="981212"/>
                    </a:xfrm>
                    <a:prstGeom prst="rect">
                      <a:avLst/>
                    </a:prstGeom>
                  </pic:spPr>
                </pic:pic>
              </a:graphicData>
            </a:graphic>
          </wp:inline>
        </w:drawing>
      </w:r>
    </w:p>
    <w:p w14:paraId="5E831A47" w14:textId="09B15855" w:rsidR="00031DCD" w:rsidRPr="00574D6D" w:rsidRDefault="00031DCD" w:rsidP="00574D6D">
      <w:pPr>
        <w:tabs>
          <w:tab w:val="left" w:pos="1080"/>
        </w:tabs>
        <w:spacing w:line="360" w:lineRule="auto"/>
        <w:jc w:val="both"/>
        <w:rPr>
          <w:rFonts w:ascii="Helvetica" w:hAnsi="Helvetica" w:cs="Helvetica"/>
          <w:sz w:val="20"/>
          <w:lang w:val="lt-LT"/>
        </w:rPr>
      </w:pPr>
      <w:r w:rsidRPr="00574D6D">
        <w:rPr>
          <w:rFonts w:ascii="Helvetica" w:hAnsi="Helvetica" w:cs="Helvetica"/>
          <w:sz w:val="20"/>
          <w:lang w:val="lt-LT"/>
        </w:rPr>
        <w:t>arba:</w:t>
      </w:r>
    </w:p>
    <w:p w14:paraId="7A9F2AA0" w14:textId="39E4C522" w:rsidR="00031DCD" w:rsidRPr="00574D6D" w:rsidRDefault="004D5DD6" w:rsidP="00574D6D">
      <w:pPr>
        <w:tabs>
          <w:tab w:val="left" w:pos="1080"/>
        </w:tabs>
        <w:spacing w:line="360" w:lineRule="auto"/>
        <w:jc w:val="center"/>
        <w:rPr>
          <w:rFonts w:ascii="Helvetica" w:hAnsi="Helvetica" w:cs="Helvetica"/>
          <w:sz w:val="20"/>
          <w:lang w:val="lt-LT"/>
        </w:rPr>
      </w:pPr>
      <w:r w:rsidRPr="00574D6D">
        <w:rPr>
          <w:rFonts w:ascii="Helvetica" w:hAnsi="Helvetica" w:cs="Helvetica"/>
          <w:noProof/>
          <w:sz w:val="20"/>
          <w:lang w:val="lt-LT" w:eastAsia="lt-LT"/>
        </w:rPr>
        <w:drawing>
          <wp:inline distT="0" distB="0" distL="0" distR="0" wp14:anchorId="33459735" wp14:editId="0FC6AE43">
            <wp:extent cx="4953691" cy="685896"/>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0"/>
                    <a:stretch>
                      <a:fillRect/>
                    </a:stretch>
                  </pic:blipFill>
                  <pic:spPr>
                    <a:xfrm>
                      <a:off x="0" y="0"/>
                      <a:ext cx="4953691" cy="685896"/>
                    </a:xfrm>
                    <a:prstGeom prst="rect">
                      <a:avLst/>
                    </a:prstGeom>
                  </pic:spPr>
                </pic:pic>
              </a:graphicData>
            </a:graphic>
          </wp:inline>
        </w:drawing>
      </w:r>
    </w:p>
    <w:p w14:paraId="186B6B11" w14:textId="77777777" w:rsidR="00574D6D" w:rsidRPr="00574D6D" w:rsidRDefault="00574D6D" w:rsidP="00574D6D">
      <w:pPr>
        <w:tabs>
          <w:tab w:val="left" w:pos="1080"/>
        </w:tabs>
        <w:spacing w:line="360" w:lineRule="auto"/>
        <w:jc w:val="both"/>
        <w:rPr>
          <w:rFonts w:ascii="Helvetica" w:hAnsi="Helvetica" w:cs="Helvetica"/>
          <w:sz w:val="20"/>
          <w:lang w:val="lt-LT"/>
        </w:rPr>
      </w:pPr>
    </w:p>
    <w:p w14:paraId="5AE1038C" w14:textId="47D81497" w:rsidR="00BE7326" w:rsidRPr="00574D6D" w:rsidRDefault="00BE7326" w:rsidP="00574D6D">
      <w:pPr>
        <w:tabs>
          <w:tab w:val="left" w:pos="1134"/>
        </w:tabs>
        <w:spacing w:line="360" w:lineRule="auto"/>
        <w:ind w:firstLine="567"/>
        <w:jc w:val="both"/>
        <w:rPr>
          <w:rFonts w:ascii="Helvetica" w:hAnsi="Helvetica" w:cs="Helvetica"/>
          <w:sz w:val="20"/>
          <w:lang w:val="lt-LT"/>
        </w:rPr>
      </w:pPr>
      <w:r w:rsidRPr="00574D6D">
        <w:rPr>
          <w:rFonts w:ascii="Helvetica" w:hAnsi="Helvetica" w:cs="Helvetica"/>
          <w:sz w:val="20"/>
          <w:lang w:val="lt-LT"/>
        </w:rPr>
        <w:t>9.</w:t>
      </w:r>
      <w:r w:rsidR="00574D6D" w:rsidRPr="00574D6D">
        <w:rPr>
          <w:rFonts w:ascii="Helvetica" w:hAnsi="Helvetica" w:cs="Helvetica"/>
          <w:sz w:val="20"/>
          <w:lang w:val="lt-LT"/>
        </w:rPr>
        <w:t xml:space="preserve"> </w:t>
      </w:r>
      <w:r w:rsidR="00FD5B35" w:rsidRPr="00574D6D">
        <w:rPr>
          <w:rFonts w:ascii="Helvetica" w:hAnsi="Helvetica" w:cs="Helvetica"/>
          <w:sz w:val="20"/>
          <w:lang w:val="lt-LT"/>
        </w:rPr>
        <w:t>Baltymas arba</w:t>
      </w:r>
      <w:r w:rsidR="00574D6D" w:rsidRPr="00574D6D">
        <w:rPr>
          <w:rFonts w:ascii="Helvetica" w:hAnsi="Helvetica" w:cs="Helvetica"/>
          <w:sz w:val="20"/>
          <w:lang w:val="lt-LT"/>
        </w:rPr>
        <w:t xml:space="preserve"> </w:t>
      </w:r>
      <w:r w:rsidR="00FD5B35" w:rsidRPr="00574D6D">
        <w:rPr>
          <w:rFonts w:ascii="Helvetica" w:hAnsi="Helvetica" w:cs="Helvetica"/>
          <w:sz w:val="20"/>
          <w:lang w:val="lt-LT"/>
        </w:rPr>
        <w:t xml:space="preserve">polipeptidas, </w:t>
      </w:r>
      <w:r w:rsidR="000B62CA" w:rsidRPr="00574D6D">
        <w:rPr>
          <w:rFonts w:ascii="Helvetica" w:hAnsi="Helvetica" w:cs="Helvetica"/>
          <w:sz w:val="20"/>
          <w:lang w:val="lt-LT"/>
        </w:rPr>
        <w:t>skirt</w:t>
      </w:r>
      <w:r w:rsidR="00F703F9" w:rsidRPr="00574D6D">
        <w:rPr>
          <w:rFonts w:ascii="Helvetica" w:hAnsi="Helvetica" w:cs="Helvetica"/>
          <w:sz w:val="20"/>
          <w:lang w:val="lt-LT"/>
        </w:rPr>
        <w:t>i</w:t>
      </w:r>
      <w:r w:rsidR="00FD5B35" w:rsidRPr="00574D6D">
        <w:rPr>
          <w:rFonts w:ascii="Helvetica" w:hAnsi="Helvetica" w:cs="Helvetica"/>
          <w:sz w:val="20"/>
          <w:lang w:val="lt-LT"/>
        </w:rPr>
        <w:t xml:space="preserve"> naudoti pagal 8 punktą, kur </w:t>
      </w:r>
      <w:r w:rsidRPr="00574D6D">
        <w:rPr>
          <w:rFonts w:ascii="Helvetica" w:hAnsi="Helvetica" w:cs="Helvetica"/>
          <w:sz w:val="20"/>
          <w:lang w:val="lt-LT" w:eastAsia="en-GB"/>
        </w:rPr>
        <w:t>n</w:t>
      </w:r>
      <w:r w:rsidR="009D5D56" w:rsidRPr="00574D6D">
        <w:rPr>
          <w:rFonts w:ascii="Helvetica" w:hAnsi="Helvetica" w:cs="Helvetica"/>
          <w:sz w:val="20"/>
          <w:lang w:val="lt-LT" w:eastAsia="en-GB"/>
        </w:rPr>
        <w:t xml:space="preserve"> yra </w:t>
      </w:r>
      <w:r w:rsidRPr="00574D6D">
        <w:rPr>
          <w:rFonts w:ascii="Helvetica" w:hAnsi="Helvetica" w:cs="Helvetica"/>
          <w:sz w:val="20"/>
          <w:lang w:val="lt-LT" w:eastAsia="en-GB"/>
        </w:rPr>
        <w:t>1</w:t>
      </w:r>
      <w:r w:rsidR="009D5D56" w:rsidRPr="00574D6D">
        <w:rPr>
          <w:rFonts w:ascii="Helvetica" w:hAnsi="Helvetica" w:cs="Helvetica"/>
          <w:sz w:val="20"/>
          <w:lang w:val="lt-LT" w:eastAsia="en-GB"/>
        </w:rPr>
        <w:t xml:space="preserve"> arba</w:t>
      </w:r>
      <w:r w:rsidR="00574D6D" w:rsidRPr="00574D6D">
        <w:rPr>
          <w:rFonts w:ascii="Helvetica" w:hAnsi="Helvetica" w:cs="Helvetica"/>
          <w:sz w:val="20"/>
          <w:lang w:val="lt-LT" w:eastAsia="en-GB"/>
        </w:rPr>
        <w:t xml:space="preserve"> </w:t>
      </w:r>
      <w:r w:rsidRPr="00574D6D">
        <w:rPr>
          <w:rFonts w:ascii="Helvetica" w:hAnsi="Helvetica" w:cs="Helvetica"/>
          <w:sz w:val="20"/>
          <w:lang w:val="lt-LT" w:eastAsia="en-GB"/>
        </w:rPr>
        <w:t>2.</w:t>
      </w:r>
      <w:r w:rsidRPr="00574D6D">
        <w:rPr>
          <w:rFonts w:ascii="Helvetica" w:hAnsi="Helvetica" w:cs="Helvetica"/>
          <w:sz w:val="20"/>
          <w:lang w:val="lt-LT"/>
        </w:rPr>
        <w:t xml:space="preserve"> </w:t>
      </w:r>
    </w:p>
    <w:p w14:paraId="479ACA62" w14:textId="77777777" w:rsidR="00574D6D" w:rsidRPr="00574D6D" w:rsidRDefault="00574D6D" w:rsidP="00574D6D">
      <w:pPr>
        <w:tabs>
          <w:tab w:val="left" w:pos="1134"/>
        </w:tabs>
        <w:spacing w:line="360" w:lineRule="auto"/>
        <w:ind w:firstLine="567"/>
        <w:jc w:val="both"/>
        <w:rPr>
          <w:rFonts w:ascii="Helvetica" w:hAnsi="Helvetica" w:cs="Helvetica"/>
          <w:sz w:val="20"/>
          <w:lang w:val="lt-LT"/>
        </w:rPr>
      </w:pPr>
    </w:p>
    <w:p w14:paraId="05520A93" w14:textId="3D12B657" w:rsidR="00BE7326" w:rsidRPr="00574D6D" w:rsidRDefault="00BE7326" w:rsidP="00574D6D">
      <w:pPr>
        <w:tabs>
          <w:tab w:val="left" w:pos="1134"/>
        </w:tabs>
        <w:spacing w:line="360" w:lineRule="auto"/>
        <w:ind w:firstLine="567"/>
        <w:jc w:val="both"/>
        <w:rPr>
          <w:rFonts w:ascii="Helvetica" w:hAnsi="Helvetica" w:cs="Helvetica"/>
          <w:sz w:val="20"/>
          <w:lang w:val="lt-LT" w:eastAsia="en-GB"/>
        </w:rPr>
      </w:pPr>
      <w:r w:rsidRPr="00574D6D">
        <w:rPr>
          <w:rFonts w:ascii="Helvetica" w:hAnsi="Helvetica" w:cs="Helvetica"/>
          <w:sz w:val="20"/>
          <w:lang w:val="lt-LT"/>
        </w:rPr>
        <w:t>10.</w:t>
      </w:r>
      <w:r w:rsidR="00574D6D" w:rsidRPr="00574D6D">
        <w:rPr>
          <w:rFonts w:ascii="Helvetica" w:hAnsi="Helvetica" w:cs="Helvetica"/>
          <w:sz w:val="20"/>
          <w:lang w:val="lt-LT"/>
        </w:rPr>
        <w:t xml:space="preserve"> </w:t>
      </w:r>
      <w:r w:rsidR="00FD5B35" w:rsidRPr="00574D6D">
        <w:rPr>
          <w:rFonts w:ascii="Helvetica" w:hAnsi="Helvetica" w:cs="Helvetica"/>
          <w:sz w:val="20"/>
          <w:lang w:val="lt-LT"/>
        </w:rPr>
        <w:t>Baltymas arba</w:t>
      </w:r>
      <w:r w:rsidR="00574D6D" w:rsidRPr="00574D6D">
        <w:rPr>
          <w:rFonts w:ascii="Helvetica" w:hAnsi="Helvetica" w:cs="Helvetica"/>
          <w:sz w:val="20"/>
          <w:lang w:val="lt-LT"/>
        </w:rPr>
        <w:t xml:space="preserve"> </w:t>
      </w:r>
      <w:r w:rsidR="00FD5B35" w:rsidRPr="00574D6D">
        <w:rPr>
          <w:rFonts w:ascii="Helvetica" w:hAnsi="Helvetica" w:cs="Helvetica"/>
          <w:sz w:val="20"/>
          <w:lang w:val="lt-LT"/>
        </w:rPr>
        <w:t xml:space="preserve">polipeptidas, </w:t>
      </w:r>
      <w:r w:rsidR="000B62CA" w:rsidRPr="00574D6D">
        <w:rPr>
          <w:rFonts w:ascii="Helvetica" w:hAnsi="Helvetica" w:cs="Helvetica"/>
          <w:sz w:val="20"/>
          <w:lang w:val="lt-LT"/>
        </w:rPr>
        <w:t>skirt</w:t>
      </w:r>
      <w:r w:rsidR="00207EB2" w:rsidRPr="00574D6D">
        <w:rPr>
          <w:rFonts w:ascii="Helvetica" w:hAnsi="Helvetica" w:cs="Helvetica"/>
          <w:sz w:val="20"/>
          <w:lang w:val="lt-LT"/>
        </w:rPr>
        <w:t>i</w:t>
      </w:r>
      <w:r w:rsidR="00FD5B35" w:rsidRPr="00574D6D">
        <w:rPr>
          <w:rFonts w:ascii="Helvetica" w:hAnsi="Helvetica" w:cs="Helvetica"/>
          <w:sz w:val="20"/>
          <w:lang w:val="lt-LT"/>
        </w:rPr>
        <w:t xml:space="preserve"> naudoti pagal 8 arba 9 punktą, kur</w:t>
      </w:r>
      <w:r w:rsidR="00242B7E" w:rsidRPr="00574D6D">
        <w:rPr>
          <w:rFonts w:ascii="Helvetica" w:hAnsi="Helvetica" w:cs="Helvetica"/>
          <w:sz w:val="20"/>
          <w:lang w:val="lt-LT"/>
        </w:rPr>
        <w:t xml:space="preserve"> kiekvienas </w:t>
      </w:r>
      <w:r w:rsidRPr="00574D6D">
        <w:rPr>
          <w:rFonts w:ascii="Helvetica" w:hAnsi="Helvetica" w:cs="Helvetica"/>
          <w:sz w:val="20"/>
          <w:lang w:val="lt-LT" w:eastAsia="en-GB"/>
        </w:rPr>
        <w:t>X</w:t>
      </w:r>
      <w:r w:rsidR="009D5D56" w:rsidRPr="00574D6D">
        <w:rPr>
          <w:rFonts w:ascii="Helvetica" w:hAnsi="Helvetica" w:cs="Helvetica"/>
          <w:sz w:val="20"/>
          <w:lang w:val="lt-LT" w:eastAsia="en-GB"/>
        </w:rPr>
        <w:t xml:space="preserve"> yra </w:t>
      </w:r>
      <w:r w:rsidR="000B62CA" w:rsidRPr="00574D6D">
        <w:rPr>
          <w:rFonts w:ascii="Helvetica" w:hAnsi="Helvetica" w:cs="Helvetica"/>
          <w:sz w:val="20"/>
          <w:lang w:val="lt-LT" w:eastAsia="en-GB"/>
        </w:rPr>
        <w:t>gamtinės kilmės aminorūgštis</w:t>
      </w:r>
      <w:r w:rsidRPr="00574D6D">
        <w:rPr>
          <w:rFonts w:ascii="Helvetica" w:hAnsi="Helvetica" w:cs="Helvetica"/>
          <w:sz w:val="20"/>
          <w:lang w:val="lt-LT" w:eastAsia="en-GB"/>
        </w:rPr>
        <w:t xml:space="preserve">. </w:t>
      </w:r>
    </w:p>
    <w:p w14:paraId="04178A8F" w14:textId="77777777" w:rsidR="00574D6D" w:rsidRPr="00574D6D" w:rsidRDefault="00574D6D" w:rsidP="00574D6D">
      <w:pPr>
        <w:tabs>
          <w:tab w:val="left" w:pos="1134"/>
        </w:tabs>
        <w:spacing w:line="360" w:lineRule="auto"/>
        <w:jc w:val="both"/>
        <w:rPr>
          <w:rFonts w:ascii="Helvetica" w:hAnsi="Helvetica" w:cs="Helvetica"/>
          <w:sz w:val="20"/>
          <w:lang w:val="lt-LT" w:eastAsia="en-GB"/>
        </w:rPr>
      </w:pPr>
    </w:p>
    <w:p w14:paraId="376C4E6B" w14:textId="162B3258" w:rsidR="00BE7326" w:rsidRPr="00574D6D" w:rsidRDefault="00BE7326" w:rsidP="00574D6D">
      <w:pPr>
        <w:tabs>
          <w:tab w:val="left" w:pos="1134"/>
        </w:tabs>
        <w:spacing w:line="360" w:lineRule="auto"/>
        <w:ind w:firstLine="567"/>
        <w:jc w:val="both"/>
        <w:rPr>
          <w:rFonts w:ascii="Helvetica" w:hAnsi="Helvetica" w:cs="Helvetica"/>
          <w:sz w:val="20"/>
          <w:lang w:val="lt-LT" w:eastAsia="en-GB"/>
        </w:rPr>
      </w:pPr>
      <w:r w:rsidRPr="00574D6D">
        <w:rPr>
          <w:rFonts w:ascii="Helvetica" w:hAnsi="Helvetica" w:cs="Helvetica"/>
          <w:sz w:val="20"/>
          <w:lang w:val="lt-LT"/>
        </w:rPr>
        <w:t>11.</w:t>
      </w:r>
      <w:r w:rsidR="00574D6D" w:rsidRPr="00574D6D">
        <w:rPr>
          <w:rFonts w:ascii="Helvetica" w:hAnsi="Helvetica" w:cs="Helvetica"/>
          <w:sz w:val="20"/>
          <w:lang w:val="lt-LT"/>
        </w:rPr>
        <w:t xml:space="preserve"> </w:t>
      </w:r>
      <w:r w:rsidR="00FD5B35" w:rsidRPr="00574D6D">
        <w:rPr>
          <w:rFonts w:ascii="Helvetica" w:hAnsi="Helvetica" w:cs="Helvetica"/>
          <w:sz w:val="20"/>
          <w:lang w:val="lt-LT"/>
        </w:rPr>
        <w:t xml:space="preserve">Baltymas arba polipeptidas, </w:t>
      </w:r>
      <w:r w:rsidR="000B62CA" w:rsidRPr="00574D6D">
        <w:rPr>
          <w:rFonts w:ascii="Helvetica" w:hAnsi="Helvetica" w:cs="Helvetica"/>
          <w:sz w:val="20"/>
          <w:lang w:val="lt-LT"/>
        </w:rPr>
        <w:t>skirt</w:t>
      </w:r>
      <w:r w:rsidR="00207EB2" w:rsidRPr="00574D6D">
        <w:rPr>
          <w:rFonts w:ascii="Helvetica" w:hAnsi="Helvetica" w:cs="Helvetica"/>
          <w:sz w:val="20"/>
          <w:lang w:val="lt-LT"/>
        </w:rPr>
        <w:t>i</w:t>
      </w:r>
      <w:r w:rsidR="00FD5B35" w:rsidRPr="00574D6D">
        <w:rPr>
          <w:rFonts w:ascii="Helvetica" w:hAnsi="Helvetica" w:cs="Helvetica"/>
          <w:sz w:val="20"/>
          <w:lang w:val="lt-LT"/>
        </w:rPr>
        <w:t xml:space="preserve"> naudoti pagal bet kurį iš 8-10 punktų,</w:t>
      </w:r>
      <w:r w:rsidR="00EE277F" w:rsidRPr="00574D6D">
        <w:rPr>
          <w:rFonts w:ascii="Helvetica" w:hAnsi="Helvetica" w:cs="Helvetica"/>
          <w:sz w:val="20"/>
          <w:lang w:val="lt-LT"/>
        </w:rPr>
        <w:t xml:space="preserve"> </w:t>
      </w:r>
      <w:r w:rsidR="00FD5B35" w:rsidRPr="00574D6D">
        <w:rPr>
          <w:rFonts w:ascii="Helvetica" w:hAnsi="Helvetica" w:cs="Helvetica"/>
          <w:sz w:val="20"/>
          <w:lang w:val="lt-LT"/>
        </w:rPr>
        <w:t>kur</w:t>
      </w:r>
      <w:r w:rsidR="00242B7E" w:rsidRPr="00574D6D">
        <w:rPr>
          <w:rFonts w:ascii="Helvetica" w:hAnsi="Helvetica" w:cs="Helvetica"/>
          <w:sz w:val="20"/>
          <w:lang w:val="lt-LT"/>
        </w:rPr>
        <w:t xml:space="preserve"> kiekvienas </w:t>
      </w:r>
      <w:r w:rsidRPr="00574D6D">
        <w:rPr>
          <w:rFonts w:ascii="Helvetica" w:hAnsi="Helvetica" w:cs="Helvetica"/>
          <w:sz w:val="20"/>
          <w:lang w:val="lt-LT" w:eastAsia="en-GB"/>
        </w:rPr>
        <w:t>X</w:t>
      </w:r>
      <w:r w:rsidR="009D5D56" w:rsidRPr="00574D6D">
        <w:rPr>
          <w:rFonts w:ascii="Helvetica" w:hAnsi="Helvetica" w:cs="Helvetica"/>
          <w:sz w:val="20"/>
          <w:lang w:val="lt-LT" w:eastAsia="en-GB"/>
        </w:rPr>
        <w:t xml:space="preserve"> yra </w:t>
      </w:r>
      <w:r w:rsidR="00DF69D2" w:rsidRPr="00574D6D">
        <w:rPr>
          <w:rFonts w:ascii="Helvetica" w:hAnsi="Helvetica" w:cs="Helvetica"/>
          <w:sz w:val="20"/>
          <w:lang w:val="lt-LT" w:eastAsia="en-GB"/>
        </w:rPr>
        <w:t>pasirinktas iš grupės</w:t>
      </w:r>
      <w:r w:rsidRPr="00574D6D">
        <w:rPr>
          <w:rFonts w:ascii="Helvetica" w:hAnsi="Helvetica" w:cs="Helvetica"/>
          <w:sz w:val="20"/>
          <w:lang w:val="lt-LT" w:eastAsia="en-GB"/>
        </w:rPr>
        <w:t xml:space="preserve">, </w:t>
      </w:r>
      <w:r w:rsidR="00DF69D2" w:rsidRPr="00574D6D">
        <w:rPr>
          <w:rFonts w:ascii="Helvetica" w:hAnsi="Helvetica" w:cs="Helvetica"/>
          <w:sz w:val="20"/>
          <w:lang w:val="lt-LT" w:eastAsia="en-GB"/>
        </w:rPr>
        <w:t>susidedančios iš</w:t>
      </w:r>
      <w:r w:rsidRPr="00574D6D">
        <w:rPr>
          <w:rFonts w:ascii="Helvetica" w:hAnsi="Helvetica" w:cs="Helvetica"/>
          <w:sz w:val="20"/>
          <w:lang w:val="lt-LT" w:eastAsia="en-GB"/>
        </w:rPr>
        <w:t xml:space="preserve"> alan</w:t>
      </w:r>
      <w:r w:rsidR="00DF69D2" w:rsidRPr="00574D6D">
        <w:rPr>
          <w:rFonts w:ascii="Helvetica" w:hAnsi="Helvetica" w:cs="Helvetica"/>
          <w:sz w:val="20"/>
          <w:lang w:val="lt-LT" w:eastAsia="en-GB"/>
        </w:rPr>
        <w:t>ino</w:t>
      </w:r>
      <w:r w:rsidRPr="00574D6D">
        <w:rPr>
          <w:rFonts w:ascii="Helvetica" w:hAnsi="Helvetica" w:cs="Helvetica"/>
          <w:sz w:val="20"/>
          <w:lang w:val="lt-LT" w:eastAsia="en-GB"/>
        </w:rPr>
        <w:t xml:space="preserve"> (A), glic</w:t>
      </w:r>
      <w:r w:rsidR="00DF69D2" w:rsidRPr="00574D6D">
        <w:rPr>
          <w:rFonts w:ascii="Helvetica" w:hAnsi="Helvetica" w:cs="Helvetica"/>
          <w:sz w:val="20"/>
          <w:lang w:val="lt-LT" w:eastAsia="en-GB"/>
        </w:rPr>
        <w:t>ino</w:t>
      </w:r>
      <w:r w:rsidRPr="00574D6D">
        <w:rPr>
          <w:rFonts w:ascii="Helvetica" w:hAnsi="Helvetica" w:cs="Helvetica"/>
          <w:sz w:val="20"/>
          <w:lang w:val="lt-LT" w:eastAsia="en-GB"/>
        </w:rPr>
        <w:t xml:space="preserve"> (G), val</w:t>
      </w:r>
      <w:r w:rsidR="00DF69D2" w:rsidRPr="00574D6D">
        <w:rPr>
          <w:rFonts w:ascii="Helvetica" w:hAnsi="Helvetica" w:cs="Helvetica"/>
          <w:sz w:val="20"/>
          <w:lang w:val="lt-LT" w:eastAsia="en-GB"/>
        </w:rPr>
        <w:t>ino</w:t>
      </w:r>
      <w:r w:rsidRPr="00574D6D">
        <w:rPr>
          <w:rFonts w:ascii="Helvetica" w:hAnsi="Helvetica" w:cs="Helvetica"/>
          <w:sz w:val="20"/>
          <w:lang w:val="lt-LT" w:eastAsia="en-GB"/>
        </w:rPr>
        <w:t xml:space="preserve"> (V), le</w:t>
      </w:r>
      <w:r w:rsidR="00DF69D2" w:rsidRPr="00574D6D">
        <w:rPr>
          <w:rFonts w:ascii="Helvetica" w:hAnsi="Helvetica" w:cs="Helvetica"/>
          <w:sz w:val="20"/>
          <w:lang w:val="lt-LT" w:eastAsia="en-GB"/>
        </w:rPr>
        <w:t>u</w:t>
      </w:r>
      <w:r w:rsidRPr="00574D6D">
        <w:rPr>
          <w:rFonts w:ascii="Helvetica" w:hAnsi="Helvetica" w:cs="Helvetica"/>
          <w:sz w:val="20"/>
          <w:lang w:val="lt-LT" w:eastAsia="en-GB"/>
        </w:rPr>
        <w:t>c</w:t>
      </w:r>
      <w:r w:rsidR="00DF69D2" w:rsidRPr="00574D6D">
        <w:rPr>
          <w:rFonts w:ascii="Helvetica" w:hAnsi="Helvetica" w:cs="Helvetica"/>
          <w:sz w:val="20"/>
          <w:lang w:val="lt-LT" w:eastAsia="en-GB"/>
        </w:rPr>
        <w:t>ino</w:t>
      </w:r>
      <w:r w:rsidRPr="00574D6D">
        <w:rPr>
          <w:rFonts w:ascii="Helvetica" w:hAnsi="Helvetica" w:cs="Helvetica"/>
          <w:sz w:val="20"/>
          <w:lang w:val="lt-LT" w:eastAsia="en-GB"/>
        </w:rPr>
        <w:t xml:space="preserve"> (L)</w:t>
      </w:r>
      <w:r w:rsidR="009D5D56" w:rsidRPr="00574D6D">
        <w:rPr>
          <w:rFonts w:ascii="Helvetica" w:hAnsi="Helvetica" w:cs="Helvetica"/>
          <w:sz w:val="20"/>
          <w:lang w:val="lt-LT" w:eastAsia="en-GB"/>
        </w:rPr>
        <w:t xml:space="preserve"> arba </w:t>
      </w:r>
      <w:r w:rsidRPr="00574D6D">
        <w:rPr>
          <w:rFonts w:ascii="Helvetica" w:hAnsi="Helvetica" w:cs="Helvetica"/>
          <w:sz w:val="20"/>
          <w:lang w:val="lt-LT" w:eastAsia="en-GB"/>
        </w:rPr>
        <w:t>izole</w:t>
      </w:r>
      <w:r w:rsidR="00DF69D2" w:rsidRPr="00574D6D">
        <w:rPr>
          <w:rFonts w:ascii="Helvetica" w:hAnsi="Helvetica" w:cs="Helvetica"/>
          <w:sz w:val="20"/>
          <w:lang w:val="lt-LT" w:eastAsia="en-GB"/>
        </w:rPr>
        <w:t>u</w:t>
      </w:r>
      <w:r w:rsidRPr="00574D6D">
        <w:rPr>
          <w:rFonts w:ascii="Helvetica" w:hAnsi="Helvetica" w:cs="Helvetica"/>
          <w:sz w:val="20"/>
          <w:lang w:val="lt-LT" w:eastAsia="en-GB"/>
        </w:rPr>
        <w:t>c</w:t>
      </w:r>
      <w:r w:rsidR="00DF69D2" w:rsidRPr="00574D6D">
        <w:rPr>
          <w:rFonts w:ascii="Helvetica" w:hAnsi="Helvetica" w:cs="Helvetica"/>
          <w:sz w:val="20"/>
          <w:lang w:val="lt-LT" w:eastAsia="en-GB"/>
        </w:rPr>
        <w:t>ino</w:t>
      </w:r>
      <w:r w:rsidRPr="00574D6D">
        <w:rPr>
          <w:rFonts w:ascii="Helvetica" w:hAnsi="Helvetica" w:cs="Helvetica"/>
          <w:sz w:val="20"/>
          <w:lang w:val="lt-LT" w:eastAsia="en-GB"/>
        </w:rPr>
        <w:t xml:space="preserve"> (I). </w:t>
      </w:r>
    </w:p>
    <w:p w14:paraId="12371BC2" w14:textId="77777777" w:rsidR="00574D6D" w:rsidRPr="00574D6D" w:rsidRDefault="00574D6D" w:rsidP="00574D6D">
      <w:pPr>
        <w:tabs>
          <w:tab w:val="left" w:pos="1134"/>
        </w:tabs>
        <w:spacing w:line="360" w:lineRule="auto"/>
        <w:jc w:val="both"/>
        <w:rPr>
          <w:rFonts w:ascii="Helvetica" w:hAnsi="Helvetica" w:cs="Helvetica"/>
          <w:sz w:val="20"/>
          <w:lang w:val="lt-LT" w:eastAsia="en-GB"/>
        </w:rPr>
      </w:pPr>
    </w:p>
    <w:p w14:paraId="51092E5F" w14:textId="5A0F7B08" w:rsidR="00BE7326" w:rsidRPr="00574D6D" w:rsidRDefault="00BE7326" w:rsidP="00574D6D">
      <w:pPr>
        <w:tabs>
          <w:tab w:val="left" w:pos="1134"/>
        </w:tabs>
        <w:spacing w:line="360" w:lineRule="auto"/>
        <w:ind w:firstLine="567"/>
        <w:jc w:val="both"/>
        <w:rPr>
          <w:rFonts w:ascii="Helvetica" w:hAnsi="Helvetica" w:cs="Helvetica"/>
          <w:sz w:val="20"/>
          <w:lang w:val="lt-LT"/>
        </w:rPr>
      </w:pPr>
      <w:r w:rsidRPr="00574D6D">
        <w:rPr>
          <w:rFonts w:ascii="Helvetica" w:hAnsi="Helvetica" w:cs="Helvetica"/>
          <w:sz w:val="20"/>
          <w:lang w:val="lt-LT"/>
        </w:rPr>
        <w:t>12.</w:t>
      </w:r>
      <w:r w:rsidR="00574D6D" w:rsidRPr="00574D6D">
        <w:rPr>
          <w:rFonts w:ascii="Helvetica" w:hAnsi="Helvetica" w:cs="Helvetica"/>
          <w:sz w:val="20"/>
          <w:lang w:val="lt-LT"/>
        </w:rPr>
        <w:t xml:space="preserve"> </w:t>
      </w:r>
      <w:r w:rsidR="00FD5B35" w:rsidRPr="00574D6D">
        <w:rPr>
          <w:rFonts w:ascii="Helvetica" w:hAnsi="Helvetica" w:cs="Helvetica"/>
          <w:sz w:val="20"/>
          <w:lang w:val="lt-LT"/>
        </w:rPr>
        <w:t>Baltymas arba</w:t>
      </w:r>
      <w:r w:rsidR="00574D6D" w:rsidRPr="00574D6D">
        <w:rPr>
          <w:rFonts w:ascii="Helvetica" w:hAnsi="Helvetica" w:cs="Helvetica"/>
          <w:sz w:val="20"/>
          <w:lang w:val="lt-LT"/>
        </w:rPr>
        <w:t xml:space="preserve"> </w:t>
      </w:r>
      <w:r w:rsidR="00FD5B35" w:rsidRPr="00574D6D">
        <w:rPr>
          <w:rFonts w:ascii="Helvetica" w:hAnsi="Helvetica" w:cs="Helvetica"/>
          <w:sz w:val="20"/>
          <w:lang w:val="lt-LT"/>
        </w:rPr>
        <w:t xml:space="preserve">polipeptidas, </w:t>
      </w:r>
      <w:r w:rsidR="000B62CA" w:rsidRPr="00574D6D">
        <w:rPr>
          <w:rFonts w:ascii="Helvetica" w:hAnsi="Helvetica" w:cs="Helvetica"/>
          <w:sz w:val="20"/>
          <w:lang w:val="lt-LT"/>
        </w:rPr>
        <w:t>skirt</w:t>
      </w:r>
      <w:r w:rsidR="00883795" w:rsidRPr="00574D6D">
        <w:rPr>
          <w:rFonts w:ascii="Helvetica" w:hAnsi="Helvetica" w:cs="Helvetica"/>
          <w:sz w:val="20"/>
          <w:lang w:val="lt-LT"/>
        </w:rPr>
        <w:t>i</w:t>
      </w:r>
      <w:r w:rsidR="00FD5B35" w:rsidRPr="00574D6D">
        <w:rPr>
          <w:rFonts w:ascii="Helvetica" w:hAnsi="Helvetica" w:cs="Helvetica"/>
          <w:sz w:val="20"/>
          <w:lang w:val="lt-LT"/>
        </w:rPr>
        <w:t xml:space="preserve"> naudoti pagal bet kurį iš 1-11 punktų, </w:t>
      </w:r>
      <w:r w:rsidRPr="00574D6D">
        <w:rPr>
          <w:rFonts w:ascii="Helvetica" w:hAnsi="Helvetica" w:cs="Helvetica"/>
          <w:sz w:val="20"/>
          <w:lang w:val="lt-LT"/>
        </w:rPr>
        <w:t xml:space="preserve">kur </w:t>
      </w:r>
      <w:r w:rsidR="009D5D56" w:rsidRPr="00574D6D">
        <w:rPr>
          <w:rFonts w:ascii="Helvetica" w:hAnsi="Helvetica" w:cs="Helvetica"/>
          <w:sz w:val="20"/>
          <w:lang w:val="lt-LT"/>
        </w:rPr>
        <w:t>minėtas</w:t>
      </w:r>
      <w:r w:rsidRPr="00574D6D">
        <w:rPr>
          <w:rFonts w:ascii="Helvetica" w:hAnsi="Helvetica" w:cs="Helvetica"/>
          <w:sz w:val="20"/>
          <w:lang w:val="lt-LT"/>
        </w:rPr>
        <w:t xml:space="preserve"> C-</w:t>
      </w:r>
      <w:r w:rsidR="00CC3925" w:rsidRPr="00574D6D">
        <w:rPr>
          <w:rFonts w:ascii="Helvetica" w:hAnsi="Helvetica" w:cs="Helvetica"/>
          <w:sz w:val="20"/>
          <w:lang w:val="lt-LT"/>
        </w:rPr>
        <w:t>g</w:t>
      </w:r>
      <w:r w:rsidR="007B5D4F" w:rsidRPr="00574D6D">
        <w:rPr>
          <w:rFonts w:ascii="Helvetica" w:hAnsi="Helvetica" w:cs="Helvetica"/>
          <w:sz w:val="20"/>
          <w:lang w:val="lt-LT"/>
        </w:rPr>
        <w:t>alinis</w:t>
      </w:r>
      <w:r w:rsidRPr="00574D6D">
        <w:rPr>
          <w:rFonts w:ascii="Helvetica" w:hAnsi="Helvetica" w:cs="Helvetica"/>
          <w:sz w:val="20"/>
          <w:lang w:val="lt-LT"/>
        </w:rPr>
        <w:t xml:space="preserve"> ISV</w:t>
      </w:r>
      <w:r w:rsidR="009D5D56" w:rsidRPr="00574D6D">
        <w:rPr>
          <w:rFonts w:ascii="Helvetica" w:hAnsi="Helvetica" w:cs="Helvetica"/>
          <w:sz w:val="20"/>
          <w:lang w:val="lt-LT"/>
        </w:rPr>
        <w:t xml:space="preserve"> yra </w:t>
      </w:r>
      <w:r w:rsidRPr="00574D6D">
        <w:rPr>
          <w:rFonts w:ascii="Helvetica" w:hAnsi="Helvetica" w:cs="Helvetica"/>
          <w:sz w:val="20"/>
          <w:lang w:val="lt-LT"/>
        </w:rPr>
        <w:t>VHH, optimiz</w:t>
      </w:r>
      <w:r w:rsidR="007B5D4F" w:rsidRPr="00574D6D">
        <w:rPr>
          <w:rFonts w:ascii="Helvetica" w:hAnsi="Helvetica" w:cs="Helvetica"/>
          <w:sz w:val="20"/>
          <w:lang w:val="lt-LT"/>
        </w:rPr>
        <w:t>uot</w:t>
      </w:r>
      <w:r w:rsidR="00CC3925" w:rsidRPr="00574D6D">
        <w:rPr>
          <w:rFonts w:ascii="Helvetica" w:hAnsi="Helvetica" w:cs="Helvetica"/>
          <w:sz w:val="20"/>
          <w:lang w:val="lt-LT"/>
        </w:rPr>
        <w:t>o</w:t>
      </w:r>
      <w:r w:rsidR="007B5D4F" w:rsidRPr="00574D6D">
        <w:rPr>
          <w:rFonts w:ascii="Helvetica" w:hAnsi="Helvetica" w:cs="Helvetica"/>
          <w:sz w:val="20"/>
          <w:lang w:val="lt-LT"/>
        </w:rPr>
        <w:t>s</w:t>
      </w:r>
      <w:r w:rsidRPr="00574D6D">
        <w:rPr>
          <w:rFonts w:ascii="Helvetica" w:hAnsi="Helvetica" w:cs="Helvetica"/>
          <w:sz w:val="20"/>
          <w:lang w:val="lt-LT"/>
        </w:rPr>
        <w:t xml:space="preserve"> </w:t>
      </w:r>
      <w:r w:rsidR="00CC3925" w:rsidRPr="00574D6D">
        <w:rPr>
          <w:rFonts w:ascii="Helvetica" w:hAnsi="Helvetica" w:cs="Helvetica"/>
          <w:sz w:val="20"/>
          <w:lang w:val="lt-LT"/>
        </w:rPr>
        <w:t xml:space="preserve">sekos </w:t>
      </w:r>
      <w:r w:rsidRPr="00574D6D">
        <w:rPr>
          <w:rFonts w:ascii="Helvetica" w:hAnsi="Helvetica" w:cs="Helvetica"/>
          <w:sz w:val="20"/>
          <w:lang w:val="lt-LT"/>
        </w:rPr>
        <w:t>VHH, humaniz</w:t>
      </w:r>
      <w:r w:rsidR="007B5D4F" w:rsidRPr="00574D6D">
        <w:rPr>
          <w:rFonts w:ascii="Helvetica" w:hAnsi="Helvetica" w:cs="Helvetica"/>
          <w:sz w:val="20"/>
          <w:lang w:val="lt-LT"/>
        </w:rPr>
        <w:t>uotas</w:t>
      </w:r>
      <w:r w:rsidRPr="00574D6D">
        <w:rPr>
          <w:rFonts w:ascii="Helvetica" w:hAnsi="Helvetica" w:cs="Helvetica"/>
          <w:sz w:val="20"/>
          <w:lang w:val="lt-LT"/>
        </w:rPr>
        <w:t xml:space="preserve"> VHH</w:t>
      </w:r>
      <w:r w:rsidR="009D5D56" w:rsidRPr="00574D6D">
        <w:rPr>
          <w:rFonts w:ascii="Helvetica" w:hAnsi="Helvetica" w:cs="Helvetica"/>
          <w:sz w:val="20"/>
          <w:lang w:val="lt-LT"/>
        </w:rPr>
        <w:t xml:space="preserve"> arba </w:t>
      </w:r>
      <w:r w:rsidR="00CC3925" w:rsidRPr="00574D6D">
        <w:rPr>
          <w:rFonts w:ascii="Helvetica" w:hAnsi="Helvetica" w:cs="Helvetica"/>
          <w:sz w:val="20"/>
          <w:lang w:val="lt-LT"/>
        </w:rPr>
        <w:t xml:space="preserve">gautas iš </w:t>
      </w:r>
      <w:r w:rsidR="007B5D4F" w:rsidRPr="00574D6D">
        <w:rPr>
          <w:rFonts w:ascii="Helvetica" w:hAnsi="Helvetica" w:cs="Helvetica"/>
          <w:sz w:val="20"/>
          <w:lang w:val="lt-LT"/>
        </w:rPr>
        <w:t>kupranugario</w:t>
      </w:r>
      <w:r w:rsidRPr="00574D6D">
        <w:rPr>
          <w:rFonts w:ascii="Helvetica" w:hAnsi="Helvetica" w:cs="Helvetica"/>
          <w:sz w:val="20"/>
          <w:lang w:val="lt-LT"/>
        </w:rPr>
        <w:t xml:space="preserve"> VH. </w:t>
      </w:r>
    </w:p>
    <w:p w14:paraId="5092467F" w14:textId="77777777" w:rsidR="00574D6D" w:rsidRPr="00574D6D" w:rsidRDefault="00574D6D" w:rsidP="00574D6D">
      <w:pPr>
        <w:tabs>
          <w:tab w:val="left" w:pos="1134"/>
        </w:tabs>
        <w:spacing w:line="360" w:lineRule="auto"/>
        <w:jc w:val="both"/>
        <w:rPr>
          <w:rFonts w:ascii="Helvetica" w:hAnsi="Helvetica" w:cs="Helvetica"/>
          <w:sz w:val="20"/>
          <w:lang w:val="lt-LT"/>
        </w:rPr>
      </w:pPr>
    </w:p>
    <w:p w14:paraId="6844C1A2" w14:textId="70B44105" w:rsidR="00BE7326" w:rsidRPr="00574D6D" w:rsidRDefault="00BE7326" w:rsidP="00574D6D">
      <w:pPr>
        <w:tabs>
          <w:tab w:val="left" w:pos="1134"/>
        </w:tabs>
        <w:spacing w:line="360" w:lineRule="auto"/>
        <w:ind w:firstLine="567"/>
        <w:jc w:val="both"/>
        <w:rPr>
          <w:rFonts w:ascii="Helvetica" w:hAnsi="Helvetica" w:cs="Helvetica"/>
          <w:sz w:val="20"/>
          <w:lang w:val="lt-LT"/>
        </w:rPr>
      </w:pPr>
      <w:r w:rsidRPr="00574D6D">
        <w:rPr>
          <w:rFonts w:ascii="Helvetica" w:hAnsi="Helvetica" w:cs="Helvetica"/>
          <w:sz w:val="20"/>
          <w:lang w:val="lt-LT"/>
        </w:rPr>
        <w:t>13.</w:t>
      </w:r>
      <w:r w:rsidR="00574D6D" w:rsidRPr="00574D6D">
        <w:rPr>
          <w:rFonts w:ascii="Helvetica" w:hAnsi="Helvetica" w:cs="Helvetica"/>
          <w:sz w:val="20"/>
          <w:lang w:val="lt-LT"/>
        </w:rPr>
        <w:t xml:space="preserve"> </w:t>
      </w:r>
      <w:r w:rsidR="007E7817" w:rsidRPr="00574D6D">
        <w:rPr>
          <w:rFonts w:ascii="Helvetica" w:hAnsi="Helvetica" w:cs="Helvetica"/>
          <w:sz w:val="20"/>
          <w:lang w:val="lt-LT"/>
        </w:rPr>
        <w:t>Baltymas</w:t>
      </w:r>
      <w:r w:rsidR="009D5D56" w:rsidRPr="00574D6D">
        <w:rPr>
          <w:rFonts w:ascii="Helvetica" w:hAnsi="Helvetica" w:cs="Helvetica"/>
          <w:sz w:val="20"/>
          <w:lang w:val="lt-LT"/>
        </w:rPr>
        <w:t xml:space="preserve"> arba</w:t>
      </w:r>
      <w:r w:rsidR="00574D6D" w:rsidRPr="00574D6D">
        <w:rPr>
          <w:rFonts w:ascii="Helvetica" w:hAnsi="Helvetica" w:cs="Helvetica"/>
          <w:sz w:val="20"/>
          <w:lang w:val="lt-LT"/>
        </w:rPr>
        <w:t xml:space="preserve"> </w:t>
      </w:r>
      <w:r w:rsidR="007E7817" w:rsidRPr="00574D6D">
        <w:rPr>
          <w:rFonts w:ascii="Helvetica" w:hAnsi="Helvetica" w:cs="Helvetica"/>
          <w:sz w:val="20"/>
          <w:lang w:val="lt-LT"/>
        </w:rPr>
        <w:t>polipeptidas</w:t>
      </w:r>
      <w:r w:rsidR="007B5D4F" w:rsidRPr="00574D6D">
        <w:rPr>
          <w:rFonts w:ascii="Helvetica" w:hAnsi="Helvetica" w:cs="Helvetica"/>
          <w:sz w:val="20"/>
          <w:lang w:val="lt-LT"/>
        </w:rPr>
        <w:t>, skirt</w:t>
      </w:r>
      <w:r w:rsidR="00BE1FD7" w:rsidRPr="00574D6D">
        <w:rPr>
          <w:rFonts w:ascii="Helvetica" w:hAnsi="Helvetica" w:cs="Helvetica"/>
          <w:sz w:val="20"/>
          <w:lang w:val="lt-LT"/>
        </w:rPr>
        <w:t>i</w:t>
      </w:r>
      <w:r w:rsidR="007B5D4F" w:rsidRPr="00574D6D">
        <w:rPr>
          <w:rFonts w:ascii="Helvetica" w:hAnsi="Helvetica" w:cs="Helvetica"/>
          <w:sz w:val="20"/>
          <w:lang w:val="lt-LT"/>
        </w:rPr>
        <w:t xml:space="preserve"> naudoti pagal </w:t>
      </w:r>
      <w:r w:rsidR="00CC3925" w:rsidRPr="00574D6D">
        <w:rPr>
          <w:rFonts w:ascii="Helvetica" w:hAnsi="Helvetica" w:cs="Helvetica"/>
          <w:sz w:val="20"/>
          <w:lang w:val="lt-LT"/>
        </w:rPr>
        <w:t>8</w:t>
      </w:r>
      <w:r w:rsidR="007B5D4F" w:rsidRPr="00574D6D">
        <w:rPr>
          <w:rFonts w:ascii="Helvetica" w:hAnsi="Helvetica" w:cs="Helvetica"/>
          <w:sz w:val="20"/>
          <w:lang w:val="lt-LT"/>
        </w:rPr>
        <w:t xml:space="preserve"> punktą</w:t>
      </w:r>
      <w:r w:rsidRPr="00574D6D">
        <w:rPr>
          <w:rFonts w:ascii="Helvetica" w:hAnsi="Helvetica" w:cs="Helvetica"/>
          <w:sz w:val="20"/>
          <w:lang w:val="lt-LT"/>
        </w:rPr>
        <w:t xml:space="preserve">, kur </w:t>
      </w:r>
      <w:r w:rsidR="00CC3925" w:rsidRPr="00574D6D">
        <w:rPr>
          <w:rFonts w:ascii="Helvetica" w:hAnsi="Helvetica" w:cs="Helvetica"/>
          <w:sz w:val="20"/>
          <w:lang w:val="lt-LT"/>
        </w:rPr>
        <w:t xml:space="preserve">peptidas, kuris jungiasi prie </w:t>
      </w:r>
      <w:r w:rsidR="007B5D4F" w:rsidRPr="00574D6D">
        <w:rPr>
          <w:rFonts w:ascii="Helvetica" w:hAnsi="Helvetica" w:cs="Helvetica"/>
          <w:sz w:val="20"/>
          <w:lang w:val="lt-LT" w:eastAsia="en-GB"/>
        </w:rPr>
        <w:t>serumo albumin</w:t>
      </w:r>
      <w:r w:rsidR="00CC3925" w:rsidRPr="00574D6D">
        <w:rPr>
          <w:rFonts w:ascii="Helvetica" w:hAnsi="Helvetica" w:cs="Helvetica"/>
          <w:sz w:val="20"/>
          <w:lang w:val="lt-LT" w:eastAsia="en-GB"/>
        </w:rPr>
        <w:t>o</w:t>
      </w:r>
      <w:r w:rsidR="00D55C91" w:rsidRPr="00574D6D">
        <w:rPr>
          <w:rFonts w:ascii="Helvetica" w:hAnsi="Helvetica" w:cs="Helvetica"/>
          <w:sz w:val="20"/>
          <w:lang w:val="lt-LT" w:eastAsia="en-GB"/>
        </w:rPr>
        <w:t>,</w:t>
      </w:r>
      <w:r w:rsidR="007B5D4F" w:rsidRPr="00574D6D">
        <w:rPr>
          <w:rFonts w:ascii="Helvetica" w:hAnsi="Helvetica" w:cs="Helvetica"/>
          <w:sz w:val="20"/>
          <w:lang w:val="lt-LT" w:eastAsia="en-GB"/>
        </w:rPr>
        <w:t xml:space="preserve"> arba </w:t>
      </w:r>
      <w:r w:rsidR="00CC3925" w:rsidRPr="00574D6D">
        <w:rPr>
          <w:rFonts w:ascii="Helvetica" w:hAnsi="Helvetica" w:cs="Helvetica"/>
          <w:sz w:val="20"/>
          <w:lang w:val="lt-LT" w:eastAsia="en-GB"/>
        </w:rPr>
        <w:t>domenas, kuris jungiasi prie</w:t>
      </w:r>
      <w:r w:rsidR="007B5D4F" w:rsidRPr="00574D6D">
        <w:rPr>
          <w:rFonts w:ascii="Helvetica" w:hAnsi="Helvetica" w:cs="Helvetica"/>
          <w:sz w:val="20"/>
          <w:lang w:val="lt-LT" w:eastAsia="en-GB"/>
        </w:rPr>
        <w:t xml:space="preserve"> serumo albumin</w:t>
      </w:r>
      <w:r w:rsidR="00D55C91" w:rsidRPr="00574D6D">
        <w:rPr>
          <w:rFonts w:ascii="Helvetica" w:hAnsi="Helvetica" w:cs="Helvetica"/>
          <w:sz w:val="20"/>
          <w:lang w:val="lt-LT" w:eastAsia="en-GB"/>
        </w:rPr>
        <w:t>o</w:t>
      </w:r>
      <w:r w:rsidR="007B5D4F" w:rsidRPr="00574D6D">
        <w:rPr>
          <w:rFonts w:ascii="Helvetica" w:hAnsi="Helvetica" w:cs="Helvetica"/>
          <w:sz w:val="20"/>
          <w:lang w:val="lt-LT" w:eastAsia="en-GB"/>
        </w:rPr>
        <w:t xml:space="preserve"> </w:t>
      </w:r>
      <w:r w:rsidR="00D55C91" w:rsidRPr="00574D6D">
        <w:rPr>
          <w:rFonts w:ascii="Helvetica" w:hAnsi="Helvetica" w:cs="Helvetica"/>
          <w:sz w:val="20"/>
          <w:lang w:val="lt-LT"/>
        </w:rPr>
        <w:t>yra ISV, kuris jungiasi prie serumo albumino</w:t>
      </w:r>
      <w:r w:rsidRPr="00574D6D">
        <w:rPr>
          <w:rFonts w:ascii="Helvetica" w:hAnsi="Helvetica" w:cs="Helvetica"/>
          <w:sz w:val="20"/>
          <w:lang w:val="lt-LT"/>
        </w:rPr>
        <w:t>.</w:t>
      </w:r>
    </w:p>
    <w:p w14:paraId="2EEFD63F" w14:textId="77777777" w:rsidR="00574D6D" w:rsidRPr="00574D6D" w:rsidRDefault="00574D6D" w:rsidP="00574D6D">
      <w:pPr>
        <w:tabs>
          <w:tab w:val="left" w:pos="1134"/>
        </w:tabs>
        <w:spacing w:line="360" w:lineRule="auto"/>
        <w:jc w:val="both"/>
        <w:rPr>
          <w:rFonts w:ascii="Helvetica" w:hAnsi="Helvetica" w:cs="Helvetica"/>
          <w:sz w:val="20"/>
          <w:lang w:val="lt-LT"/>
        </w:rPr>
      </w:pPr>
    </w:p>
    <w:p w14:paraId="30C55CDD" w14:textId="05814F13" w:rsidR="00BE7326" w:rsidRPr="00574D6D" w:rsidRDefault="00BE7326" w:rsidP="00574D6D">
      <w:pPr>
        <w:tabs>
          <w:tab w:val="left" w:pos="1134"/>
        </w:tabs>
        <w:spacing w:line="360" w:lineRule="auto"/>
        <w:ind w:firstLine="567"/>
        <w:jc w:val="both"/>
        <w:rPr>
          <w:rFonts w:ascii="Helvetica" w:hAnsi="Helvetica" w:cs="Helvetica"/>
          <w:sz w:val="20"/>
          <w:lang w:val="lt-LT" w:eastAsia="en-GB"/>
        </w:rPr>
      </w:pPr>
      <w:r w:rsidRPr="00574D6D">
        <w:rPr>
          <w:rFonts w:ascii="Helvetica" w:hAnsi="Helvetica" w:cs="Helvetica"/>
          <w:sz w:val="20"/>
          <w:lang w:val="lt-LT"/>
        </w:rPr>
        <w:t>14.</w:t>
      </w:r>
      <w:r w:rsidR="00574D6D" w:rsidRPr="00574D6D">
        <w:rPr>
          <w:rFonts w:ascii="Helvetica" w:hAnsi="Helvetica" w:cs="Helvetica"/>
          <w:sz w:val="20"/>
          <w:lang w:val="lt-LT"/>
        </w:rPr>
        <w:t xml:space="preserve"> </w:t>
      </w:r>
      <w:r w:rsidRPr="00574D6D">
        <w:rPr>
          <w:rFonts w:ascii="Helvetica" w:hAnsi="Helvetica" w:cs="Helvetica"/>
          <w:sz w:val="20"/>
          <w:lang w:val="lt-LT"/>
        </w:rPr>
        <w:t>Farmac</w:t>
      </w:r>
      <w:r w:rsidR="007B5D4F" w:rsidRPr="00574D6D">
        <w:rPr>
          <w:rFonts w:ascii="Helvetica" w:hAnsi="Helvetica" w:cs="Helvetica"/>
          <w:sz w:val="20"/>
          <w:lang w:val="lt-LT"/>
        </w:rPr>
        <w:t>inė</w:t>
      </w:r>
      <w:r w:rsidRPr="00574D6D">
        <w:rPr>
          <w:rFonts w:ascii="Helvetica" w:hAnsi="Helvetica" w:cs="Helvetica"/>
          <w:sz w:val="20"/>
          <w:lang w:val="lt-LT"/>
        </w:rPr>
        <w:t xml:space="preserve"> kompoz</w:t>
      </w:r>
      <w:r w:rsidR="007B5D4F" w:rsidRPr="00574D6D">
        <w:rPr>
          <w:rFonts w:ascii="Helvetica" w:hAnsi="Helvetica" w:cs="Helvetica"/>
          <w:sz w:val="20"/>
          <w:lang w:val="lt-LT"/>
        </w:rPr>
        <w:t>i</w:t>
      </w:r>
      <w:r w:rsidRPr="00574D6D">
        <w:rPr>
          <w:rFonts w:ascii="Helvetica" w:hAnsi="Helvetica" w:cs="Helvetica"/>
          <w:sz w:val="20"/>
          <w:lang w:val="lt-LT"/>
        </w:rPr>
        <w:t>cija</w:t>
      </w:r>
      <w:r w:rsidR="007B5D4F" w:rsidRPr="00574D6D">
        <w:rPr>
          <w:rFonts w:ascii="Helvetica" w:hAnsi="Helvetica" w:cs="Helvetica"/>
          <w:sz w:val="20"/>
          <w:lang w:val="lt-LT"/>
        </w:rPr>
        <w:t>, skirta naudoti terapijoje</w:t>
      </w:r>
      <w:r w:rsidRPr="00574D6D">
        <w:rPr>
          <w:rFonts w:ascii="Helvetica" w:hAnsi="Helvetica" w:cs="Helvetica"/>
          <w:sz w:val="20"/>
          <w:lang w:val="lt-LT"/>
        </w:rPr>
        <w:t xml:space="preserve">, </w:t>
      </w:r>
      <w:r w:rsidR="007B5D4F" w:rsidRPr="00574D6D">
        <w:rPr>
          <w:rFonts w:ascii="Helvetica" w:hAnsi="Helvetica" w:cs="Helvetica"/>
          <w:sz w:val="20"/>
          <w:lang w:val="lt-LT"/>
        </w:rPr>
        <w:t>kuri apima</w:t>
      </w:r>
      <w:r w:rsidRPr="00574D6D">
        <w:rPr>
          <w:rFonts w:ascii="Helvetica" w:hAnsi="Helvetica" w:cs="Helvetica"/>
          <w:sz w:val="20"/>
          <w:lang w:val="lt-LT"/>
        </w:rPr>
        <w:t xml:space="preserve"> </w:t>
      </w:r>
      <w:r w:rsidR="007B5D4F" w:rsidRPr="00574D6D">
        <w:rPr>
          <w:rFonts w:ascii="Helvetica" w:hAnsi="Helvetica" w:cs="Helvetica"/>
          <w:sz w:val="20"/>
          <w:lang w:val="lt-LT"/>
        </w:rPr>
        <w:t>b</w:t>
      </w:r>
      <w:r w:rsidR="00FD5B35" w:rsidRPr="00574D6D">
        <w:rPr>
          <w:rFonts w:ascii="Helvetica" w:hAnsi="Helvetica" w:cs="Helvetica"/>
          <w:sz w:val="20"/>
          <w:lang w:val="lt-LT"/>
        </w:rPr>
        <w:t>altym</w:t>
      </w:r>
      <w:r w:rsidR="007B5D4F" w:rsidRPr="00574D6D">
        <w:rPr>
          <w:rFonts w:ascii="Helvetica" w:hAnsi="Helvetica" w:cs="Helvetica"/>
          <w:sz w:val="20"/>
          <w:lang w:val="lt-LT"/>
        </w:rPr>
        <w:t>ą</w:t>
      </w:r>
      <w:r w:rsidR="00FD5B35" w:rsidRPr="00574D6D">
        <w:rPr>
          <w:rFonts w:ascii="Helvetica" w:hAnsi="Helvetica" w:cs="Helvetica"/>
          <w:sz w:val="20"/>
          <w:lang w:val="lt-LT"/>
        </w:rPr>
        <w:t xml:space="preserve"> arba</w:t>
      </w:r>
      <w:r w:rsidR="00574D6D" w:rsidRPr="00574D6D">
        <w:rPr>
          <w:rFonts w:ascii="Helvetica" w:hAnsi="Helvetica" w:cs="Helvetica"/>
          <w:sz w:val="20"/>
          <w:lang w:val="lt-LT"/>
        </w:rPr>
        <w:t xml:space="preserve"> </w:t>
      </w:r>
      <w:r w:rsidR="00FD5B35" w:rsidRPr="00574D6D">
        <w:rPr>
          <w:rFonts w:ascii="Helvetica" w:hAnsi="Helvetica" w:cs="Helvetica"/>
          <w:sz w:val="20"/>
          <w:lang w:val="lt-LT"/>
        </w:rPr>
        <w:t>polipeptid</w:t>
      </w:r>
      <w:r w:rsidR="007B5D4F" w:rsidRPr="00574D6D">
        <w:rPr>
          <w:rFonts w:ascii="Helvetica" w:hAnsi="Helvetica" w:cs="Helvetica"/>
          <w:sz w:val="20"/>
          <w:lang w:val="lt-LT"/>
        </w:rPr>
        <w:t>ą</w:t>
      </w:r>
      <w:r w:rsidR="00FD5B35" w:rsidRPr="00574D6D">
        <w:rPr>
          <w:rFonts w:ascii="Helvetica" w:hAnsi="Helvetica" w:cs="Helvetica"/>
          <w:sz w:val="20"/>
          <w:lang w:val="lt-LT"/>
        </w:rPr>
        <w:t xml:space="preserve"> pagal bet kurį iš 1-13 punktų, </w:t>
      </w:r>
      <w:r w:rsidR="007E7817" w:rsidRPr="00574D6D">
        <w:rPr>
          <w:rFonts w:ascii="Helvetica" w:hAnsi="Helvetica" w:cs="Helvetica"/>
          <w:sz w:val="20"/>
          <w:lang w:val="lt-LT" w:eastAsia="en-GB"/>
        </w:rPr>
        <w:t xml:space="preserve">ir </w:t>
      </w:r>
      <w:r w:rsidR="00242B7E" w:rsidRPr="00574D6D">
        <w:rPr>
          <w:rFonts w:ascii="Helvetica" w:hAnsi="Helvetica" w:cs="Helvetica"/>
          <w:sz w:val="20"/>
          <w:lang w:val="lt-LT" w:eastAsia="en-GB"/>
        </w:rPr>
        <w:t>bent</w:t>
      </w:r>
      <w:r w:rsidRPr="00574D6D">
        <w:rPr>
          <w:rFonts w:ascii="Helvetica" w:hAnsi="Helvetica" w:cs="Helvetica"/>
          <w:sz w:val="20"/>
          <w:lang w:val="lt-LT" w:eastAsia="en-GB"/>
        </w:rPr>
        <w:t xml:space="preserve"> vien</w:t>
      </w:r>
      <w:r w:rsidR="007B5D4F" w:rsidRPr="00574D6D">
        <w:rPr>
          <w:rFonts w:ascii="Helvetica" w:hAnsi="Helvetica" w:cs="Helvetica"/>
          <w:sz w:val="20"/>
          <w:lang w:val="lt-LT" w:eastAsia="en-GB"/>
        </w:rPr>
        <w:t>ą</w:t>
      </w:r>
      <w:r w:rsidRPr="00574D6D">
        <w:rPr>
          <w:rFonts w:ascii="Helvetica" w:hAnsi="Helvetica" w:cs="Helvetica"/>
          <w:sz w:val="20"/>
          <w:lang w:val="lt-LT" w:eastAsia="en-GB"/>
        </w:rPr>
        <w:t xml:space="preserve"> </w:t>
      </w:r>
      <w:r w:rsidR="007B5D4F" w:rsidRPr="00574D6D">
        <w:rPr>
          <w:rFonts w:ascii="Helvetica" w:hAnsi="Helvetica" w:cs="Helvetica"/>
          <w:sz w:val="20"/>
          <w:lang w:val="lt-LT" w:eastAsia="en-GB"/>
        </w:rPr>
        <w:t>tinkamą n</w:t>
      </w:r>
      <w:r w:rsidR="00712A71" w:rsidRPr="00574D6D">
        <w:rPr>
          <w:rFonts w:ascii="Helvetica" w:hAnsi="Helvetica" w:cs="Helvetica"/>
          <w:sz w:val="20"/>
          <w:lang w:val="lt-LT" w:eastAsia="en-GB"/>
        </w:rPr>
        <w:t>e</w:t>
      </w:r>
      <w:r w:rsidR="007B5D4F" w:rsidRPr="00574D6D">
        <w:rPr>
          <w:rFonts w:ascii="Helvetica" w:hAnsi="Helvetica" w:cs="Helvetica"/>
          <w:sz w:val="20"/>
          <w:lang w:val="lt-LT" w:eastAsia="en-GB"/>
        </w:rPr>
        <w:t xml:space="preserve">šiklį, skiediklį </w:t>
      </w:r>
      <w:r w:rsidR="009D5D56" w:rsidRPr="00574D6D">
        <w:rPr>
          <w:rFonts w:ascii="Helvetica" w:hAnsi="Helvetica" w:cs="Helvetica"/>
          <w:sz w:val="20"/>
          <w:lang w:val="lt-LT" w:eastAsia="en-GB"/>
        </w:rPr>
        <w:t xml:space="preserve">arba </w:t>
      </w:r>
      <w:r w:rsidR="007B5D4F" w:rsidRPr="00574D6D">
        <w:rPr>
          <w:rFonts w:ascii="Helvetica" w:hAnsi="Helvetica" w:cs="Helvetica"/>
          <w:sz w:val="20"/>
          <w:lang w:val="lt-LT" w:eastAsia="en-GB"/>
        </w:rPr>
        <w:t>ekscipientą</w:t>
      </w:r>
      <w:r w:rsidRPr="00574D6D">
        <w:rPr>
          <w:rFonts w:ascii="Helvetica" w:hAnsi="Helvetica" w:cs="Helvetica"/>
          <w:sz w:val="20"/>
          <w:lang w:val="lt-LT" w:eastAsia="en-GB"/>
        </w:rPr>
        <w:t xml:space="preserve">. </w:t>
      </w:r>
    </w:p>
    <w:p w14:paraId="56D555E1" w14:textId="77777777" w:rsidR="00574D6D" w:rsidRPr="00574D6D" w:rsidRDefault="00574D6D" w:rsidP="00574D6D">
      <w:pPr>
        <w:tabs>
          <w:tab w:val="left" w:pos="1134"/>
        </w:tabs>
        <w:spacing w:line="360" w:lineRule="auto"/>
        <w:jc w:val="both"/>
        <w:rPr>
          <w:rFonts w:ascii="Helvetica" w:hAnsi="Helvetica" w:cs="Helvetica"/>
          <w:sz w:val="20"/>
          <w:lang w:val="lt-LT" w:eastAsia="en-GB"/>
        </w:rPr>
      </w:pPr>
    </w:p>
    <w:p w14:paraId="1E884B2D" w14:textId="661D02B5" w:rsidR="00BE7326" w:rsidRPr="00574D6D" w:rsidRDefault="00BE7326" w:rsidP="00574D6D">
      <w:pPr>
        <w:tabs>
          <w:tab w:val="left" w:pos="1134"/>
        </w:tabs>
        <w:spacing w:line="360" w:lineRule="auto"/>
        <w:ind w:firstLine="567"/>
        <w:jc w:val="both"/>
        <w:rPr>
          <w:rFonts w:ascii="Helvetica" w:hAnsi="Helvetica" w:cs="Helvetica"/>
          <w:sz w:val="20"/>
          <w:lang w:val="lt-LT"/>
        </w:rPr>
      </w:pPr>
      <w:r w:rsidRPr="00574D6D">
        <w:rPr>
          <w:rFonts w:ascii="Helvetica" w:hAnsi="Helvetica" w:cs="Helvetica"/>
          <w:sz w:val="20"/>
          <w:lang w:val="lt-LT"/>
        </w:rPr>
        <w:t>15.</w:t>
      </w:r>
      <w:r w:rsidR="00574D6D" w:rsidRPr="00574D6D">
        <w:rPr>
          <w:rFonts w:ascii="Helvetica" w:hAnsi="Helvetica" w:cs="Helvetica"/>
          <w:sz w:val="20"/>
          <w:lang w:val="lt-LT"/>
        </w:rPr>
        <w:t xml:space="preserve"> </w:t>
      </w:r>
      <w:r w:rsidR="007B5D4F" w:rsidRPr="00574D6D">
        <w:rPr>
          <w:rFonts w:ascii="Helvetica" w:hAnsi="Helvetica" w:cs="Helvetica"/>
          <w:sz w:val="20"/>
          <w:lang w:val="lt-LT"/>
        </w:rPr>
        <w:t>Farmacinė kompozicija, skirta naudoti terapijoje</w:t>
      </w:r>
      <w:r w:rsidR="007B5D4F" w:rsidRPr="00574D6D">
        <w:rPr>
          <w:rFonts w:ascii="Helvetica" w:hAnsi="Helvetica" w:cs="Helvetica"/>
          <w:sz w:val="20"/>
          <w:lang w:val="lt-LT" w:eastAsia="en-GB"/>
        </w:rPr>
        <w:t xml:space="preserve"> pagal 14 punktą, kur</w:t>
      </w:r>
      <w:r w:rsidRPr="00574D6D">
        <w:rPr>
          <w:rFonts w:ascii="Helvetica" w:hAnsi="Helvetica" w:cs="Helvetica"/>
          <w:sz w:val="20"/>
          <w:lang w:val="lt-LT"/>
        </w:rPr>
        <w:t xml:space="preserve">: </w:t>
      </w:r>
    </w:p>
    <w:p w14:paraId="6DB8BC5C" w14:textId="7918B4CD" w:rsidR="00BE7326" w:rsidRPr="00574D6D" w:rsidRDefault="00BE7326" w:rsidP="00574D6D">
      <w:pPr>
        <w:spacing w:line="360" w:lineRule="auto"/>
        <w:jc w:val="both"/>
        <w:rPr>
          <w:rFonts w:ascii="Helvetica" w:hAnsi="Helvetica" w:cs="Helvetica"/>
          <w:sz w:val="20"/>
          <w:lang w:val="lt-LT" w:eastAsia="en-GB"/>
        </w:rPr>
      </w:pPr>
      <w:r w:rsidRPr="00574D6D">
        <w:rPr>
          <w:rFonts w:ascii="Helvetica" w:hAnsi="Helvetica" w:cs="Helvetica"/>
          <w:sz w:val="20"/>
          <w:lang w:val="lt-LT" w:eastAsia="en-GB"/>
        </w:rPr>
        <w:t xml:space="preserve">- </w:t>
      </w:r>
      <w:r w:rsidR="007B5D4F" w:rsidRPr="00574D6D">
        <w:rPr>
          <w:rFonts w:ascii="Helvetica" w:hAnsi="Helvetica" w:cs="Helvetica"/>
          <w:sz w:val="20"/>
          <w:lang w:val="lt-LT" w:eastAsia="en-GB"/>
        </w:rPr>
        <w:t>minėta</w:t>
      </w:r>
      <w:r w:rsidRPr="00574D6D">
        <w:rPr>
          <w:rFonts w:ascii="Helvetica" w:hAnsi="Helvetica" w:cs="Helvetica"/>
          <w:sz w:val="20"/>
          <w:lang w:val="lt-LT" w:eastAsia="en-GB"/>
        </w:rPr>
        <w:t xml:space="preserve"> kompoz</w:t>
      </w:r>
      <w:r w:rsidR="00505D22" w:rsidRPr="00574D6D">
        <w:rPr>
          <w:rFonts w:ascii="Helvetica" w:hAnsi="Helvetica" w:cs="Helvetica"/>
          <w:sz w:val="20"/>
          <w:lang w:val="lt-LT" w:eastAsia="en-GB"/>
        </w:rPr>
        <w:t>i</w:t>
      </w:r>
      <w:r w:rsidRPr="00574D6D">
        <w:rPr>
          <w:rFonts w:ascii="Helvetica" w:hAnsi="Helvetica" w:cs="Helvetica"/>
          <w:sz w:val="20"/>
          <w:lang w:val="lt-LT" w:eastAsia="en-GB"/>
        </w:rPr>
        <w:t xml:space="preserve">cija, </w:t>
      </w:r>
      <w:r w:rsidR="007E7817" w:rsidRPr="00574D6D">
        <w:rPr>
          <w:rFonts w:ascii="Helvetica" w:hAnsi="Helvetica" w:cs="Helvetica"/>
          <w:sz w:val="20"/>
          <w:lang w:val="lt-LT" w:eastAsia="en-GB"/>
        </w:rPr>
        <w:t>baltymas</w:t>
      </w:r>
      <w:r w:rsidR="009D5D56" w:rsidRPr="00574D6D">
        <w:rPr>
          <w:rFonts w:ascii="Helvetica" w:hAnsi="Helvetica" w:cs="Helvetica"/>
          <w:sz w:val="20"/>
          <w:lang w:val="lt-LT" w:eastAsia="en-GB"/>
        </w:rPr>
        <w:t xml:space="preserve"> arba</w:t>
      </w:r>
      <w:r w:rsidR="00574D6D" w:rsidRPr="00574D6D">
        <w:rPr>
          <w:rFonts w:ascii="Helvetica" w:hAnsi="Helvetica" w:cs="Helvetica"/>
          <w:sz w:val="20"/>
          <w:lang w:val="lt-LT" w:eastAsia="en-GB"/>
        </w:rPr>
        <w:t xml:space="preserve"> </w:t>
      </w:r>
      <w:r w:rsidR="007E7817" w:rsidRPr="00574D6D">
        <w:rPr>
          <w:rFonts w:ascii="Helvetica" w:hAnsi="Helvetica" w:cs="Helvetica"/>
          <w:sz w:val="20"/>
          <w:lang w:val="lt-LT" w:eastAsia="en-GB"/>
        </w:rPr>
        <w:t>polipeptidas</w:t>
      </w:r>
      <w:r w:rsidR="009D5D56" w:rsidRPr="00574D6D">
        <w:rPr>
          <w:rFonts w:ascii="Helvetica" w:hAnsi="Helvetica" w:cs="Helvetica"/>
          <w:sz w:val="20"/>
          <w:lang w:val="lt-LT" w:eastAsia="en-GB"/>
        </w:rPr>
        <w:t xml:space="preserve"> yra </w:t>
      </w:r>
      <w:r w:rsidR="00D55C91" w:rsidRPr="00574D6D">
        <w:rPr>
          <w:rFonts w:ascii="Helvetica" w:hAnsi="Helvetica" w:cs="Helvetica"/>
          <w:sz w:val="20"/>
          <w:lang w:val="lt-LT" w:eastAsia="en-GB"/>
        </w:rPr>
        <w:t>skir</w:t>
      </w:r>
      <w:r w:rsidR="00505D22" w:rsidRPr="00574D6D">
        <w:rPr>
          <w:rFonts w:ascii="Helvetica" w:hAnsi="Helvetica" w:cs="Helvetica"/>
          <w:sz w:val="20"/>
          <w:lang w:val="lt-LT" w:eastAsia="en-GB"/>
        </w:rPr>
        <w:t>t</w:t>
      </w:r>
      <w:r w:rsidR="00F86DBB" w:rsidRPr="00574D6D">
        <w:rPr>
          <w:rFonts w:ascii="Helvetica" w:hAnsi="Helvetica" w:cs="Helvetica"/>
          <w:sz w:val="20"/>
          <w:lang w:val="lt-LT" w:eastAsia="en-GB"/>
        </w:rPr>
        <w:t>i</w:t>
      </w:r>
      <w:r w:rsidR="00505D22" w:rsidRPr="00574D6D">
        <w:rPr>
          <w:rFonts w:ascii="Helvetica" w:hAnsi="Helvetica" w:cs="Helvetica"/>
          <w:sz w:val="20"/>
          <w:lang w:val="lt-LT" w:eastAsia="en-GB"/>
        </w:rPr>
        <w:t xml:space="preserve"> žmogaus lėtinės ligos gydymui</w:t>
      </w:r>
      <w:r w:rsidRPr="00574D6D">
        <w:rPr>
          <w:rFonts w:ascii="Helvetica" w:hAnsi="Helvetica" w:cs="Helvetica"/>
          <w:sz w:val="20"/>
          <w:lang w:val="lt-LT" w:eastAsia="en-GB"/>
        </w:rPr>
        <w:t xml:space="preserve">; </w:t>
      </w:r>
      <w:r w:rsidR="00574D6D">
        <w:rPr>
          <w:rFonts w:ascii="Helvetica" w:hAnsi="Helvetica" w:cs="Helvetica"/>
          <w:sz w:val="20"/>
          <w:lang w:val="lt-LT" w:eastAsia="en-GB"/>
        </w:rPr>
        <w:t>ir (arba)</w:t>
      </w:r>
      <w:r w:rsidRPr="00574D6D">
        <w:rPr>
          <w:rFonts w:ascii="Helvetica" w:hAnsi="Helvetica" w:cs="Helvetica"/>
          <w:sz w:val="20"/>
          <w:lang w:val="lt-LT" w:eastAsia="en-GB"/>
        </w:rPr>
        <w:t xml:space="preserve"> </w:t>
      </w:r>
    </w:p>
    <w:p w14:paraId="631F0C68" w14:textId="7F2A2514" w:rsidR="00BE7326" w:rsidRPr="00574D6D" w:rsidRDefault="00BE7326" w:rsidP="00574D6D">
      <w:pPr>
        <w:spacing w:line="360" w:lineRule="auto"/>
        <w:jc w:val="both"/>
        <w:rPr>
          <w:rFonts w:ascii="Helvetica" w:hAnsi="Helvetica" w:cs="Helvetica"/>
          <w:sz w:val="20"/>
          <w:lang w:val="lt-LT" w:eastAsia="en-GB"/>
        </w:rPr>
      </w:pPr>
      <w:r w:rsidRPr="00574D6D">
        <w:rPr>
          <w:rFonts w:ascii="Helvetica" w:hAnsi="Helvetica" w:cs="Helvetica"/>
          <w:sz w:val="20"/>
          <w:lang w:val="lt-LT" w:eastAsia="en-GB"/>
        </w:rPr>
        <w:t xml:space="preserve">- </w:t>
      </w:r>
      <w:r w:rsidR="009D5D56" w:rsidRPr="00574D6D">
        <w:rPr>
          <w:rFonts w:ascii="Helvetica" w:hAnsi="Helvetica" w:cs="Helvetica"/>
          <w:sz w:val="20"/>
          <w:lang w:val="lt-LT" w:eastAsia="en-GB"/>
        </w:rPr>
        <w:t>minėtas</w:t>
      </w:r>
      <w:r w:rsidRPr="00574D6D">
        <w:rPr>
          <w:rFonts w:ascii="Helvetica" w:hAnsi="Helvetica" w:cs="Helvetica"/>
          <w:sz w:val="20"/>
          <w:lang w:val="lt-LT" w:eastAsia="en-GB"/>
        </w:rPr>
        <w:t xml:space="preserve"> </w:t>
      </w:r>
      <w:r w:rsidR="007E7817" w:rsidRPr="00574D6D">
        <w:rPr>
          <w:rFonts w:ascii="Helvetica" w:hAnsi="Helvetica" w:cs="Helvetica"/>
          <w:sz w:val="20"/>
          <w:lang w:val="lt-LT" w:eastAsia="en-GB"/>
        </w:rPr>
        <w:t>baltymas</w:t>
      </w:r>
      <w:r w:rsidRPr="00574D6D">
        <w:rPr>
          <w:rFonts w:ascii="Helvetica" w:hAnsi="Helvetica" w:cs="Helvetica"/>
          <w:sz w:val="20"/>
          <w:lang w:val="lt-LT" w:eastAsia="en-GB"/>
        </w:rPr>
        <w:t xml:space="preserve">, </w:t>
      </w:r>
      <w:r w:rsidR="007E7817" w:rsidRPr="00574D6D">
        <w:rPr>
          <w:rFonts w:ascii="Helvetica" w:hAnsi="Helvetica" w:cs="Helvetica"/>
          <w:sz w:val="20"/>
          <w:lang w:val="lt-LT" w:eastAsia="en-GB"/>
        </w:rPr>
        <w:t>polipeptidas</w:t>
      </w:r>
      <w:r w:rsidR="009D5D56" w:rsidRPr="00574D6D">
        <w:rPr>
          <w:rFonts w:ascii="Helvetica" w:hAnsi="Helvetica" w:cs="Helvetica"/>
          <w:sz w:val="20"/>
          <w:lang w:val="lt-LT" w:eastAsia="en-GB"/>
        </w:rPr>
        <w:t xml:space="preserve"> yra </w:t>
      </w:r>
      <w:r w:rsidR="00D55C91" w:rsidRPr="00574D6D">
        <w:rPr>
          <w:rFonts w:ascii="Helvetica" w:hAnsi="Helvetica" w:cs="Helvetica"/>
          <w:sz w:val="20"/>
          <w:lang w:val="lt-LT" w:eastAsia="en-GB"/>
        </w:rPr>
        <w:t>skir</w:t>
      </w:r>
      <w:r w:rsidR="00BC11E7" w:rsidRPr="00574D6D">
        <w:rPr>
          <w:rFonts w:ascii="Helvetica" w:hAnsi="Helvetica" w:cs="Helvetica"/>
          <w:sz w:val="20"/>
          <w:lang w:val="lt-LT" w:eastAsia="en-GB"/>
        </w:rPr>
        <w:t>t</w:t>
      </w:r>
      <w:r w:rsidR="00883795" w:rsidRPr="00574D6D">
        <w:rPr>
          <w:rFonts w:ascii="Helvetica" w:hAnsi="Helvetica" w:cs="Helvetica"/>
          <w:sz w:val="20"/>
          <w:lang w:val="lt-LT" w:eastAsia="en-GB"/>
        </w:rPr>
        <w:t>i</w:t>
      </w:r>
      <w:r w:rsidR="00505D22" w:rsidRPr="00574D6D">
        <w:rPr>
          <w:rFonts w:ascii="Helvetica" w:hAnsi="Helvetica" w:cs="Helvetica"/>
          <w:sz w:val="20"/>
          <w:lang w:val="lt-LT" w:eastAsia="en-GB"/>
        </w:rPr>
        <w:t xml:space="preserve"> </w:t>
      </w:r>
      <w:r w:rsidR="00D55C91" w:rsidRPr="00574D6D">
        <w:rPr>
          <w:rFonts w:ascii="Helvetica" w:hAnsi="Helvetica" w:cs="Helvetica"/>
          <w:sz w:val="20"/>
          <w:lang w:val="lt-LT" w:eastAsia="en-GB"/>
        </w:rPr>
        <w:t>cirkuliuoti</w:t>
      </w:r>
      <w:r w:rsidR="00505D22" w:rsidRPr="00574D6D">
        <w:rPr>
          <w:rFonts w:ascii="Helvetica" w:hAnsi="Helvetica" w:cs="Helvetica"/>
          <w:sz w:val="20"/>
          <w:lang w:val="lt-LT" w:eastAsia="en-GB"/>
        </w:rPr>
        <w:t xml:space="preserve"> paciento, kuriam ji</w:t>
      </w:r>
      <w:r w:rsidR="00E71859" w:rsidRPr="00574D6D">
        <w:rPr>
          <w:rFonts w:ascii="Helvetica" w:hAnsi="Helvetica" w:cs="Helvetica"/>
          <w:sz w:val="20"/>
          <w:lang w:val="lt-LT" w:eastAsia="en-GB"/>
        </w:rPr>
        <w:t>e</w:t>
      </w:r>
      <w:r w:rsidR="00505D22" w:rsidRPr="00574D6D">
        <w:rPr>
          <w:rFonts w:ascii="Helvetica" w:hAnsi="Helvetica" w:cs="Helvetica"/>
          <w:sz w:val="20"/>
          <w:lang w:val="lt-LT" w:eastAsia="en-GB"/>
        </w:rPr>
        <w:t xml:space="preserve"> yra skir</w:t>
      </w:r>
      <w:r w:rsidR="00DC5ADA" w:rsidRPr="00574D6D">
        <w:rPr>
          <w:rFonts w:ascii="Helvetica" w:hAnsi="Helvetica" w:cs="Helvetica"/>
          <w:sz w:val="20"/>
          <w:lang w:val="lt-LT" w:eastAsia="en-GB"/>
        </w:rPr>
        <w:t>tini</w:t>
      </w:r>
      <w:r w:rsidR="00712A71" w:rsidRPr="00574D6D">
        <w:rPr>
          <w:rFonts w:ascii="Helvetica" w:hAnsi="Helvetica" w:cs="Helvetica"/>
          <w:sz w:val="20"/>
          <w:lang w:val="lt-LT" w:eastAsia="en-GB"/>
        </w:rPr>
        <w:t>,</w:t>
      </w:r>
      <w:r w:rsidR="00F1061F" w:rsidRPr="00574D6D">
        <w:rPr>
          <w:rFonts w:ascii="Helvetica" w:hAnsi="Helvetica" w:cs="Helvetica"/>
          <w:sz w:val="20"/>
          <w:lang w:val="lt-LT" w:eastAsia="en-GB"/>
        </w:rPr>
        <w:t xml:space="preserve"> </w:t>
      </w:r>
      <w:r w:rsidR="00B774D4" w:rsidRPr="00574D6D">
        <w:rPr>
          <w:rFonts w:ascii="Helvetica" w:hAnsi="Helvetica" w:cs="Helvetica"/>
          <w:sz w:val="20"/>
          <w:lang w:val="lt-LT" w:eastAsia="en-GB"/>
        </w:rPr>
        <w:t>apytakoje</w:t>
      </w:r>
      <w:r w:rsidR="00855FB5" w:rsidRPr="00574D6D">
        <w:rPr>
          <w:rFonts w:ascii="Helvetica" w:hAnsi="Helvetica" w:cs="Helvetica"/>
          <w:sz w:val="20"/>
          <w:lang w:val="lt-LT" w:eastAsia="en-GB"/>
        </w:rPr>
        <w:t>,</w:t>
      </w:r>
      <w:r w:rsidR="00505D22" w:rsidRPr="00574D6D">
        <w:rPr>
          <w:rFonts w:ascii="Helvetica" w:hAnsi="Helvetica" w:cs="Helvetica"/>
          <w:sz w:val="20"/>
          <w:lang w:val="lt-LT" w:eastAsia="en-GB"/>
        </w:rPr>
        <w:t xml:space="preserve"> </w:t>
      </w:r>
      <w:r w:rsidR="00F1061F" w:rsidRPr="00574D6D">
        <w:rPr>
          <w:rFonts w:ascii="Helvetica" w:hAnsi="Helvetica" w:cs="Helvetica"/>
          <w:sz w:val="20"/>
          <w:lang w:val="lt-LT" w:eastAsia="en-GB"/>
        </w:rPr>
        <w:t>b</w:t>
      </w:r>
      <w:r w:rsidR="00505D22" w:rsidRPr="00574D6D">
        <w:rPr>
          <w:rFonts w:ascii="Helvetica" w:hAnsi="Helvetica" w:cs="Helvetica"/>
          <w:sz w:val="20"/>
          <w:lang w:val="lt-LT" w:eastAsia="en-GB"/>
        </w:rPr>
        <w:t xml:space="preserve">ent </w:t>
      </w:r>
      <w:r w:rsidR="003D7FAB" w:rsidRPr="00574D6D">
        <w:rPr>
          <w:rFonts w:ascii="Helvetica" w:hAnsi="Helvetica" w:cs="Helvetica"/>
          <w:sz w:val="20"/>
          <w:lang w:val="lt-LT" w:eastAsia="en-GB"/>
        </w:rPr>
        <w:t>vie</w:t>
      </w:r>
      <w:r w:rsidR="00D55C91" w:rsidRPr="00574D6D">
        <w:rPr>
          <w:rFonts w:ascii="Helvetica" w:hAnsi="Helvetica" w:cs="Helvetica"/>
          <w:sz w:val="20"/>
          <w:lang w:val="lt-LT" w:eastAsia="en-GB"/>
        </w:rPr>
        <w:t>n</w:t>
      </w:r>
      <w:r w:rsidR="003D7FAB" w:rsidRPr="00574D6D">
        <w:rPr>
          <w:rFonts w:ascii="Helvetica" w:hAnsi="Helvetica" w:cs="Helvetica"/>
          <w:sz w:val="20"/>
          <w:lang w:val="lt-LT" w:eastAsia="en-GB"/>
        </w:rPr>
        <w:t xml:space="preserve">os </w:t>
      </w:r>
      <w:r w:rsidR="00505D22" w:rsidRPr="00574D6D">
        <w:rPr>
          <w:rFonts w:ascii="Helvetica" w:hAnsi="Helvetica" w:cs="Helvetica"/>
          <w:sz w:val="20"/>
          <w:lang w:val="lt-LT" w:eastAsia="en-GB"/>
        </w:rPr>
        <w:t>savait</w:t>
      </w:r>
      <w:r w:rsidR="003D7FAB" w:rsidRPr="00574D6D">
        <w:rPr>
          <w:rFonts w:ascii="Helvetica" w:hAnsi="Helvetica" w:cs="Helvetica"/>
          <w:sz w:val="20"/>
          <w:lang w:val="lt-LT" w:eastAsia="en-GB"/>
        </w:rPr>
        <w:t xml:space="preserve">ės </w:t>
      </w:r>
      <w:r w:rsidR="009A3E8B" w:rsidRPr="00574D6D">
        <w:rPr>
          <w:rFonts w:ascii="Helvetica" w:hAnsi="Helvetica" w:cs="Helvetica"/>
          <w:sz w:val="20"/>
          <w:lang w:val="lt-LT" w:eastAsia="en-GB"/>
        </w:rPr>
        <w:t>laikotarp</w:t>
      </w:r>
      <w:r w:rsidR="00AC1EAE" w:rsidRPr="00574D6D">
        <w:rPr>
          <w:rFonts w:ascii="Helvetica" w:hAnsi="Helvetica" w:cs="Helvetica"/>
          <w:sz w:val="20"/>
          <w:lang w:val="lt-LT" w:eastAsia="en-GB"/>
        </w:rPr>
        <w:t>iu</w:t>
      </w:r>
      <w:r w:rsidR="00505D22" w:rsidRPr="00574D6D">
        <w:rPr>
          <w:rFonts w:ascii="Helvetica" w:hAnsi="Helvetica" w:cs="Helvetica"/>
          <w:sz w:val="20"/>
          <w:lang w:val="lt-LT" w:eastAsia="en-GB"/>
        </w:rPr>
        <w:t xml:space="preserve">; ir </w:t>
      </w:r>
      <w:r w:rsidR="00574D6D">
        <w:rPr>
          <w:rFonts w:ascii="Helvetica" w:hAnsi="Helvetica" w:cs="Helvetica"/>
          <w:sz w:val="20"/>
          <w:lang w:val="lt-LT" w:eastAsia="en-GB"/>
        </w:rPr>
        <w:t>(</w:t>
      </w:r>
      <w:r w:rsidR="00505D22" w:rsidRPr="00574D6D">
        <w:rPr>
          <w:rFonts w:ascii="Helvetica" w:hAnsi="Helvetica" w:cs="Helvetica"/>
          <w:sz w:val="20"/>
          <w:lang w:val="lt-LT" w:eastAsia="en-GB"/>
        </w:rPr>
        <w:t>arba</w:t>
      </w:r>
      <w:r w:rsidR="00574D6D">
        <w:rPr>
          <w:rFonts w:ascii="Helvetica" w:hAnsi="Helvetica" w:cs="Helvetica"/>
          <w:sz w:val="20"/>
          <w:lang w:val="lt-LT" w:eastAsia="en-GB"/>
        </w:rPr>
        <w:t>)</w:t>
      </w:r>
      <w:r w:rsidRPr="00574D6D">
        <w:rPr>
          <w:rFonts w:ascii="Helvetica" w:hAnsi="Helvetica" w:cs="Helvetica"/>
          <w:sz w:val="20"/>
          <w:lang w:val="lt-LT" w:eastAsia="en-GB"/>
        </w:rPr>
        <w:t xml:space="preserve"> </w:t>
      </w:r>
    </w:p>
    <w:p w14:paraId="392BDCB4" w14:textId="1151F0AC" w:rsidR="00BE7326" w:rsidRPr="00574D6D" w:rsidRDefault="00BE7326" w:rsidP="00574D6D">
      <w:pPr>
        <w:tabs>
          <w:tab w:val="left" w:pos="1134"/>
        </w:tabs>
        <w:spacing w:line="360" w:lineRule="auto"/>
        <w:jc w:val="both"/>
        <w:rPr>
          <w:rFonts w:ascii="Helvetica" w:hAnsi="Helvetica" w:cs="Helvetica"/>
          <w:sz w:val="20"/>
          <w:lang w:val="lt-LT" w:eastAsia="en-GB"/>
        </w:rPr>
      </w:pPr>
      <w:r w:rsidRPr="00574D6D">
        <w:rPr>
          <w:rFonts w:ascii="Helvetica" w:hAnsi="Helvetica" w:cs="Helvetica"/>
          <w:sz w:val="20"/>
          <w:lang w:val="lt-LT" w:eastAsia="en-GB"/>
        </w:rPr>
        <w:t xml:space="preserve">- </w:t>
      </w:r>
      <w:r w:rsidR="009D5D56" w:rsidRPr="00574D6D">
        <w:rPr>
          <w:rFonts w:ascii="Helvetica" w:hAnsi="Helvetica" w:cs="Helvetica"/>
          <w:sz w:val="20"/>
          <w:lang w:val="lt-LT" w:eastAsia="en-GB"/>
        </w:rPr>
        <w:t>minėtas</w:t>
      </w:r>
      <w:r w:rsidRPr="00574D6D">
        <w:rPr>
          <w:rFonts w:ascii="Helvetica" w:hAnsi="Helvetica" w:cs="Helvetica"/>
          <w:sz w:val="20"/>
          <w:lang w:val="lt-LT" w:eastAsia="en-GB"/>
        </w:rPr>
        <w:t xml:space="preserve"> </w:t>
      </w:r>
      <w:r w:rsidR="007E7817" w:rsidRPr="00574D6D">
        <w:rPr>
          <w:rFonts w:ascii="Helvetica" w:hAnsi="Helvetica" w:cs="Helvetica"/>
          <w:sz w:val="20"/>
          <w:lang w:val="lt-LT" w:eastAsia="en-GB"/>
        </w:rPr>
        <w:t>baltymas</w:t>
      </w:r>
      <w:r w:rsidRPr="00574D6D">
        <w:rPr>
          <w:rFonts w:ascii="Helvetica" w:hAnsi="Helvetica" w:cs="Helvetica"/>
          <w:sz w:val="20"/>
          <w:lang w:val="lt-LT" w:eastAsia="en-GB"/>
        </w:rPr>
        <w:t xml:space="preserve">, </w:t>
      </w:r>
      <w:r w:rsidR="007E7817" w:rsidRPr="00574D6D">
        <w:rPr>
          <w:rFonts w:ascii="Helvetica" w:hAnsi="Helvetica" w:cs="Helvetica"/>
          <w:sz w:val="20"/>
          <w:lang w:val="lt-LT" w:eastAsia="en-GB"/>
        </w:rPr>
        <w:t>polipeptidas</w:t>
      </w:r>
      <w:r w:rsidR="009D5D56" w:rsidRPr="00574D6D">
        <w:rPr>
          <w:rFonts w:ascii="Helvetica" w:hAnsi="Helvetica" w:cs="Helvetica"/>
          <w:sz w:val="20"/>
          <w:lang w:val="lt-LT" w:eastAsia="en-GB"/>
        </w:rPr>
        <w:t xml:space="preserve"> </w:t>
      </w:r>
      <w:r w:rsidR="00CD1C4B" w:rsidRPr="00574D6D">
        <w:rPr>
          <w:rFonts w:ascii="Helvetica" w:hAnsi="Helvetica" w:cs="Helvetica"/>
          <w:sz w:val="20"/>
          <w:lang w:val="lt-LT" w:eastAsia="en-GB"/>
        </w:rPr>
        <w:t xml:space="preserve">yra toks, kad </w:t>
      </w:r>
      <w:r w:rsidR="00D55C91" w:rsidRPr="00574D6D">
        <w:rPr>
          <w:rFonts w:ascii="Helvetica" w:hAnsi="Helvetica" w:cs="Helvetica"/>
          <w:sz w:val="20"/>
          <w:lang w:val="lt-LT" w:eastAsia="en-GB"/>
        </w:rPr>
        <w:t>pasižymi</w:t>
      </w:r>
      <w:r w:rsidR="00F1061F" w:rsidRPr="00574D6D">
        <w:rPr>
          <w:rFonts w:ascii="Helvetica" w:hAnsi="Helvetica" w:cs="Helvetica"/>
          <w:sz w:val="20"/>
          <w:lang w:val="lt-LT" w:eastAsia="en-GB"/>
        </w:rPr>
        <w:t xml:space="preserve"> pusinės eliminacijos laik</w:t>
      </w:r>
      <w:r w:rsidR="00D55C91" w:rsidRPr="00574D6D">
        <w:rPr>
          <w:rFonts w:ascii="Helvetica" w:hAnsi="Helvetica" w:cs="Helvetica"/>
          <w:sz w:val="20"/>
          <w:lang w:val="lt-LT" w:eastAsia="en-GB"/>
        </w:rPr>
        <w:t>u</w:t>
      </w:r>
      <w:r w:rsidR="00F1061F" w:rsidRPr="00574D6D">
        <w:rPr>
          <w:rFonts w:ascii="Helvetica" w:hAnsi="Helvetica" w:cs="Helvetica"/>
          <w:sz w:val="20"/>
          <w:shd w:val="clear" w:color="auto" w:fill="FFFFFF"/>
          <w:lang w:val="lt-LT"/>
        </w:rPr>
        <w:t>, išreikšt</w:t>
      </w:r>
      <w:r w:rsidR="00D55C91" w:rsidRPr="00574D6D">
        <w:rPr>
          <w:rFonts w:ascii="Helvetica" w:hAnsi="Helvetica" w:cs="Helvetica"/>
          <w:sz w:val="20"/>
          <w:shd w:val="clear" w:color="auto" w:fill="FFFFFF"/>
          <w:lang w:val="lt-LT"/>
        </w:rPr>
        <w:t>u</w:t>
      </w:r>
      <w:r w:rsidR="00F1061F" w:rsidRPr="00574D6D">
        <w:rPr>
          <w:rFonts w:ascii="Helvetica" w:hAnsi="Helvetica" w:cs="Helvetica"/>
          <w:sz w:val="20"/>
          <w:shd w:val="clear" w:color="auto" w:fill="FFFFFF"/>
          <w:lang w:val="lt-LT"/>
        </w:rPr>
        <w:t xml:space="preserve"> </w:t>
      </w:r>
      <w:r w:rsidR="00F1061F" w:rsidRPr="00574D6D">
        <w:rPr>
          <w:rFonts w:ascii="Helvetica" w:hAnsi="Helvetica" w:cs="Helvetica"/>
          <w:sz w:val="20"/>
          <w:lang w:val="lt-LT" w:eastAsia="en-GB"/>
        </w:rPr>
        <w:t>t</w:t>
      </w:r>
      <w:r w:rsidR="00341B02" w:rsidRPr="00574D6D">
        <w:rPr>
          <w:rFonts w:ascii="Helvetica" w:hAnsi="Helvetica" w:cs="Helvetica"/>
          <w:sz w:val="20"/>
          <w:lang w:val="lt-LT" w:eastAsia="en-GB"/>
        </w:rPr>
        <w:t>l</w:t>
      </w:r>
      <w:r w:rsidR="00F1061F" w:rsidRPr="00574D6D">
        <w:rPr>
          <w:rFonts w:ascii="Helvetica" w:hAnsi="Helvetica" w:cs="Helvetica"/>
          <w:sz w:val="20"/>
          <w:lang w:val="lt-LT" w:eastAsia="en-GB"/>
        </w:rPr>
        <w:t>/2-beta</w:t>
      </w:r>
      <w:r w:rsidR="00D55C91" w:rsidRPr="00574D6D">
        <w:rPr>
          <w:rFonts w:ascii="Helvetica" w:hAnsi="Helvetica" w:cs="Helvetica"/>
          <w:sz w:val="20"/>
          <w:lang w:val="lt-LT" w:eastAsia="en-GB"/>
        </w:rPr>
        <w:t xml:space="preserve">, kuris </w:t>
      </w:r>
      <w:r w:rsidR="00CD1C4B" w:rsidRPr="00574D6D">
        <w:rPr>
          <w:rFonts w:ascii="Helvetica" w:hAnsi="Helvetica" w:cs="Helvetica"/>
          <w:sz w:val="20"/>
          <w:lang w:val="lt-LT" w:eastAsia="en-GB"/>
        </w:rPr>
        <w:t>žmogaus subjektui sudaro bent 3 dienas</w:t>
      </w:r>
      <w:r w:rsidRPr="00574D6D">
        <w:rPr>
          <w:rFonts w:ascii="Helvetica" w:hAnsi="Helvetica" w:cs="Helvetica"/>
          <w:sz w:val="20"/>
          <w:lang w:val="lt-LT" w:eastAsia="en-GB"/>
        </w:rPr>
        <w:t xml:space="preserve">; </w:t>
      </w:r>
      <w:r w:rsidR="00574D6D">
        <w:rPr>
          <w:rFonts w:ascii="Helvetica" w:hAnsi="Helvetica" w:cs="Helvetica"/>
          <w:sz w:val="20"/>
          <w:lang w:val="lt-LT" w:eastAsia="en-GB"/>
        </w:rPr>
        <w:t>ir (arba)</w:t>
      </w:r>
    </w:p>
    <w:p w14:paraId="62BEC6F2" w14:textId="514C7A12" w:rsidR="00BE7326" w:rsidRPr="00574D6D" w:rsidRDefault="00BE7326" w:rsidP="00574D6D">
      <w:pPr>
        <w:spacing w:line="360" w:lineRule="auto"/>
        <w:jc w:val="both"/>
        <w:rPr>
          <w:rFonts w:ascii="Helvetica" w:hAnsi="Helvetica" w:cs="Helvetica"/>
          <w:sz w:val="20"/>
          <w:lang w:val="lt-LT" w:eastAsia="en-GB"/>
        </w:rPr>
      </w:pPr>
      <w:r w:rsidRPr="00574D6D">
        <w:rPr>
          <w:rFonts w:ascii="Helvetica" w:hAnsi="Helvetica" w:cs="Helvetica"/>
          <w:sz w:val="20"/>
          <w:lang w:val="lt-LT" w:eastAsia="en-GB"/>
        </w:rPr>
        <w:lastRenderedPageBreak/>
        <w:t xml:space="preserve">- </w:t>
      </w:r>
      <w:r w:rsidR="009D5D56" w:rsidRPr="00574D6D">
        <w:rPr>
          <w:rFonts w:ascii="Helvetica" w:hAnsi="Helvetica" w:cs="Helvetica"/>
          <w:sz w:val="20"/>
          <w:lang w:val="lt-LT" w:eastAsia="en-GB"/>
        </w:rPr>
        <w:t>minėtas</w:t>
      </w:r>
      <w:r w:rsidRPr="00574D6D">
        <w:rPr>
          <w:rFonts w:ascii="Helvetica" w:hAnsi="Helvetica" w:cs="Helvetica"/>
          <w:sz w:val="20"/>
          <w:lang w:val="lt-LT" w:eastAsia="en-GB"/>
        </w:rPr>
        <w:t xml:space="preserve"> </w:t>
      </w:r>
      <w:r w:rsidR="007E7817" w:rsidRPr="00574D6D">
        <w:rPr>
          <w:rFonts w:ascii="Helvetica" w:hAnsi="Helvetica" w:cs="Helvetica"/>
          <w:sz w:val="20"/>
          <w:lang w:val="lt-LT" w:eastAsia="en-GB"/>
        </w:rPr>
        <w:t>baltymas</w:t>
      </w:r>
      <w:r w:rsidRPr="00574D6D">
        <w:rPr>
          <w:rFonts w:ascii="Helvetica" w:hAnsi="Helvetica" w:cs="Helvetica"/>
          <w:sz w:val="20"/>
          <w:lang w:val="lt-LT" w:eastAsia="en-GB"/>
        </w:rPr>
        <w:t xml:space="preserve">, </w:t>
      </w:r>
      <w:r w:rsidR="007E7817" w:rsidRPr="00574D6D">
        <w:rPr>
          <w:rFonts w:ascii="Helvetica" w:hAnsi="Helvetica" w:cs="Helvetica"/>
          <w:sz w:val="20"/>
          <w:lang w:val="lt-LT" w:eastAsia="en-GB"/>
        </w:rPr>
        <w:t>polipeptidas</w:t>
      </w:r>
      <w:r w:rsidR="009D5D56" w:rsidRPr="00574D6D">
        <w:rPr>
          <w:rFonts w:ascii="Helvetica" w:hAnsi="Helvetica" w:cs="Helvetica"/>
          <w:sz w:val="20"/>
          <w:lang w:val="lt-LT" w:eastAsia="en-GB"/>
        </w:rPr>
        <w:t xml:space="preserve"> arba </w:t>
      </w:r>
      <w:r w:rsidR="007B5D4F" w:rsidRPr="00574D6D">
        <w:rPr>
          <w:rFonts w:ascii="Helvetica" w:hAnsi="Helvetica" w:cs="Helvetica"/>
          <w:sz w:val="20"/>
          <w:lang w:val="lt-LT" w:eastAsia="en-GB"/>
        </w:rPr>
        <w:t>minėta</w:t>
      </w:r>
      <w:r w:rsidRPr="00574D6D">
        <w:rPr>
          <w:rFonts w:ascii="Helvetica" w:hAnsi="Helvetica" w:cs="Helvetica"/>
          <w:sz w:val="20"/>
          <w:lang w:val="lt-LT" w:eastAsia="en-GB"/>
        </w:rPr>
        <w:t xml:space="preserve"> farmac</w:t>
      </w:r>
      <w:r w:rsidR="00F1061F" w:rsidRPr="00574D6D">
        <w:rPr>
          <w:rFonts w:ascii="Helvetica" w:hAnsi="Helvetica" w:cs="Helvetica"/>
          <w:sz w:val="20"/>
          <w:lang w:val="lt-LT" w:eastAsia="en-GB"/>
        </w:rPr>
        <w:t>inė</w:t>
      </w:r>
      <w:r w:rsidRPr="00574D6D">
        <w:rPr>
          <w:rFonts w:ascii="Helvetica" w:hAnsi="Helvetica" w:cs="Helvetica"/>
          <w:sz w:val="20"/>
          <w:lang w:val="lt-LT" w:eastAsia="en-GB"/>
        </w:rPr>
        <w:t xml:space="preserve"> kompoz</w:t>
      </w:r>
      <w:r w:rsidR="00F1061F" w:rsidRPr="00574D6D">
        <w:rPr>
          <w:rFonts w:ascii="Helvetica" w:hAnsi="Helvetica" w:cs="Helvetica"/>
          <w:sz w:val="20"/>
          <w:lang w:val="lt-LT" w:eastAsia="en-GB"/>
        </w:rPr>
        <w:t>i</w:t>
      </w:r>
      <w:r w:rsidRPr="00574D6D">
        <w:rPr>
          <w:rFonts w:ascii="Helvetica" w:hAnsi="Helvetica" w:cs="Helvetica"/>
          <w:sz w:val="20"/>
          <w:lang w:val="lt-LT" w:eastAsia="en-GB"/>
        </w:rPr>
        <w:t>cija</w:t>
      </w:r>
      <w:r w:rsidR="009D5D56" w:rsidRPr="00574D6D">
        <w:rPr>
          <w:rFonts w:ascii="Helvetica" w:hAnsi="Helvetica" w:cs="Helvetica"/>
          <w:sz w:val="20"/>
          <w:lang w:val="lt-LT" w:eastAsia="en-GB"/>
        </w:rPr>
        <w:t xml:space="preserve"> yra </w:t>
      </w:r>
      <w:r w:rsidR="00F1061F" w:rsidRPr="00574D6D">
        <w:rPr>
          <w:rFonts w:ascii="Helvetica" w:hAnsi="Helvetica" w:cs="Helvetica"/>
          <w:sz w:val="20"/>
          <w:lang w:val="lt-LT" w:eastAsia="en-GB"/>
        </w:rPr>
        <w:t>numatyt</w:t>
      </w:r>
      <w:r w:rsidR="00D6593F" w:rsidRPr="00574D6D">
        <w:rPr>
          <w:rFonts w:ascii="Helvetica" w:hAnsi="Helvetica" w:cs="Helvetica"/>
          <w:sz w:val="20"/>
          <w:lang w:val="lt-LT" w:eastAsia="en-GB"/>
        </w:rPr>
        <w:t>i</w:t>
      </w:r>
      <w:r w:rsidR="00F1061F" w:rsidRPr="00574D6D">
        <w:rPr>
          <w:rFonts w:ascii="Helvetica" w:hAnsi="Helvetica" w:cs="Helvetica"/>
          <w:sz w:val="20"/>
          <w:lang w:val="lt-LT" w:eastAsia="en-GB"/>
        </w:rPr>
        <w:t xml:space="preserve"> </w:t>
      </w:r>
      <w:r w:rsidR="00D55C91" w:rsidRPr="00574D6D">
        <w:rPr>
          <w:rFonts w:ascii="Helvetica" w:hAnsi="Helvetica" w:cs="Helvetica"/>
          <w:sz w:val="20"/>
          <w:lang w:val="lt-LT" w:eastAsia="en-GB"/>
        </w:rPr>
        <w:t>skir</w:t>
      </w:r>
      <w:r w:rsidR="00F1061F" w:rsidRPr="00574D6D">
        <w:rPr>
          <w:rFonts w:ascii="Helvetica" w:hAnsi="Helvetica" w:cs="Helvetica"/>
          <w:sz w:val="20"/>
          <w:lang w:val="lt-LT" w:eastAsia="en-GB"/>
        </w:rPr>
        <w:t xml:space="preserve">ti </w:t>
      </w:r>
      <w:r w:rsidR="00D6593F" w:rsidRPr="00574D6D">
        <w:rPr>
          <w:rFonts w:ascii="Helvetica" w:hAnsi="Helvetica" w:cs="Helvetica"/>
          <w:sz w:val="20"/>
          <w:lang w:val="lt-LT" w:eastAsia="en-GB"/>
        </w:rPr>
        <w:t xml:space="preserve">pacientui </w:t>
      </w:r>
      <w:r w:rsidR="00F1061F" w:rsidRPr="00574D6D">
        <w:rPr>
          <w:rFonts w:ascii="Helvetica" w:hAnsi="Helvetica" w:cs="Helvetica"/>
          <w:sz w:val="20"/>
          <w:lang w:val="lt-LT" w:eastAsia="en-GB"/>
        </w:rPr>
        <w:t xml:space="preserve">žmogui kaip </w:t>
      </w:r>
      <w:r w:rsidRPr="00574D6D">
        <w:rPr>
          <w:rFonts w:ascii="Helvetica" w:hAnsi="Helvetica" w:cs="Helvetica"/>
          <w:sz w:val="20"/>
          <w:lang w:val="lt-LT" w:eastAsia="en-GB"/>
        </w:rPr>
        <w:t>d</w:t>
      </w:r>
      <w:r w:rsidR="00F1061F" w:rsidRPr="00574D6D">
        <w:rPr>
          <w:rFonts w:ascii="Helvetica" w:hAnsi="Helvetica" w:cs="Helvetica"/>
          <w:sz w:val="20"/>
          <w:lang w:val="lt-LT" w:eastAsia="en-GB"/>
        </w:rPr>
        <w:t>vi</w:t>
      </w:r>
      <w:r w:rsidR="009D5D56" w:rsidRPr="00574D6D">
        <w:rPr>
          <w:rFonts w:ascii="Helvetica" w:hAnsi="Helvetica" w:cs="Helvetica"/>
          <w:sz w:val="20"/>
          <w:lang w:val="lt-LT" w:eastAsia="en-GB"/>
        </w:rPr>
        <w:t xml:space="preserve"> arba </w:t>
      </w:r>
      <w:r w:rsidR="00F1061F" w:rsidRPr="00574D6D">
        <w:rPr>
          <w:rFonts w:ascii="Helvetica" w:hAnsi="Helvetica" w:cs="Helvetica"/>
          <w:sz w:val="20"/>
          <w:lang w:val="lt-LT" w:eastAsia="en-GB"/>
        </w:rPr>
        <w:t>kelios dozės</w:t>
      </w:r>
      <w:r w:rsidRPr="00574D6D">
        <w:rPr>
          <w:rFonts w:ascii="Helvetica" w:hAnsi="Helvetica" w:cs="Helvetica"/>
          <w:sz w:val="20"/>
          <w:lang w:val="lt-LT" w:eastAsia="en-GB"/>
        </w:rPr>
        <w:t>, kur</w:t>
      </w:r>
      <w:r w:rsidR="00F1061F" w:rsidRPr="00574D6D">
        <w:rPr>
          <w:rFonts w:ascii="Helvetica" w:hAnsi="Helvetica" w:cs="Helvetica"/>
          <w:sz w:val="20"/>
          <w:lang w:val="lt-LT" w:eastAsia="en-GB"/>
        </w:rPr>
        <w:t>io</w:t>
      </w:r>
      <w:r w:rsidRPr="00574D6D">
        <w:rPr>
          <w:rFonts w:ascii="Helvetica" w:hAnsi="Helvetica" w:cs="Helvetica"/>
          <w:sz w:val="20"/>
          <w:lang w:val="lt-LT" w:eastAsia="en-GB"/>
        </w:rPr>
        <w:t xml:space="preserve">s </w:t>
      </w:r>
      <w:r w:rsidR="00F1061F" w:rsidRPr="00574D6D">
        <w:rPr>
          <w:rFonts w:ascii="Helvetica" w:hAnsi="Helvetica" w:cs="Helvetica"/>
          <w:sz w:val="20"/>
          <w:lang w:val="lt-LT" w:eastAsia="en-GB"/>
        </w:rPr>
        <w:t xml:space="preserve">yra </w:t>
      </w:r>
      <w:r w:rsidR="0059545E" w:rsidRPr="00574D6D">
        <w:rPr>
          <w:rFonts w:ascii="Helvetica" w:hAnsi="Helvetica" w:cs="Helvetica"/>
          <w:sz w:val="20"/>
          <w:lang w:val="lt-LT" w:eastAsia="en-GB"/>
        </w:rPr>
        <w:t>skir</w:t>
      </w:r>
      <w:r w:rsidR="00E03BBA" w:rsidRPr="00574D6D">
        <w:rPr>
          <w:rFonts w:ascii="Helvetica" w:hAnsi="Helvetica" w:cs="Helvetica"/>
          <w:sz w:val="20"/>
          <w:lang w:val="lt-LT" w:eastAsia="en-GB"/>
        </w:rPr>
        <w:t>tinos per</w:t>
      </w:r>
      <w:r w:rsidR="0059545E" w:rsidRPr="00574D6D">
        <w:rPr>
          <w:rFonts w:ascii="Helvetica" w:hAnsi="Helvetica" w:cs="Helvetica"/>
          <w:sz w:val="20"/>
          <w:lang w:val="lt-LT" w:eastAsia="en-GB"/>
        </w:rPr>
        <w:t xml:space="preserve"> </w:t>
      </w:r>
      <w:r w:rsidR="00F1061F" w:rsidRPr="00574D6D">
        <w:rPr>
          <w:rFonts w:ascii="Helvetica" w:hAnsi="Helvetica" w:cs="Helvetica"/>
          <w:sz w:val="20"/>
          <w:lang w:val="lt-LT" w:eastAsia="en-GB"/>
        </w:rPr>
        <w:t>bent 3 dienų laikotarp</w:t>
      </w:r>
      <w:r w:rsidR="00E03BBA" w:rsidRPr="00574D6D">
        <w:rPr>
          <w:rFonts w:ascii="Helvetica" w:hAnsi="Helvetica" w:cs="Helvetica"/>
          <w:sz w:val="20"/>
          <w:lang w:val="lt-LT" w:eastAsia="en-GB"/>
        </w:rPr>
        <w:t>į</w:t>
      </w:r>
      <w:r w:rsidRPr="00574D6D">
        <w:rPr>
          <w:rFonts w:ascii="Helvetica" w:hAnsi="Helvetica" w:cs="Helvetica"/>
          <w:sz w:val="20"/>
          <w:lang w:val="lt-LT" w:eastAsia="en-GB"/>
        </w:rPr>
        <w:t xml:space="preserve">. </w:t>
      </w:r>
    </w:p>
    <w:p w14:paraId="7DF3DC80" w14:textId="77777777" w:rsidR="00574D6D" w:rsidRPr="00574D6D" w:rsidRDefault="00574D6D" w:rsidP="00574D6D">
      <w:pPr>
        <w:spacing w:line="360" w:lineRule="auto"/>
        <w:jc w:val="both"/>
        <w:rPr>
          <w:rFonts w:ascii="Helvetica" w:hAnsi="Helvetica" w:cs="Helvetica"/>
          <w:sz w:val="20"/>
          <w:lang w:val="lt-LT" w:eastAsia="en-GB"/>
        </w:rPr>
      </w:pPr>
    </w:p>
    <w:p w14:paraId="4BE31EC9" w14:textId="0F5F2426" w:rsidR="00BE7326" w:rsidRPr="00574D6D" w:rsidRDefault="00BE7326" w:rsidP="00574D6D">
      <w:pPr>
        <w:tabs>
          <w:tab w:val="left" w:pos="1134"/>
        </w:tabs>
        <w:spacing w:line="360" w:lineRule="auto"/>
        <w:ind w:firstLine="567"/>
        <w:jc w:val="both"/>
        <w:rPr>
          <w:rFonts w:ascii="Helvetica" w:hAnsi="Helvetica" w:cs="Helvetica"/>
          <w:sz w:val="20"/>
          <w:lang w:val="lt-LT" w:eastAsia="en-GB"/>
        </w:rPr>
      </w:pPr>
      <w:r w:rsidRPr="00574D6D">
        <w:rPr>
          <w:rFonts w:ascii="Helvetica" w:hAnsi="Helvetica" w:cs="Helvetica"/>
          <w:sz w:val="20"/>
          <w:lang w:val="lt-LT"/>
        </w:rPr>
        <w:t>16.</w:t>
      </w:r>
      <w:r w:rsidR="00574D6D" w:rsidRPr="00574D6D">
        <w:rPr>
          <w:rFonts w:ascii="Helvetica" w:hAnsi="Helvetica" w:cs="Helvetica"/>
          <w:sz w:val="20"/>
          <w:lang w:val="lt-LT"/>
        </w:rPr>
        <w:t xml:space="preserve"> </w:t>
      </w:r>
      <w:r w:rsidR="00F1061F" w:rsidRPr="00574D6D">
        <w:rPr>
          <w:rFonts w:ascii="Helvetica" w:hAnsi="Helvetica" w:cs="Helvetica"/>
          <w:sz w:val="20"/>
          <w:lang w:val="lt-LT"/>
        </w:rPr>
        <w:t>Farmacinė kompozicija, skirta naudoti terapijoje</w:t>
      </w:r>
      <w:r w:rsidR="00F1061F" w:rsidRPr="00574D6D">
        <w:rPr>
          <w:rFonts w:ascii="Helvetica" w:hAnsi="Helvetica" w:cs="Helvetica"/>
          <w:sz w:val="20"/>
          <w:lang w:val="lt-LT" w:eastAsia="en-GB"/>
        </w:rPr>
        <w:t xml:space="preserve"> pagal 15 punktą, kur</w:t>
      </w:r>
      <w:r w:rsidRPr="00574D6D">
        <w:rPr>
          <w:rFonts w:ascii="Helvetica" w:hAnsi="Helvetica" w:cs="Helvetica"/>
          <w:sz w:val="20"/>
          <w:lang w:val="lt-LT"/>
        </w:rPr>
        <w:t xml:space="preserve"> </w:t>
      </w:r>
      <w:r w:rsidR="009D5D56" w:rsidRPr="00574D6D">
        <w:rPr>
          <w:rFonts w:ascii="Helvetica" w:hAnsi="Helvetica" w:cs="Helvetica"/>
          <w:sz w:val="20"/>
          <w:lang w:val="lt-LT" w:eastAsia="en-GB"/>
        </w:rPr>
        <w:t>minėtas</w:t>
      </w:r>
      <w:r w:rsidRPr="00574D6D">
        <w:rPr>
          <w:rFonts w:ascii="Helvetica" w:hAnsi="Helvetica" w:cs="Helvetica"/>
          <w:sz w:val="20"/>
          <w:lang w:val="lt-LT" w:eastAsia="en-GB"/>
        </w:rPr>
        <w:t xml:space="preserve"> </w:t>
      </w:r>
      <w:r w:rsidR="007E7817" w:rsidRPr="00574D6D">
        <w:rPr>
          <w:rFonts w:ascii="Helvetica" w:hAnsi="Helvetica" w:cs="Helvetica"/>
          <w:sz w:val="20"/>
          <w:lang w:val="lt-LT" w:eastAsia="en-GB"/>
        </w:rPr>
        <w:t>baltymas</w:t>
      </w:r>
      <w:r w:rsidRPr="00574D6D">
        <w:rPr>
          <w:rFonts w:ascii="Helvetica" w:hAnsi="Helvetica" w:cs="Helvetica"/>
          <w:sz w:val="20"/>
          <w:lang w:val="lt-LT" w:eastAsia="en-GB"/>
        </w:rPr>
        <w:t xml:space="preserve">, </w:t>
      </w:r>
      <w:r w:rsidR="007E7817" w:rsidRPr="00574D6D">
        <w:rPr>
          <w:rFonts w:ascii="Helvetica" w:hAnsi="Helvetica" w:cs="Helvetica"/>
          <w:sz w:val="20"/>
          <w:lang w:val="lt-LT" w:eastAsia="en-GB"/>
        </w:rPr>
        <w:t>polipeptidas</w:t>
      </w:r>
      <w:r w:rsidR="009D5D56" w:rsidRPr="00574D6D">
        <w:rPr>
          <w:rFonts w:ascii="Helvetica" w:hAnsi="Helvetica" w:cs="Helvetica"/>
          <w:sz w:val="20"/>
          <w:lang w:val="lt-LT" w:eastAsia="en-GB"/>
        </w:rPr>
        <w:t xml:space="preserve"> yra </w:t>
      </w:r>
      <w:r w:rsidR="00D55C91" w:rsidRPr="00574D6D">
        <w:rPr>
          <w:rFonts w:ascii="Helvetica" w:hAnsi="Helvetica" w:cs="Helvetica"/>
          <w:sz w:val="20"/>
          <w:lang w:val="lt-LT" w:eastAsia="en-GB"/>
        </w:rPr>
        <w:t>skir</w:t>
      </w:r>
      <w:r w:rsidR="00490AA9" w:rsidRPr="00574D6D">
        <w:rPr>
          <w:rFonts w:ascii="Helvetica" w:hAnsi="Helvetica" w:cs="Helvetica"/>
          <w:sz w:val="20"/>
          <w:lang w:val="lt-LT" w:eastAsia="en-GB"/>
        </w:rPr>
        <w:t>t</w:t>
      </w:r>
      <w:r w:rsidR="00A00D19" w:rsidRPr="00574D6D">
        <w:rPr>
          <w:rFonts w:ascii="Helvetica" w:hAnsi="Helvetica" w:cs="Helvetica"/>
          <w:sz w:val="20"/>
          <w:lang w:val="lt-LT" w:eastAsia="en-GB"/>
        </w:rPr>
        <w:t>i</w:t>
      </w:r>
      <w:r w:rsidR="00D55C91" w:rsidRPr="00574D6D">
        <w:rPr>
          <w:rFonts w:ascii="Helvetica" w:hAnsi="Helvetica" w:cs="Helvetica"/>
          <w:sz w:val="20"/>
          <w:lang w:val="lt-LT" w:eastAsia="en-GB"/>
        </w:rPr>
        <w:t xml:space="preserve"> cirkuliuoti</w:t>
      </w:r>
      <w:r w:rsidR="005F7D30" w:rsidRPr="00574D6D">
        <w:rPr>
          <w:rFonts w:ascii="Helvetica" w:hAnsi="Helvetica" w:cs="Helvetica"/>
          <w:sz w:val="20"/>
          <w:lang w:val="lt-LT" w:eastAsia="en-GB"/>
        </w:rPr>
        <w:t xml:space="preserve"> paciento</w:t>
      </w:r>
      <w:r w:rsidR="0029780B" w:rsidRPr="00574D6D">
        <w:rPr>
          <w:rFonts w:ascii="Helvetica" w:hAnsi="Helvetica" w:cs="Helvetica"/>
          <w:sz w:val="20"/>
          <w:lang w:val="lt-LT" w:eastAsia="en-GB"/>
        </w:rPr>
        <w:t>, kuriam ji</w:t>
      </w:r>
      <w:r w:rsidR="00D55C91" w:rsidRPr="00574D6D">
        <w:rPr>
          <w:rFonts w:ascii="Helvetica" w:hAnsi="Helvetica" w:cs="Helvetica"/>
          <w:sz w:val="20"/>
          <w:lang w:val="lt-LT" w:eastAsia="en-GB"/>
        </w:rPr>
        <w:t>e</w:t>
      </w:r>
      <w:r w:rsidR="0029780B" w:rsidRPr="00574D6D">
        <w:rPr>
          <w:rFonts w:ascii="Helvetica" w:hAnsi="Helvetica" w:cs="Helvetica"/>
          <w:sz w:val="20"/>
          <w:lang w:val="lt-LT" w:eastAsia="en-GB"/>
        </w:rPr>
        <w:t xml:space="preserve"> yra skir</w:t>
      </w:r>
      <w:r w:rsidR="00340C5C" w:rsidRPr="00574D6D">
        <w:rPr>
          <w:rFonts w:ascii="Helvetica" w:hAnsi="Helvetica" w:cs="Helvetica"/>
          <w:sz w:val="20"/>
          <w:lang w:val="lt-LT" w:eastAsia="en-GB"/>
        </w:rPr>
        <w:t>tini</w:t>
      </w:r>
      <w:r w:rsidR="003B312A" w:rsidRPr="00574D6D">
        <w:rPr>
          <w:rFonts w:ascii="Helvetica" w:hAnsi="Helvetica" w:cs="Helvetica"/>
          <w:sz w:val="20"/>
          <w:lang w:val="lt-LT" w:eastAsia="en-GB"/>
        </w:rPr>
        <w:t xml:space="preserve"> terapiškai veiksminga doze</w:t>
      </w:r>
      <w:r w:rsidR="0029780B" w:rsidRPr="00574D6D">
        <w:rPr>
          <w:rFonts w:ascii="Helvetica" w:hAnsi="Helvetica" w:cs="Helvetica"/>
          <w:sz w:val="20"/>
          <w:lang w:val="lt-LT" w:eastAsia="en-GB"/>
        </w:rPr>
        <w:t xml:space="preserve">, </w:t>
      </w:r>
      <w:r w:rsidR="00DB5CB5" w:rsidRPr="00574D6D">
        <w:rPr>
          <w:rFonts w:ascii="Helvetica" w:hAnsi="Helvetica" w:cs="Helvetica"/>
          <w:sz w:val="20"/>
          <w:lang w:val="lt-LT" w:eastAsia="en-GB"/>
        </w:rPr>
        <w:t>apytakoje</w:t>
      </w:r>
      <w:r w:rsidR="00682FB6" w:rsidRPr="00574D6D">
        <w:rPr>
          <w:rFonts w:ascii="Helvetica" w:hAnsi="Helvetica" w:cs="Helvetica"/>
          <w:sz w:val="20"/>
          <w:lang w:val="lt-LT" w:eastAsia="en-GB"/>
        </w:rPr>
        <w:t xml:space="preserve"> farma</w:t>
      </w:r>
      <w:r w:rsidR="003B312A" w:rsidRPr="00574D6D">
        <w:rPr>
          <w:rFonts w:ascii="Helvetica" w:hAnsi="Helvetica" w:cs="Helvetica"/>
          <w:sz w:val="20"/>
          <w:lang w:val="lt-LT" w:eastAsia="en-GB"/>
        </w:rPr>
        <w:t>kologiš</w:t>
      </w:r>
      <w:r w:rsidR="00682FB6" w:rsidRPr="00574D6D">
        <w:rPr>
          <w:rFonts w:ascii="Helvetica" w:hAnsi="Helvetica" w:cs="Helvetica"/>
          <w:sz w:val="20"/>
          <w:lang w:val="lt-LT" w:eastAsia="en-GB"/>
        </w:rPr>
        <w:t>kai aktyvi</w:t>
      </w:r>
      <w:r w:rsidR="003B312A" w:rsidRPr="00574D6D">
        <w:rPr>
          <w:rFonts w:ascii="Helvetica" w:hAnsi="Helvetica" w:cs="Helvetica"/>
          <w:sz w:val="20"/>
          <w:lang w:val="lt-LT" w:eastAsia="en-GB"/>
        </w:rPr>
        <w:t>ai</w:t>
      </w:r>
      <w:r w:rsidR="00682FB6" w:rsidRPr="00574D6D">
        <w:rPr>
          <w:rFonts w:ascii="Helvetica" w:hAnsi="Helvetica" w:cs="Helvetica"/>
          <w:sz w:val="20"/>
          <w:lang w:val="lt-LT" w:eastAsia="en-GB"/>
        </w:rPr>
        <w:t>s lygi</w:t>
      </w:r>
      <w:r w:rsidR="003B312A" w:rsidRPr="00574D6D">
        <w:rPr>
          <w:rFonts w:ascii="Helvetica" w:hAnsi="Helvetica" w:cs="Helvetica"/>
          <w:sz w:val="20"/>
          <w:lang w:val="lt-LT" w:eastAsia="en-GB"/>
        </w:rPr>
        <w:t>ai</w:t>
      </w:r>
      <w:r w:rsidR="00682FB6" w:rsidRPr="00574D6D">
        <w:rPr>
          <w:rFonts w:ascii="Helvetica" w:hAnsi="Helvetica" w:cs="Helvetica"/>
          <w:sz w:val="20"/>
          <w:lang w:val="lt-LT" w:eastAsia="en-GB"/>
        </w:rPr>
        <w:t>s</w:t>
      </w:r>
      <w:r w:rsidR="0029780B" w:rsidRPr="00574D6D">
        <w:rPr>
          <w:rFonts w:ascii="Helvetica" w:hAnsi="Helvetica" w:cs="Helvetica"/>
          <w:sz w:val="20"/>
          <w:lang w:val="lt-LT" w:eastAsia="en-GB"/>
        </w:rPr>
        <w:t xml:space="preserve"> </w:t>
      </w:r>
      <w:r w:rsidR="005F7D30" w:rsidRPr="00574D6D">
        <w:rPr>
          <w:rFonts w:ascii="Helvetica" w:hAnsi="Helvetica" w:cs="Helvetica"/>
          <w:sz w:val="20"/>
          <w:lang w:val="lt-LT" w:eastAsia="en-GB"/>
        </w:rPr>
        <w:t xml:space="preserve">bent vienos savaitės </w:t>
      </w:r>
      <w:r w:rsidR="009C5414" w:rsidRPr="00574D6D">
        <w:rPr>
          <w:rFonts w:ascii="Helvetica" w:hAnsi="Helvetica" w:cs="Helvetica"/>
          <w:sz w:val="20"/>
          <w:lang w:val="lt-LT" w:eastAsia="en-GB"/>
        </w:rPr>
        <w:t>laikotarp</w:t>
      </w:r>
      <w:r w:rsidR="00832121" w:rsidRPr="00574D6D">
        <w:rPr>
          <w:rFonts w:ascii="Helvetica" w:hAnsi="Helvetica" w:cs="Helvetica"/>
          <w:sz w:val="20"/>
          <w:lang w:val="lt-LT" w:eastAsia="en-GB"/>
        </w:rPr>
        <w:t>iu</w:t>
      </w:r>
      <w:r w:rsidRPr="00574D6D">
        <w:rPr>
          <w:rFonts w:ascii="Helvetica" w:hAnsi="Helvetica" w:cs="Helvetica"/>
          <w:sz w:val="20"/>
          <w:lang w:val="lt-LT" w:eastAsia="en-GB"/>
        </w:rPr>
        <w:t xml:space="preserve">. </w:t>
      </w:r>
    </w:p>
    <w:p w14:paraId="4FFA6CD7" w14:textId="77777777" w:rsidR="00574D6D" w:rsidRPr="00574D6D" w:rsidRDefault="00574D6D" w:rsidP="00574D6D">
      <w:pPr>
        <w:tabs>
          <w:tab w:val="left" w:pos="1134"/>
        </w:tabs>
        <w:spacing w:line="360" w:lineRule="auto"/>
        <w:jc w:val="both"/>
        <w:rPr>
          <w:rFonts w:ascii="Helvetica" w:hAnsi="Helvetica" w:cs="Helvetica"/>
          <w:sz w:val="20"/>
          <w:lang w:val="lt-LT"/>
        </w:rPr>
      </w:pPr>
    </w:p>
    <w:p w14:paraId="6320DBEF" w14:textId="7947947E" w:rsidR="00BE7326" w:rsidRPr="00574D6D" w:rsidRDefault="00BE7326" w:rsidP="00574D6D">
      <w:pPr>
        <w:tabs>
          <w:tab w:val="left" w:pos="1134"/>
        </w:tabs>
        <w:spacing w:line="360" w:lineRule="auto"/>
        <w:ind w:firstLine="567"/>
        <w:jc w:val="both"/>
        <w:rPr>
          <w:rFonts w:ascii="Helvetica" w:hAnsi="Helvetica" w:cs="Helvetica"/>
          <w:sz w:val="20"/>
          <w:lang w:val="lt-LT" w:eastAsia="en-GB"/>
        </w:rPr>
      </w:pPr>
      <w:r w:rsidRPr="00574D6D">
        <w:rPr>
          <w:rFonts w:ascii="Helvetica" w:hAnsi="Helvetica" w:cs="Helvetica"/>
          <w:sz w:val="20"/>
          <w:lang w:val="lt-LT"/>
        </w:rPr>
        <w:t>17.</w:t>
      </w:r>
      <w:r w:rsidR="00574D6D" w:rsidRPr="00574D6D">
        <w:rPr>
          <w:rFonts w:ascii="Helvetica" w:hAnsi="Helvetica" w:cs="Helvetica"/>
          <w:sz w:val="20"/>
          <w:lang w:val="lt-LT"/>
        </w:rPr>
        <w:t xml:space="preserve"> </w:t>
      </w:r>
      <w:r w:rsidR="00F1061F" w:rsidRPr="00574D6D">
        <w:rPr>
          <w:rFonts w:ascii="Helvetica" w:hAnsi="Helvetica" w:cs="Helvetica"/>
          <w:sz w:val="20"/>
          <w:lang w:val="lt-LT"/>
        </w:rPr>
        <w:t>Farmacinė kompozicija, skirta naudoti terapijoje</w:t>
      </w:r>
      <w:r w:rsidR="00F1061F" w:rsidRPr="00574D6D">
        <w:rPr>
          <w:rFonts w:ascii="Helvetica" w:hAnsi="Helvetica" w:cs="Helvetica"/>
          <w:sz w:val="20"/>
          <w:lang w:val="lt-LT" w:eastAsia="en-GB"/>
        </w:rPr>
        <w:t xml:space="preserve"> pagal 1</w:t>
      </w:r>
      <w:r w:rsidR="005F7D30" w:rsidRPr="00574D6D">
        <w:rPr>
          <w:rFonts w:ascii="Helvetica" w:hAnsi="Helvetica" w:cs="Helvetica"/>
          <w:sz w:val="20"/>
          <w:lang w:val="lt-LT" w:eastAsia="en-GB"/>
        </w:rPr>
        <w:t>5 arba 16</w:t>
      </w:r>
      <w:r w:rsidR="00F1061F" w:rsidRPr="00574D6D">
        <w:rPr>
          <w:rFonts w:ascii="Helvetica" w:hAnsi="Helvetica" w:cs="Helvetica"/>
          <w:sz w:val="20"/>
          <w:lang w:val="lt-LT" w:eastAsia="en-GB"/>
        </w:rPr>
        <w:t xml:space="preserve"> punktą, kur </w:t>
      </w:r>
      <w:r w:rsidR="009D5D56" w:rsidRPr="00574D6D">
        <w:rPr>
          <w:rFonts w:ascii="Helvetica" w:hAnsi="Helvetica" w:cs="Helvetica"/>
          <w:sz w:val="20"/>
          <w:lang w:val="lt-LT" w:eastAsia="en-GB"/>
        </w:rPr>
        <w:t>minėtas</w:t>
      </w:r>
      <w:r w:rsidRPr="00574D6D">
        <w:rPr>
          <w:rFonts w:ascii="Helvetica" w:hAnsi="Helvetica" w:cs="Helvetica"/>
          <w:sz w:val="20"/>
          <w:lang w:val="lt-LT" w:eastAsia="en-GB"/>
        </w:rPr>
        <w:t xml:space="preserve"> </w:t>
      </w:r>
      <w:r w:rsidR="007E7817" w:rsidRPr="00574D6D">
        <w:rPr>
          <w:rFonts w:ascii="Helvetica" w:hAnsi="Helvetica" w:cs="Helvetica"/>
          <w:sz w:val="20"/>
          <w:lang w:val="lt-LT" w:eastAsia="en-GB"/>
        </w:rPr>
        <w:t>baltymas</w:t>
      </w:r>
      <w:r w:rsidRPr="00574D6D">
        <w:rPr>
          <w:rFonts w:ascii="Helvetica" w:hAnsi="Helvetica" w:cs="Helvetica"/>
          <w:sz w:val="20"/>
          <w:lang w:val="lt-LT" w:eastAsia="en-GB"/>
        </w:rPr>
        <w:t xml:space="preserve">, </w:t>
      </w:r>
      <w:r w:rsidR="007E7817" w:rsidRPr="00574D6D">
        <w:rPr>
          <w:rFonts w:ascii="Helvetica" w:hAnsi="Helvetica" w:cs="Helvetica"/>
          <w:sz w:val="20"/>
          <w:lang w:val="lt-LT" w:eastAsia="en-GB"/>
        </w:rPr>
        <w:t>polipeptidas</w:t>
      </w:r>
      <w:r w:rsidR="009D5D56" w:rsidRPr="00574D6D">
        <w:rPr>
          <w:rFonts w:ascii="Helvetica" w:hAnsi="Helvetica" w:cs="Helvetica"/>
          <w:sz w:val="20"/>
          <w:lang w:val="lt-LT" w:eastAsia="en-GB"/>
        </w:rPr>
        <w:t xml:space="preserve"> arba </w:t>
      </w:r>
      <w:r w:rsidRPr="00574D6D">
        <w:rPr>
          <w:rFonts w:ascii="Helvetica" w:hAnsi="Helvetica" w:cs="Helvetica"/>
          <w:sz w:val="20"/>
          <w:lang w:val="lt-LT" w:eastAsia="en-GB"/>
        </w:rPr>
        <w:t>farmac</w:t>
      </w:r>
      <w:r w:rsidR="005F7D30" w:rsidRPr="00574D6D">
        <w:rPr>
          <w:rFonts w:ascii="Helvetica" w:hAnsi="Helvetica" w:cs="Helvetica"/>
          <w:sz w:val="20"/>
          <w:lang w:val="lt-LT" w:eastAsia="en-GB"/>
        </w:rPr>
        <w:t>inė</w:t>
      </w:r>
      <w:r w:rsidRPr="00574D6D">
        <w:rPr>
          <w:rFonts w:ascii="Helvetica" w:hAnsi="Helvetica" w:cs="Helvetica"/>
          <w:sz w:val="20"/>
          <w:lang w:val="lt-LT" w:eastAsia="en-GB"/>
        </w:rPr>
        <w:t xml:space="preserve"> kompoz</w:t>
      </w:r>
      <w:r w:rsidR="005F7D30" w:rsidRPr="00574D6D">
        <w:rPr>
          <w:rFonts w:ascii="Helvetica" w:hAnsi="Helvetica" w:cs="Helvetica"/>
          <w:sz w:val="20"/>
          <w:lang w:val="lt-LT" w:eastAsia="en-GB"/>
        </w:rPr>
        <w:t>i</w:t>
      </w:r>
      <w:r w:rsidRPr="00574D6D">
        <w:rPr>
          <w:rFonts w:ascii="Helvetica" w:hAnsi="Helvetica" w:cs="Helvetica"/>
          <w:sz w:val="20"/>
          <w:lang w:val="lt-LT" w:eastAsia="en-GB"/>
        </w:rPr>
        <w:t>cija</w:t>
      </w:r>
      <w:r w:rsidR="009D5D56" w:rsidRPr="00574D6D">
        <w:rPr>
          <w:rFonts w:ascii="Helvetica" w:hAnsi="Helvetica" w:cs="Helvetica"/>
          <w:sz w:val="20"/>
          <w:lang w:val="lt-LT" w:eastAsia="en-GB"/>
        </w:rPr>
        <w:t xml:space="preserve"> yra </w:t>
      </w:r>
      <w:r w:rsidR="00682FB6" w:rsidRPr="00574D6D">
        <w:rPr>
          <w:rFonts w:ascii="Helvetica" w:hAnsi="Helvetica" w:cs="Helvetica"/>
          <w:sz w:val="20"/>
          <w:lang w:val="lt-LT" w:eastAsia="en-GB"/>
        </w:rPr>
        <w:t>numatyt</w:t>
      </w:r>
      <w:r w:rsidR="00DB5CB5" w:rsidRPr="00574D6D">
        <w:rPr>
          <w:rFonts w:ascii="Helvetica" w:hAnsi="Helvetica" w:cs="Helvetica"/>
          <w:sz w:val="20"/>
          <w:lang w:val="lt-LT" w:eastAsia="en-GB"/>
        </w:rPr>
        <w:t>i</w:t>
      </w:r>
      <w:r w:rsidR="00682FB6" w:rsidRPr="00574D6D">
        <w:rPr>
          <w:rFonts w:ascii="Helvetica" w:hAnsi="Helvetica" w:cs="Helvetica"/>
          <w:sz w:val="20"/>
          <w:lang w:val="lt-LT" w:eastAsia="en-GB"/>
        </w:rPr>
        <w:t xml:space="preserve"> </w:t>
      </w:r>
      <w:r w:rsidR="003B312A" w:rsidRPr="00574D6D">
        <w:rPr>
          <w:rFonts w:ascii="Helvetica" w:hAnsi="Helvetica" w:cs="Helvetica"/>
          <w:sz w:val="20"/>
          <w:lang w:val="lt-LT" w:eastAsia="en-GB"/>
        </w:rPr>
        <w:t xml:space="preserve">skirti </w:t>
      </w:r>
      <w:r w:rsidR="00DB5CB5" w:rsidRPr="00574D6D">
        <w:rPr>
          <w:rFonts w:ascii="Helvetica" w:hAnsi="Helvetica" w:cs="Helvetica"/>
          <w:sz w:val="20"/>
          <w:lang w:val="lt-LT" w:eastAsia="en-GB"/>
        </w:rPr>
        <w:t xml:space="preserve">pacientui </w:t>
      </w:r>
      <w:r w:rsidR="005F7D30" w:rsidRPr="00574D6D">
        <w:rPr>
          <w:rFonts w:ascii="Helvetica" w:hAnsi="Helvetica" w:cs="Helvetica"/>
          <w:sz w:val="20"/>
          <w:lang w:val="lt-LT" w:eastAsia="en-GB"/>
        </w:rPr>
        <w:t>žmo</w:t>
      </w:r>
      <w:r w:rsidR="00682FB6" w:rsidRPr="00574D6D">
        <w:rPr>
          <w:rFonts w:ascii="Helvetica" w:hAnsi="Helvetica" w:cs="Helvetica"/>
          <w:sz w:val="20"/>
          <w:lang w:val="lt-LT" w:eastAsia="en-GB"/>
        </w:rPr>
        <w:t>gui</w:t>
      </w:r>
      <w:r w:rsidR="005F7D30" w:rsidRPr="00574D6D">
        <w:rPr>
          <w:rFonts w:ascii="Helvetica" w:hAnsi="Helvetica" w:cs="Helvetica"/>
          <w:sz w:val="20"/>
          <w:lang w:val="lt-LT" w:eastAsia="en-GB"/>
        </w:rPr>
        <w:t xml:space="preserve"> </w:t>
      </w:r>
      <w:r w:rsidR="00682FB6" w:rsidRPr="00574D6D">
        <w:rPr>
          <w:rFonts w:ascii="Helvetica" w:hAnsi="Helvetica" w:cs="Helvetica"/>
          <w:sz w:val="20"/>
          <w:lang w:val="lt-LT" w:eastAsia="en-GB"/>
        </w:rPr>
        <w:t xml:space="preserve">kaip </w:t>
      </w:r>
      <w:r w:rsidR="005F7D30" w:rsidRPr="00574D6D">
        <w:rPr>
          <w:rFonts w:ascii="Helvetica" w:hAnsi="Helvetica" w:cs="Helvetica"/>
          <w:sz w:val="20"/>
          <w:lang w:val="lt-LT" w:eastAsia="en-GB"/>
        </w:rPr>
        <w:t xml:space="preserve">dvi </w:t>
      </w:r>
      <w:r w:rsidR="00682FB6" w:rsidRPr="00574D6D">
        <w:rPr>
          <w:rFonts w:ascii="Helvetica" w:hAnsi="Helvetica" w:cs="Helvetica"/>
          <w:sz w:val="20"/>
          <w:lang w:val="lt-LT" w:eastAsia="en-GB"/>
        </w:rPr>
        <w:t>a</w:t>
      </w:r>
      <w:r w:rsidR="005F7D30" w:rsidRPr="00574D6D">
        <w:rPr>
          <w:rFonts w:ascii="Helvetica" w:hAnsi="Helvetica" w:cs="Helvetica"/>
          <w:sz w:val="20"/>
          <w:lang w:val="lt-LT" w:eastAsia="en-GB"/>
        </w:rPr>
        <w:t xml:space="preserve">rba </w:t>
      </w:r>
      <w:r w:rsidR="00682FB6" w:rsidRPr="00574D6D">
        <w:rPr>
          <w:rFonts w:ascii="Helvetica" w:hAnsi="Helvetica" w:cs="Helvetica"/>
          <w:sz w:val="20"/>
          <w:lang w:val="lt-LT" w:eastAsia="en-GB"/>
        </w:rPr>
        <w:t xml:space="preserve">kelios dozės, kurios yra skiriamos </w:t>
      </w:r>
      <w:r w:rsidR="003D7FAB" w:rsidRPr="00574D6D">
        <w:rPr>
          <w:rFonts w:ascii="Helvetica" w:hAnsi="Helvetica" w:cs="Helvetica"/>
          <w:sz w:val="20"/>
          <w:lang w:val="lt-LT" w:eastAsia="en-GB"/>
        </w:rPr>
        <w:t>nuolat</w:t>
      </w:r>
      <w:r w:rsidRPr="00574D6D">
        <w:rPr>
          <w:rFonts w:ascii="Helvetica" w:hAnsi="Helvetica" w:cs="Helvetica"/>
          <w:sz w:val="20"/>
          <w:lang w:val="lt-LT" w:eastAsia="en-GB"/>
        </w:rPr>
        <w:t xml:space="preserve">. </w:t>
      </w:r>
    </w:p>
    <w:sectPr w:rsidR="00BE7326" w:rsidRPr="00574D6D" w:rsidSect="00574D6D">
      <w:pgSz w:w="11906" w:h="16838" w:code="9"/>
      <w:pgMar w:top="1134" w:right="567" w:bottom="567"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12A8" w14:textId="77777777" w:rsidR="00511727" w:rsidRDefault="00511727">
      <w:r>
        <w:separator/>
      </w:r>
    </w:p>
  </w:endnote>
  <w:endnote w:type="continuationSeparator" w:id="0">
    <w:p w14:paraId="358AB0D7" w14:textId="77777777" w:rsidR="00511727" w:rsidRDefault="0051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CFA9" w14:textId="77777777" w:rsidR="00511727" w:rsidRDefault="00511727">
      <w:r>
        <w:separator/>
      </w:r>
    </w:p>
  </w:footnote>
  <w:footnote w:type="continuationSeparator" w:id="0">
    <w:p w14:paraId="14D80BB9" w14:textId="77777777" w:rsidR="00511727" w:rsidRDefault="00511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8"/>
  <w:removePersonalInformation/>
  <w:removeDateAndTime/>
  <w:embedSystemFonts/>
  <w:proofState w:spelling="clean" w:grammar="clean"/>
  <w:defaultTabStop w:val="709"/>
  <w:hyphenationZone w:val="396"/>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381"/>
    <w:rsid w:val="00013B9E"/>
    <w:rsid w:val="00013C4A"/>
    <w:rsid w:val="000214FB"/>
    <w:rsid w:val="00025FDC"/>
    <w:rsid w:val="00031DCD"/>
    <w:rsid w:val="00036A71"/>
    <w:rsid w:val="00060FA7"/>
    <w:rsid w:val="0006235A"/>
    <w:rsid w:val="00074EA6"/>
    <w:rsid w:val="000821AE"/>
    <w:rsid w:val="000A01F6"/>
    <w:rsid w:val="000B022B"/>
    <w:rsid w:val="000B4332"/>
    <w:rsid w:val="000B62CA"/>
    <w:rsid w:val="000B6448"/>
    <w:rsid w:val="000C412E"/>
    <w:rsid w:val="000D736C"/>
    <w:rsid w:val="00106537"/>
    <w:rsid w:val="00114E50"/>
    <w:rsid w:val="00117C8B"/>
    <w:rsid w:val="00125F9A"/>
    <w:rsid w:val="00136976"/>
    <w:rsid w:val="00140289"/>
    <w:rsid w:val="001416AE"/>
    <w:rsid w:val="00145F6E"/>
    <w:rsid w:val="00145F88"/>
    <w:rsid w:val="0015154C"/>
    <w:rsid w:val="00156938"/>
    <w:rsid w:val="00166DAE"/>
    <w:rsid w:val="00175607"/>
    <w:rsid w:val="001866DD"/>
    <w:rsid w:val="001B22FE"/>
    <w:rsid w:val="001E1493"/>
    <w:rsid w:val="001F17AD"/>
    <w:rsid w:val="001F4724"/>
    <w:rsid w:val="00207EB2"/>
    <w:rsid w:val="0021122C"/>
    <w:rsid w:val="00220E73"/>
    <w:rsid w:val="0022500A"/>
    <w:rsid w:val="00225E88"/>
    <w:rsid w:val="00230232"/>
    <w:rsid w:val="00231A89"/>
    <w:rsid w:val="00242B7E"/>
    <w:rsid w:val="00246214"/>
    <w:rsid w:val="00257EFA"/>
    <w:rsid w:val="002622E3"/>
    <w:rsid w:val="0027053E"/>
    <w:rsid w:val="00271E00"/>
    <w:rsid w:val="00271FB0"/>
    <w:rsid w:val="0029780B"/>
    <w:rsid w:val="002A44E0"/>
    <w:rsid w:val="002A5BA3"/>
    <w:rsid w:val="002B2983"/>
    <w:rsid w:val="002C5AD6"/>
    <w:rsid w:val="002D4FCC"/>
    <w:rsid w:val="002D7A15"/>
    <w:rsid w:val="002E00CC"/>
    <w:rsid w:val="002E0B0F"/>
    <w:rsid w:val="002E5A2A"/>
    <w:rsid w:val="002E7B0F"/>
    <w:rsid w:val="002F3E89"/>
    <w:rsid w:val="002F5C18"/>
    <w:rsid w:val="0030181A"/>
    <w:rsid w:val="00323381"/>
    <w:rsid w:val="00325FD4"/>
    <w:rsid w:val="00333C6F"/>
    <w:rsid w:val="00340C5C"/>
    <w:rsid w:val="00341B02"/>
    <w:rsid w:val="003450C6"/>
    <w:rsid w:val="00351C64"/>
    <w:rsid w:val="003557F4"/>
    <w:rsid w:val="00362046"/>
    <w:rsid w:val="0038705F"/>
    <w:rsid w:val="0039096A"/>
    <w:rsid w:val="003920A8"/>
    <w:rsid w:val="00395702"/>
    <w:rsid w:val="003B312A"/>
    <w:rsid w:val="003D0C95"/>
    <w:rsid w:val="003D7FAB"/>
    <w:rsid w:val="003E3EC1"/>
    <w:rsid w:val="003E4920"/>
    <w:rsid w:val="003E4BD7"/>
    <w:rsid w:val="00411F7C"/>
    <w:rsid w:val="0041584F"/>
    <w:rsid w:val="00423235"/>
    <w:rsid w:val="00431922"/>
    <w:rsid w:val="00436DC4"/>
    <w:rsid w:val="00441C43"/>
    <w:rsid w:val="00442EC4"/>
    <w:rsid w:val="00473B68"/>
    <w:rsid w:val="00476B3A"/>
    <w:rsid w:val="00481BAF"/>
    <w:rsid w:val="00490AA9"/>
    <w:rsid w:val="004C2206"/>
    <w:rsid w:val="004D0AD1"/>
    <w:rsid w:val="004D5DD6"/>
    <w:rsid w:val="004D6F50"/>
    <w:rsid w:val="00505D22"/>
    <w:rsid w:val="0051023D"/>
    <w:rsid w:val="00511727"/>
    <w:rsid w:val="00531B32"/>
    <w:rsid w:val="00534444"/>
    <w:rsid w:val="005601B5"/>
    <w:rsid w:val="00564749"/>
    <w:rsid w:val="00564812"/>
    <w:rsid w:val="00566E75"/>
    <w:rsid w:val="00574D6D"/>
    <w:rsid w:val="0059545E"/>
    <w:rsid w:val="005A36A9"/>
    <w:rsid w:val="005B36A1"/>
    <w:rsid w:val="005B4944"/>
    <w:rsid w:val="005B6E85"/>
    <w:rsid w:val="005C2168"/>
    <w:rsid w:val="005E4F1B"/>
    <w:rsid w:val="005F7AAC"/>
    <w:rsid w:val="005F7D30"/>
    <w:rsid w:val="00604118"/>
    <w:rsid w:val="0061120D"/>
    <w:rsid w:val="006122C2"/>
    <w:rsid w:val="006137DE"/>
    <w:rsid w:val="00614FB9"/>
    <w:rsid w:val="00614FEF"/>
    <w:rsid w:val="006344E3"/>
    <w:rsid w:val="00642B21"/>
    <w:rsid w:val="00652092"/>
    <w:rsid w:val="0067014D"/>
    <w:rsid w:val="0067411F"/>
    <w:rsid w:val="0068020D"/>
    <w:rsid w:val="00682FB6"/>
    <w:rsid w:val="0069799D"/>
    <w:rsid w:val="006A18F8"/>
    <w:rsid w:val="006A7B2B"/>
    <w:rsid w:val="006A7B79"/>
    <w:rsid w:val="006B4894"/>
    <w:rsid w:val="006C6492"/>
    <w:rsid w:val="006C7456"/>
    <w:rsid w:val="006D4C53"/>
    <w:rsid w:val="006E1C12"/>
    <w:rsid w:val="006E5336"/>
    <w:rsid w:val="006F4579"/>
    <w:rsid w:val="00712A71"/>
    <w:rsid w:val="00714DD6"/>
    <w:rsid w:val="00783777"/>
    <w:rsid w:val="007A5E9D"/>
    <w:rsid w:val="007A766F"/>
    <w:rsid w:val="007B5D4F"/>
    <w:rsid w:val="007C7914"/>
    <w:rsid w:val="007E7817"/>
    <w:rsid w:val="007F1C17"/>
    <w:rsid w:val="00802106"/>
    <w:rsid w:val="00830672"/>
    <w:rsid w:val="00832121"/>
    <w:rsid w:val="00833F04"/>
    <w:rsid w:val="00847E03"/>
    <w:rsid w:val="00850CE9"/>
    <w:rsid w:val="00855703"/>
    <w:rsid w:val="00855FB5"/>
    <w:rsid w:val="008747DC"/>
    <w:rsid w:val="00883795"/>
    <w:rsid w:val="008857C4"/>
    <w:rsid w:val="008A69BD"/>
    <w:rsid w:val="008B5CF8"/>
    <w:rsid w:val="008D3C06"/>
    <w:rsid w:val="008E07C5"/>
    <w:rsid w:val="008F191C"/>
    <w:rsid w:val="008F7ABC"/>
    <w:rsid w:val="008F7D8B"/>
    <w:rsid w:val="00921397"/>
    <w:rsid w:val="009263C3"/>
    <w:rsid w:val="00927DF9"/>
    <w:rsid w:val="00950A37"/>
    <w:rsid w:val="0098063F"/>
    <w:rsid w:val="0098363B"/>
    <w:rsid w:val="009A3E8B"/>
    <w:rsid w:val="009A4443"/>
    <w:rsid w:val="009A6A32"/>
    <w:rsid w:val="009B7E39"/>
    <w:rsid w:val="009C5414"/>
    <w:rsid w:val="009D5D56"/>
    <w:rsid w:val="009E4295"/>
    <w:rsid w:val="009E4454"/>
    <w:rsid w:val="009F6695"/>
    <w:rsid w:val="00A00D19"/>
    <w:rsid w:val="00A03532"/>
    <w:rsid w:val="00A17A90"/>
    <w:rsid w:val="00A21182"/>
    <w:rsid w:val="00A266A0"/>
    <w:rsid w:val="00A341E8"/>
    <w:rsid w:val="00A42851"/>
    <w:rsid w:val="00A471D6"/>
    <w:rsid w:val="00A74D15"/>
    <w:rsid w:val="00A92A16"/>
    <w:rsid w:val="00AA07A5"/>
    <w:rsid w:val="00AA5832"/>
    <w:rsid w:val="00AC1EAE"/>
    <w:rsid w:val="00AD22E4"/>
    <w:rsid w:val="00AE2D24"/>
    <w:rsid w:val="00AF6F45"/>
    <w:rsid w:val="00B012D5"/>
    <w:rsid w:val="00B04E6F"/>
    <w:rsid w:val="00B17465"/>
    <w:rsid w:val="00B32D4D"/>
    <w:rsid w:val="00B4626E"/>
    <w:rsid w:val="00B54BD2"/>
    <w:rsid w:val="00B774D4"/>
    <w:rsid w:val="00B8114F"/>
    <w:rsid w:val="00B84AE4"/>
    <w:rsid w:val="00B86C07"/>
    <w:rsid w:val="00B9398E"/>
    <w:rsid w:val="00BA21FF"/>
    <w:rsid w:val="00BA4733"/>
    <w:rsid w:val="00BC11E7"/>
    <w:rsid w:val="00BD04D9"/>
    <w:rsid w:val="00BE0380"/>
    <w:rsid w:val="00BE1FD7"/>
    <w:rsid w:val="00BE7326"/>
    <w:rsid w:val="00BF27B4"/>
    <w:rsid w:val="00BF338D"/>
    <w:rsid w:val="00C02F33"/>
    <w:rsid w:val="00C92B52"/>
    <w:rsid w:val="00CC3925"/>
    <w:rsid w:val="00CD1C4B"/>
    <w:rsid w:val="00CD7BC0"/>
    <w:rsid w:val="00CE72B0"/>
    <w:rsid w:val="00CF4556"/>
    <w:rsid w:val="00CF65B1"/>
    <w:rsid w:val="00D02D82"/>
    <w:rsid w:val="00D04506"/>
    <w:rsid w:val="00D21B6B"/>
    <w:rsid w:val="00D2560E"/>
    <w:rsid w:val="00D407EA"/>
    <w:rsid w:val="00D55C91"/>
    <w:rsid w:val="00D6593F"/>
    <w:rsid w:val="00D82443"/>
    <w:rsid w:val="00D82F95"/>
    <w:rsid w:val="00D90025"/>
    <w:rsid w:val="00D90339"/>
    <w:rsid w:val="00DA5A00"/>
    <w:rsid w:val="00DA63C8"/>
    <w:rsid w:val="00DB1365"/>
    <w:rsid w:val="00DB31C3"/>
    <w:rsid w:val="00DB5CB5"/>
    <w:rsid w:val="00DB62EB"/>
    <w:rsid w:val="00DC15A6"/>
    <w:rsid w:val="00DC5ADA"/>
    <w:rsid w:val="00DD2CF4"/>
    <w:rsid w:val="00DE2654"/>
    <w:rsid w:val="00DE4658"/>
    <w:rsid w:val="00DF05CA"/>
    <w:rsid w:val="00DF276C"/>
    <w:rsid w:val="00DF53EB"/>
    <w:rsid w:val="00DF69D2"/>
    <w:rsid w:val="00DF7802"/>
    <w:rsid w:val="00E01E9B"/>
    <w:rsid w:val="00E03BBA"/>
    <w:rsid w:val="00E30EFF"/>
    <w:rsid w:val="00E511D1"/>
    <w:rsid w:val="00E57764"/>
    <w:rsid w:val="00E60D37"/>
    <w:rsid w:val="00E62B55"/>
    <w:rsid w:val="00E71859"/>
    <w:rsid w:val="00E81D1A"/>
    <w:rsid w:val="00E905D2"/>
    <w:rsid w:val="00E94748"/>
    <w:rsid w:val="00EA2B13"/>
    <w:rsid w:val="00EC37BC"/>
    <w:rsid w:val="00EC4ABF"/>
    <w:rsid w:val="00EC71F5"/>
    <w:rsid w:val="00ED22ED"/>
    <w:rsid w:val="00ED6EBA"/>
    <w:rsid w:val="00EE277F"/>
    <w:rsid w:val="00EF3948"/>
    <w:rsid w:val="00F02534"/>
    <w:rsid w:val="00F1061F"/>
    <w:rsid w:val="00F203DE"/>
    <w:rsid w:val="00F212CD"/>
    <w:rsid w:val="00F30EBF"/>
    <w:rsid w:val="00F33C69"/>
    <w:rsid w:val="00F36381"/>
    <w:rsid w:val="00F458A1"/>
    <w:rsid w:val="00F51169"/>
    <w:rsid w:val="00F703F9"/>
    <w:rsid w:val="00F74BD2"/>
    <w:rsid w:val="00F8303B"/>
    <w:rsid w:val="00F843D8"/>
    <w:rsid w:val="00F86DBB"/>
    <w:rsid w:val="00F91727"/>
    <w:rsid w:val="00F95E51"/>
    <w:rsid w:val="00FB2D72"/>
    <w:rsid w:val="00FC42E5"/>
    <w:rsid w:val="00FD30E3"/>
    <w:rsid w:val="00FD5B35"/>
    <w:rsid w:val="00FD6C1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59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66A0"/>
    <w:pPr>
      <w:tabs>
        <w:tab w:val="center" w:pos="4677"/>
        <w:tab w:val="right" w:pos="9355"/>
      </w:tabs>
    </w:pPr>
  </w:style>
  <w:style w:type="character" w:customStyle="1" w:styleId="HeaderChar">
    <w:name w:val="Header Char"/>
    <w:basedOn w:val="DefaultParagraphFont"/>
    <w:link w:val="Header"/>
    <w:uiPriority w:val="99"/>
    <w:rsid w:val="004A070F"/>
    <w:rPr>
      <w:sz w:val="24"/>
      <w:szCs w:val="24"/>
      <w:lang w:val="ru-RU" w:eastAsia="ru-RU"/>
    </w:rPr>
  </w:style>
  <w:style w:type="character" w:styleId="PageNumber">
    <w:name w:val="page number"/>
    <w:basedOn w:val="DefaultParagraphFont"/>
    <w:uiPriority w:val="99"/>
    <w:rsid w:val="00A266A0"/>
  </w:style>
  <w:style w:type="character" w:styleId="LineNumber">
    <w:name w:val="line number"/>
    <w:basedOn w:val="DefaultParagraphFont"/>
    <w:uiPriority w:val="99"/>
    <w:rsid w:val="00A266A0"/>
    <w:rPr>
      <w:rFonts w:ascii="Times New Roman" w:hAnsi="Times New Roman" w:cs="Times New Roman"/>
      <w:sz w:val="20"/>
      <w:szCs w:val="20"/>
    </w:rPr>
  </w:style>
  <w:style w:type="character" w:customStyle="1" w:styleId="Emphasis2">
    <w:name w:val="Emphasis2"/>
    <w:uiPriority w:val="99"/>
    <w:rsid w:val="00F02534"/>
    <w:rPr>
      <w:b/>
      <w:bCs/>
      <w:color w:val="000000"/>
    </w:rPr>
  </w:style>
  <w:style w:type="character" w:styleId="Emphasis">
    <w:name w:val="Emphasis"/>
    <w:basedOn w:val="DefaultParagraphFont"/>
    <w:uiPriority w:val="99"/>
    <w:qFormat/>
    <w:rsid w:val="00DE4658"/>
    <w:rPr>
      <w:i/>
      <w:iCs/>
    </w:rPr>
  </w:style>
  <w:style w:type="character" w:customStyle="1" w:styleId="apple-converted-space">
    <w:name w:val="apple-converted-space"/>
    <w:uiPriority w:val="99"/>
    <w:rsid w:val="00DE4658"/>
  </w:style>
  <w:style w:type="paragraph" w:styleId="Footer">
    <w:name w:val="footer"/>
    <w:basedOn w:val="Normal"/>
    <w:link w:val="FooterChar"/>
    <w:uiPriority w:val="99"/>
    <w:unhideWhenUsed/>
    <w:rsid w:val="006137DE"/>
    <w:pPr>
      <w:tabs>
        <w:tab w:val="center" w:pos="4513"/>
        <w:tab w:val="right" w:pos="9026"/>
      </w:tabs>
    </w:pPr>
  </w:style>
  <w:style w:type="character" w:customStyle="1" w:styleId="FooterChar">
    <w:name w:val="Footer Char"/>
    <w:basedOn w:val="DefaultParagraphFont"/>
    <w:link w:val="Footer"/>
    <w:uiPriority w:val="99"/>
    <w:rsid w:val="006137DE"/>
    <w:rPr>
      <w:sz w:val="24"/>
      <w:szCs w:val="24"/>
      <w:lang w:val="ru-RU" w:eastAsia="ru-RU"/>
    </w:rPr>
  </w:style>
  <w:style w:type="paragraph" w:styleId="Revision">
    <w:name w:val="Revision"/>
    <w:hidden/>
    <w:uiPriority w:val="99"/>
    <w:semiHidden/>
    <w:rsid w:val="00ED22ED"/>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6A9D1-91C4-48D1-A1A2-303AD887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4344</Characters>
  <Application>Microsoft Office Word</Application>
  <DocSecurity>0</DocSecurity>
  <Lines>86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2022-07-21T12:36:00Z</dcterms:created>
  <dcterms:modified xsi:type="dcterms:W3CDTF">2022-07-21T12:36:00Z</dcterms:modified>
</cp:coreProperties>
</file>