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76ED7" w14:textId="77777777" w:rsidR="00EE59D7" w:rsidRPr="00271E26" w:rsidRDefault="00B70727" w:rsidP="00271E2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71E26">
        <w:rPr>
          <w:rFonts w:ascii="Helvetica" w:hAnsi="Helvetica" w:cs="Arial"/>
          <w:sz w:val="20"/>
          <w:lang w:val="lt-LT"/>
        </w:rPr>
        <w:t xml:space="preserve">1. </w:t>
      </w:r>
      <w:r w:rsidR="009F2FD5" w:rsidRPr="00271E26">
        <w:rPr>
          <w:rFonts w:ascii="Helvetica" w:hAnsi="Helvetica" w:cs="Arial"/>
          <w:sz w:val="20"/>
          <w:lang w:val="lt-LT"/>
        </w:rPr>
        <w:t xml:space="preserve">Tabletė, kurios veiklioji medžiaga yra 7-[4-(4-benzo[b]tiofen-4-il-piperazin-1-il)butoksi]-1H-chinolin-2-onas arba jo druska, pagalbinė medžiaga (a), rišiklis (b), </w:t>
      </w:r>
      <w:proofErr w:type="spellStart"/>
      <w:r w:rsidR="009F2FD5" w:rsidRPr="00271E26">
        <w:rPr>
          <w:rFonts w:ascii="Helvetica" w:hAnsi="Helvetica" w:cs="Arial"/>
          <w:sz w:val="20"/>
          <w:lang w:val="lt-LT"/>
        </w:rPr>
        <w:t>dezintegrantas</w:t>
      </w:r>
      <w:proofErr w:type="spellEnd"/>
      <w:r w:rsidR="009F2FD5" w:rsidRPr="00271E26">
        <w:rPr>
          <w:rFonts w:ascii="Helvetica" w:hAnsi="Helvetica" w:cs="Arial"/>
          <w:sz w:val="20"/>
          <w:lang w:val="lt-LT"/>
        </w:rPr>
        <w:t xml:space="preserve"> (c) ir </w:t>
      </w:r>
      <w:proofErr w:type="spellStart"/>
      <w:r w:rsidR="009F2FD5" w:rsidRPr="00271E26">
        <w:rPr>
          <w:rFonts w:ascii="Helvetica" w:hAnsi="Helvetica" w:cs="Arial"/>
          <w:sz w:val="20"/>
          <w:lang w:val="lt-LT"/>
        </w:rPr>
        <w:t>lubrikantas</w:t>
      </w:r>
      <w:proofErr w:type="spellEnd"/>
      <w:r w:rsidR="009F2FD5" w:rsidRPr="00271E26">
        <w:rPr>
          <w:rFonts w:ascii="Helvetica" w:hAnsi="Helvetica" w:cs="Arial"/>
          <w:sz w:val="20"/>
          <w:lang w:val="lt-LT"/>
        </w:rPr>
        <w:t xml:space="preserve"> (d), </w:t>
      </w:r>
    </w:p>
    <w:p w14:paraId="4045D365" w14:textId="492C4715" w:rsidR="009F2FD5" w:rsidRPr="00271E26" w:rsidRDefault="009F2FD5" w:rsidP="00271E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71E26">
        <w:rPr>
          <w:rFonts w:ascii="Helvetica" w:hAnsi="Helvetica" w:cs="Arial"/>
          <w:sz w:val="20"/>
          <w:lang w:val="lt-LT"/>
        </w:rPr>
        <w:t xml:space="preserve">kur užpildas (a) yra </w:t>
      </w:r>
      <w:r w:rsidR="001D262C" w:rsidRPr="00271E26">
        <w:rPr>
          <w:rFonts w:ascii="Helvetica" w:hAnsi="Helvetica" w:cs="Arial"/>
          <w:sz w:val="20"/>
          <w:lang w:val="lt-LT"/>
        </w:rPr>
        <w:t>mažiausiai</w:t>
      </w:r>
      <w:r w:rsidRPr="00271E26">
        <w:rPr>
          <w:rFonts w:ascii="Helvetica" w:hAnsi="Helvetica" w:cs="Arial"/>
          <w:sz w:val="20"/>
          <w:lang w:val="lt-LT"/>
        </w:rPr>
        <w:t xml:space="preserve"> vienas narys, </w:t>
      </w:r>
      <w:r w:rsidR="001D262C" w:rsidRPr="00271E26">
        <w:rPr>
          <w:rFonts w:ascii="Helvetica" w:hAnsi="Helvetica" w:cs="Arial"/>
          <w:sz w:val="20"/>
          <w:lang w:val="lt-LT"/>
        </w:rPr>
        <w:t>pasirink</w:t>
      </w:r>
      <w:r w:rsidRPr="00271E26">
        <w:rPr>
          <w:rFonts w:ascii="Helvetica" w:hAnsi="Helvetica" w:cs="Arial"/>
          <w:sz w:val="20"/>
          <w:lang w:val="lt-LT"/>
        </w:rPr>
        <w:t xml:space="preserve">tas iš grupės, susidedančios iš laktozės, kukurūzų krakmolo ir </w:t>
      </w:r>
      <w:proofErr w:type="spellStart"/>
      <w:r w:rsidRPr="00271E26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Pr="00271E26">
        <w:rPr>
          <w:rFonts w:ascii="Helvetica" w:hAnsi="Helvetica" w:cs="Arial"/>
          <w:sz w:val="20"/>
          <w:lang w:val="lt-LT"/>
        </w:rPr>
        <w:t xml:space="preserve"> celiuliozės;</w:t>
      </w:r>
    </w:p>
    <w:p w14:paraId="51CBA46E" w14:textId="77777777" w:rsidR="009F2FD5" w:rsidRPr="00271E26" w:rsidRDefault="009F2FD5" w:rsidP="00271E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71E26">
        <w:rPr>
          <w:rFonts w:ascii="Helvetica" w:hAnsi="Helvetica" w:cs="Arial"/>
          <w:sz w:val="20"/>
          <w:lang w:val="lt-LT"/>
        </w:rPr>
        <w:t xml:space="preserve">rišiklis (b) yra </w:t>
      </w:r>
      <w:proofErr w:type="spellStart"/>
      <w:r w:rsidRPr="00271E26">
        <w:rPr>
          <w:rFonts w:ascii="Helvetica" w:hAnsi="Helvetica" w:cs="Arial"/>
          <w:sz w:val="20"/>
          <w:lang w:val="lt-LT"/>
        </w:rPr>
        <w:t>hidroksipropilceliuliozė</w:t>
      </w:r>
      <w:proofErr w:type="spellEnd"/>
      <w:r w:rsidRPr="00271E26">
        <w:rPr>
          <w:rFonts w:ascii="Helvetica" w:hAnsi="Helvetica" w:cs="Arial"/>
          <w:sz w:val="20"/>
          <w:lang w:val="lt-LT"/>
        </w:rPr>
        <w:t>;</w:t>
      </w:r>
    </w:p>
    <w:p w14:paraId="0C6FE888" w14:textId="6D532B20" w:rsidR="009F2FD5" w:rsidRPr="00271E26" w:rsidRDefault="009F2FD5" w:rsidP="00271E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proofErr w:type="spellStart"/>
      <w:r w:rsidRPr="00271E26">
        <w:rPr>
          <w:rFonts w:ascii="Helvetica" w:hAnsi="Helvetica" w:cs="Arial"/>
          <w:sz w:val="20"/>
          <w:lang w:val="lt-LT"/>
        </w:rPr>
        <w:t>dezintegrantas</w:t>
      </w:r>
      <w:proofErr w:type="spellEnd"/>
      <w:r w:rsidRPr="00271E26">
        <w:rPr>
          <w:rFonts w:ascii="Helvetica" w:hAnsi="Helvetica" w:cs="Arial"/>
          <w:sz w:val="20"/>
          <w:lang w:val="lt-LT"/>
        </w:rPr>
        <w:t xml:space="preserve"> (c) yra </w:t>
      </w:r>
      <w:r w:rsidR="001D262C" w:rsidRPr="00271E26">
        <w:rPr>
          <w:rFonts w:ascii="Helvetica" w:hAnsi="Helvetica" w:cs="Arial"/>
          <w:sz w:val="20"/>
          <w:lang w:val="lt-LT"/>
        </w:rPr>
        <w:t>mažiausiai</w:t>
      </w:r>
      <w:r w:rsidRPr="00271E26">
        <w:rPr>
          <w:rFonts w:ascii="Helvetica" w:hAnsi="Helvetica" w:cs="Arial"/>
          <w:sz w:val="20"/>
          <w:lang w:val="lt-LT"/>
        </w:rPr>
        <w:t xml:space="preserve"> vienas narys, </w:t>
      </w:r>
      <w:r w:rsidR="001D262C" w:rsidRPr="00271E26">
        <w:rPr>
          <w:rFonts w:ascii="Helvetica" w:hAnsi="Helvetica" w:cs="Arial"/>
          <w:sz w:val="20"/>
          <w:lang w:val="lt-LT"/>
        </w:rPr>
        <w:t>pasirink</w:t>
      </w:r>
      <w:r w:rsidRPr="00271E26">
        <w:rPr>
          <w:rFonts w:ascii="Helvetica" w:hAnsi="Helvetica" w:cs="Arial"/>
          <w:sz w:val="20"/>
          <w:lang w:val="lt-LT"/>
        </w:rPr>
        <w:t xml:space="preserve">tas iš grupės, susidedančios iš mažai pakeistos </w:t>
      </w:r>
      <w:proofErr w:type="spellStart"/>
      <w:r w:rsidRPr="00271E26">
        <w:rPr>
          <w:rFonts w:ascii="Helvetica" w:hAnsi="Helvetica" w:cs="Arial"/>
          <w:sz w:val="20"/>
          <w:lang w:val="lt-LT"/>
        </w:rPr>
        <w:t>hidroksipropilceliuliozės</w:t>
      </w:r>
      <w:proofErr w:type="spellEnd"/>
      <w:r w:rsidRPr="00271E26">
        <w:rPr>
          <w:rFonts w:ascii="Helvetica" w:hAnsi="Helvetica" w:cs="Arial"/>
          <w:sz w:val="20"/>
          <w:lang w:val="lt-LT"/>
        </w:rPr>
        <w:t xml:space="preserve">, natrio </w:t>
      </w:r>
      <w:proofErr w:type="spellStart"/>
      <w:r w:rsidRPr="00271E26">
        <w:rPr>
          <w:rFonts w:ascii="Helvetica" w:hAnsi="Helvetica" w:cs="Arial"/>
          <w:sz w:val="20"/>
          <w:lang w:val="lt-LT"/>
        </w:rPr>
        <w:t>kroskarmeliozės</w:t>
      </w:r>
      <w:proofErr w:type="spellEnd"/>
      <w:r w:rsidRPr="00271E26">
        <w:rPr>
          <w:rFonts w:ascii="Helvetica" w:hAnsi="Helvetica" w:cs="Arial"/>
          <w:sz w:val="20"/>
          <w:lang w:val="lt-LT"/>
        </w:rPr>
        <w:t xml:space="preserve"> ir natrio </w:t>
      </w:r>
      <w:proofErr w:type="spellStart"/>
      <w:r w:rsidRPr="00271E26">
        <w:rPr>
          <w:rFonts w:ascii="Helvetica" w:hAnsi="Helvetica" w:cs="Arial"/>
          <w:sz w:val="20"/>
          <w:lang w:val="lt-LT"/>
        </w:rPr>
        <w:t>karboksimetilkrakmolo</w:t>
      </w:r>
      <w:proofErr w:type="spellEnd"/>
      <w:r w:rsidRPr="00271E26">
        <w:rPr>
          <w:rFonts w:ascii="Helvetica" w:hAnsi="Helvetica" w:cs="Arial"/>
          <w:sz w:val="20"/>
          <w:lang w:val="lt-LT"/>
        </w:rPr>
        <w:t>; ir</w:t>
      </w:r>
    </w:p>
    <w:p w14:paraId="3C385158" w14:textId="77777777" w:rsidR="009F2FD5" w:rsidRPr="00271E26" w:rsidRDefault="009F2FD5" w:rsidP="00271E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71E26">
        <w:rPr>
          <w:rFonts w:ascii="Helvetica" w:hAnsi="Helvetica" w:cs="Arial"/>
          <w:sz w:val="20"/>
          <w:lang w:val="lt-LT"/>
        </w:rPr>
        <w:t xml:space="preserve">tepalas (d) yra magnio </w:t>
      </w:r>
      <w:proofErr w:type="spellStart"/>
      <w:r w:rsidRPr="00271E26">
        <w:rPr>
          <w:rFonts w:ascii="Helvetica" w:hAnsi="Helvetica" w:cs="Arial"/>
          <w:sz w:val="20"/>
          <w:lang w:val="lt-LT"/>
        </w:rPr>
        <w:t>stearatas</w:t>
      </w:r>
      <w:proofErr w:type="spellEnd"/>
      <w:r w:rsidRPr="00271E26">
        <w:rPr>
          <w:rFonts w:ascii="Helvetica" w:hAnsi="Helvetica" w:cs="Arial"/>
          <w:sz w:val="20"/>
          <w:lang w:val="lt-LT"/>
        </w:rPr>
        <w:t>;</w:t>
      </w:r>
    </w:p>
    <w:p w14:paraId="4C872CAE" w14:textId="77777777" w:rsidR="002734C2" w:rsidRPr="00271E26" w:rsidRDefault="002734C2" w:rsidP="00271E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71E26">
        <w:rPr>
          <w:rFonts w:ascii="Helvetica" w:hAnsi="Helvetica" w:cs="Arial"/>
          <w:sz w:val="20"/>
          <w:lang w:val="lt-LT"/>
        </w:rPr>
        <w:t>tabletė papildomai apima dangos sluoksnį ant jos paviršiaus,</w:t>
      </w:r>
    </w:p>
    <w:p w14:paraId="78C9FD34" w14:textId="77777777" w:rsidR="002734C2" w:rsidRPr="00271E26" w:rsidRDefault="002734C2" w:rsidP="00271E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71E26">
        <w:rPr>
          <w:rFonts w:ascii="Helvetica" w:hAnsi="Helvetica" w:cs="Arial"/>
          <w:sz w:val="20"/>
          <w:lang w:val="lt-LT"/>
        </w:rPr>
        <w:t>kur minėtas dangos sluoksnis apima dažiklį (e), ir dažiklis (e) apima geležies oksidą.</w:t>
      </w:r>
    </w:p>
    <w:p w14:paraId="3F1B65BF" w14:textId="77777777" w:rsidR="002734C2" w:rsidRPr="00271E26" w:rsidRDefault="002734C2" w:rsidP="00271E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7D7AAA3" w14:textId="7803A69A" w:rsidR="009F2FD5" w:rsidRPr="00271E26" w:rsidRDefault="009F2FD5" w:rsidP="00271E2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71E26">
        <w:rPr>
          <w:rFonts w:ascii="Helvetica" w:hAnsi="Helvetica" w:cs="Arial"/>
          <w:sz w:val="20"/>
          <w:lang w:val="lt-LT"/>
        </w:rPr>
        <w:t>2.</w:t>
      </w:r>
      <w:r w:rsidR="00EE59D7" w:rsidRPr="00271E26">
        <w:rPr>
          <w:rFonts w:ascii="Helvetica" w:hAnsi="Helvetica" w:cs="Arial"/>
          <w:sz w:val="20"/>
          <w:lang w:val="lt-LT"/>
        </w:rPr>
        <w:t xml:space="preserve"> </w:t>
      </w:r>
      <w:r w:rsidRPr="00271E26">
        <w:rPr>
          <w:rFonts w:ascii="Helvetica" w:hAnsi="Helvetica" w:cs="Arial"/>
          <w:sz w:val="20"/>
          <w:lang w:val="lt-LT"/>
        </w:rPr>
        <w:t>Tabletė pagal 1 punktą, apimanti:</w:t>
      </w:r>
    </w:p>
    <w:p w14:paraId="6E16B03B" w14:textId="2CED1FBA" w:rsidR="002734C2" w:rsidRPr="00271E26" w:rsidRDefault="002734C2" w:rsidP="00271E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71E26">
        <w:rPr>
          <w:rFonts w:ascii="Helvetica" w:hAnsi="Helvetica" w:cs="Arial"/>
          <w:sz w:val="20"/>
          <w:lang w:val="lt-LT"/>
        </w:rPr>
        <w:t>nuo 0,05 iki 25 % pagal masę 7-[4-(4-benzo[b]tiofen-4-il-piperazin-1-il)butoksi]-1H-chinolin-2-ono arba jo druskos;</w:t>
      </w:r>
    </w:p>
    <w:p w14:paraId="7773C323" w14:textId="1FE6F42B" w:rsidR="002734C2" w:rsidRPr="00271E26" w:rsidRDefault="002734C2" w:rsidP="00271E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71E26">
        <w:rPr>
          <w:rFonts w:ascii="Helvetica" w:hAnsi="Helvetica" w:cs="Arial"/>
          <w:sz w:val="20"/>
          <w:lang w:val="lt-LT"/>
        </w:rPr>
        <w:t>nuo 10 iki 98,5 % pagal masę pagalbinės medžiagos (a);</w:t>
      </w:r>
    </w:p>
    <w:p w14:paraId="2F1211B9" w14:textId="7A31E80A" w:rsidR="002734C2" w:rsidRPr="00271E26" w:rsidRDefault="002734C2" w:rsidP="00271E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71E26">
        <w:rPr>
          <w:rFonts w:ascii="Helvetica" w:hAnsi="Helvetica" w:cs="Arial"/>
          <w:sz w:val="20"/>
          <w:lang w:val="lt-LT"/>
        </w:rPr>
        <w:t>nuo 0,1 iki 20 % pagal masę rišiklio (b);</w:t>
      </w:r>
    </w:p>
    <w:p w14:paraId="633EB15C" w14:textId="77777777" w:rsidR="002734C2" w:rsidRPr="00271E26" w:rsidRDefault="002734C2" w:rsidP="00271E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71E26">
        <w:rPr>
          <w:rFonts w:ascii="Helvetica" w:hAnsi="Helvetica" w:cs="Arial"/>
          <w:sz w:val="20"/>
          <w:lang w:val="lt-LT"/>
        </w:rPr>
        <w:t xml:space="preserve">nuo 1 iki 25 % pagal masę </w:t>
      </w:r>
      <w:proofErr w:type="spellStart"/>
      <w:r w:rsidRPr="00271E26">
        <w:rPr>
          <w:rFonts w:ascii="Helvetica" w:hAnsi="Helvetica" w:cs="Arial"/>
          <w:sz w:val="20"/>
          <w:lang w:val="lt-LT"/>
        </w:rPr>
        <w:t>dezintegranto</w:t>
      </w:r>
      <w:proofErr w:type="spellEnd"/>
      <w:r w:rsidRPr="00271E26">
        <w:rPr>
          <w:rFonts w:ascii="Helvetica" w:hAnsi="Helvetica" w:cs="Arial"/>
          <w:sz w:val="20"/>
          <w:lang w:val="lt-LT"/>
        </w:rPr>
        <w:t xml:space="preserve"> (c); ir</w:t>
      </w:r>
    </w:p>
    <w:p w14:paraId="5094C209" w14:textId="679FC057" w:rsidR="009F2FD5" w:rsidRPr="00271E26" w:rsidRDefault="002734C2" w:rsidP="00271E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71E26">
        <w:rPr>
          <w:rFonts w:ascii="Helvetica" w:hAnsi="Helvetica" w:cs="Arial"/>
          <w:sz w:val="20"/>
          <w:lang w:val="lt-LT"/>
        </w:rPr>
        <w:t xml:space="preserve">nuo 0,1 iki 10 % pagal masę </w:t>
      </w:r>
      <w:proofErr w:type="spellStart"/>
      <w:r w:rsidRPr="00271E26">
        <w:rPr>
          <w:rFonts w:ascii="Helvetica" w:hAnsi="Helvetica" w:cs="Arial"/>
          <w:sz w:val="20"/>
          <w:lang w:val="lt-LT"/>
        </w:rPr>
        <w:t>lubrikanto</w:t>
      </w:r>
      <w:proofErr w:type="spellEnd"/>
      <w:r w:rsidRPr="00271E26">
        <w:rPr>
          <w:rFonts w:ascii="Helvetica" w:hAnsi="Helvetica" w:cs="Arial"/>
          <w:sz w:val="20"/>
          <w:lang w:val="lt-LT"/>
        </w:rPr>
        <w:t xml:space="preserve"> (d), atsižvelgiant į nepadengtos tabletės masę prieš dengiant dangą.</w:t>
      </w:r>
    </w:p>
    <w:p w14:paraId="3D64D80E" w14:textId="77777777" w:rsidR="00EE59D7" w:rsidRPr="00271E26" w:rsidRDefault="00EE59D7" w:rsidP="00271E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DB787F4" w14:textId="4946F8B2" w:rsidR="009F2FD5" w:rsidRPr="00271E26" w:rsidRDefault="009F2FD5" w:rsidP="00271E2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71E26">
        <w:rPr>
          <w:rFonts w:ascii="Helvetica" w:hAnsi="Helvetica" w:cs="Arial"/>
          <w:sz w:val="20"/>
          <w:lang w:val="lt-LT"/>
        </w:rPr>
        <w:t>3.</w:t>
      </w:r>
      <w:r w:rsidR="00EE59D7" w:rsidRPr="00271E26">
        <w:rPr>
          <w:rFonts w:ascii="Helvetica" w:hAnsi="Helvetica" w:cs="Arial"/>
          <w:sz w:val="20"/>
          <w:lang w:val="lt-LT"/>
        </w:rPr>
        <w:t xml:space="preserve"> </w:t>
      </w:r>
      <w:r w:rsidRPr="00271E26">
        <w:rPr>
          <w:rFonts w:ascii="Helvetica" w:hAnsi="Helvetica" w:cs="Arial"/>
          <w:sz w:val="20"/>
          <w:lang w:val="lt-LT"/>
        </w:rPr>
        <w:t xml:space="preserve">Tabletė pagal 1 arba 2 punktą, kur 1 </w:t>
      </w:r>
      <w:r w:rsidR="009212CC" w:rsidRPr="00271E26">
        <w:rPr>
          <w:rFonts w:ascii="Helvetica" w:hAnsi="Helvetica" w:cs="Arial"/>
          <w:sz w:val="20"/>
          <w:lang w:val="lt-LT"/>
        </w:rPr>
        <w:t>masės dalis</w:t>
      </w:r>
      <w:r w:rsidRPr="00271E26">
        <w:rPr>
          <w:rFonts w:ascii="Helvetica" w:hAnsi="Helvetica" w:cs="Arial"/>
          <w:sz w:val="20"/>
          <w:lang w:val="lt-LT"/>
        </w:rPr>
        <w:t xml:space="preserve"> 7-[4-(4-benzo[b]tiofen-4-il-piperazin-1-il)butoksi]-1H-chinolin-2-ono arba jo druskos </w:t>
      </w:r>
      <w:r w:rsidR="009212CC" w:rsidRPr="00271E26">
        <w:rPr>
          <w:rFonts w:ascii="Helvetica" w:hAnsi="Helvetica" w:cs="Arial"/>
          <w:sz w:val="20"/>
          <w:lang w:val="lt-LT"/>
        </w:rPr>
        <w:t>tabletėje apima</w:t>
      </w:r>
      <w:r w:rsidRPr="00271E26">
        <w:rPr>
          <w:rFonts w:ascii="Helvetica" w:hAnsi="Helvetica" w:cs="Arial"/>
          <w:sz w:val="20"/>
          <w:lang w:val="lt-LT"/>
        </w:rPr>
        <w:t>:</w:t>
      </w:r>
    </w:p>
    <w:p w14:paraId="0E57A7C3" w14:textId="77777777" w:rsidR="009212CC" w:rsidRPr="00271E26" w:rsidRDefault="009212CC" w:rsidP="00271E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71E26">
        <w:rPr>
          <w:rFonts w:ascii="Helvetica" w:hAnsi="Helvetica" w:cs="Arial"/>
          <w:sz w:val="20"/>
          <w:lang w:val="lt-LT"/>
        </w:rPr>
        <w:t>nuo 1 iki 2000 masės dalių pagalbinės medžiagos (a);</w:t>
      </w:r>
    </w:p>
    <w:p w14:paraId="53CB8E9F" w14:textId="77777777" w:rsidR="009212CC" w:rsidRPr="00271E26" w:rsidRDefault="009212CC" w:rsidP="00271E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71E26">
        <w:rPr>
          <w:rFonts w:ascii="Helvetica" w:hAnsi="Helvetica" w:cs="Arial"/>
          <w:sz w:val="20"/>
          <w:lang w:val="lt-LT"/>
        </w:rPr>
        <w:t>nuo 0,01 iki 100 masės dalių rišiklio (b);</w:t>
      </w:r>
    </w:p>
    <w:p w14:paraId="432B5F19" w14:textId="77777777" w:rsidR="009212CC" w:rsidRPr="00271E26" w:rsidRDefault="009212CC" w:rsidP="00271E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71E26">
        <w:rPr>
          <w:rFonts w:ascii="Helvetica" w:hAnsi="Helvetica" w:cs="Arial"/>
          <w:sz w:val="20"/>
          <w:lang w:val="lt-LT"/>
        </w:rPr>
        <w:t xml:space="preserve">nuo 0,1 iki 500 masės dalių </w:t>
      </w:r>
      <w:proofErr w:type="spellStart"/>
      <w:r w:rsidRPr="00271E26">
        <w:rPr>
          <w:rFonts w:ascii="Helvetica" w:hAnsi="Helvetica" w:cs="Arial"/>
          <w:sz w:val="20"/>
          <w:lang w:val="lt-LT"/>
        </w:rPr>
        <w:t>dezintegranto</w:t>
      </w:r>
      <w:proofErr w:type="spellEnd"/>
      <w:r w:rsidRPr="00271E26">
        <w:rPr>
          <w:rFonts w:ascii="Helvetica" w:hAnsi="Helvetica" w:cs="Arial"/>
          <w:sz w:val="20"/>
          <w:lang w:val="lt-LT"/>
        </w:rPr>
        <w:t xml:space="preserve"> (c); ir</w:t>
      </w:r>
    </w:p>
    <w:p w14:paraId="275B248D" w14:textId="71EC2D27" w:rsidR="009F2FD5" w:rsidRPr="00271E26" w:rsidRDefault="009212CC" w:rsidP="00271E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71E26">
        <w:rPr>
          <w:rFonts w:ascii="Helvetica" w:hAnsi="Helvetica" w:cs="Arial"/>
          <w:sz w:val="20"/>
          <w:lang w:val="lt-LT"/>
        </w:rPr>
        <w:t xml:space="preserve">nuo 0,01 iki 50 masės dalių </w:t>
      </w:r>
      <w:proofErr w:type="spellStart"/>
      <w:r w:rsidRPr="00271E26">
        <w:rPr>
          <w:rFonts w:ascii="Helvetica" w:hAnsi="Helvetica" w:cs="Arial"/>
          <w:sz w:val="20"/>
          <w:lang w:val="lt-LT"/>
        </w:rPr>
        <w:t>lubrikanto</w:t>
      </w:r>
      <w:proofErr w:type="spellEnd"/>
      <w:r w:rsidRPr="00271E26">
        <w:rPr>
          <w:rFonts w:ascii="Helvetica" w:hAnsi="Helvetica" w:cs="Arial"/>
          <w:sz w:val="20"/>
          <w:lang w:val="lt-LT"/>
        </w:rPr>
        <w:t xml:space="preserve"> (d).</w:t>
      </w:r>
    </w:p>
    <w:p w14:paraId="3C298F7C" w14:textId="77777777" w:rsidR="00EE59D7" w:rsidRPr="00271E26" w:rsidRDefault="00EE59D7" w:rsidP="00271E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93A603E" w14:textId="47434729" w:rsidR="009F2FD5" w:rsidRPr="00271E26" w:rsidRDefault="009F2FD5" w:rsidP="00271E2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71E26">
        <w:rPr>
          <w:rFonts w:ascii="Helvetica" w:hAnsi="Helvetica" w:cs="Arial"/>
          <w:sz w:val="20"/>
          <w:lang w:val="lt-LT"/>
        </w:rPr>
        <w:t>4.</w:t>
      </w:r>
      <w:r w:rsidR="00EE59D7" w:rsidRPr="00271E26">
        <w:rPr>
          <w:rFonts w:ascii="Helvetica" w:hAnsi="Helvetica" w:cs="Arial"/>
          <w:sz w:val="20"/>
          <w:lang w:val="lt-LT"/>
        </w:rPr>
        <w:t xml:space="preserve"> </w:t>
      </w:r>
      <w:r w:rsidRPr="00271E26">
        <w:rPr>
          <w:rFonts w:ascii="Helvetica" w:hAnsi="Helvetica" w:cs="Arial"/>
          <w:sz w:val="20"/>
          <w:lang w:val="lt-LT"/>
        </w:rPr>
        <w:t>Tabletė pagal 1 punktą, kur tabletė</w:t>
      </w:r>
      <w:r w:rsidR="009212CC" w:rsidRPr="00271E26">
        <w:rPr>
          <w:rFonts w:ascii="Helvetica" w:hAnsi="Helvetica" w:cs="Arial"/>
          <w:sz w:val="20"/>
          <w:lang w:val="lt-LT"/>
        </w:rPr>
        <w:t>je</w:t>
      </w:r>
      <w:r w:rsidRPr="00271E26">
        <w:rPr>
          <w:rFonts w:ascii="Helvetica" w:hAnsi="Helvetica" w:cs="Arial"/>
          <w:sz w:val="20"/>
          <w:lang w:val="lt-LT"/>
        </w:rPr>
        <w:t xml:space="preserve"> </w:t>
      </w:r>
      <w:r w:rsidR="009212CC" w:rsidRPr="00271E26">
        <w:rPr>
          <w:rFonts w:ascii="Helvetica" w:hAnsi="Helvetica" w:cs="Arial"/>
          <w:sz w:val="20"/>
          <w:lang w:val="lt-LT"/>
        </w:rPr>
        <w:t>yra</w:t>
      </w:r>
      <w:r w:rsidRPr="00271E26">
        <w:rPr>
          <w:rFonts w:ascii="Helvetica" w:hAnsi="Helvetica" w:cs="Arial"/>
          <w:sz w:val="20"/>
          <w:lang w:val="lt-LT"/>
        </w:rPr>
        <w:t xml:space="preserve"> nuo 0,1 iki 50 masės % dažiklio (e), skaičiuojant </w:t>
      </w:r>
      <w:r w:rsidR="009212CC" w:rsidRPr="00271E26">
        <w:rPr>
          <w:rFonts w:ascii="Helvetica" w:hAnsi="Helvetica" w:cs="Arial"/>
          <w:sz w:val="20"/>
          <w:lang w:val="lt-LT"/>
        </w:rPr>
        <w:t>pagal</w:t>
      </w:r>
      <w:r w:rsidRPr="00271E26">
        <w:rPr>
          <w:rFonts w:ascii="Helvetica" w:hAnsi="Helvetica" w:cs="Arial"/>
          <w:sz w:val="20"/>
          <w:lang w:val="lt-LT"/>
        </w:rPr>
        <w:t xml:space="preserve"> dangos sluoksnio mas</w:t>
      </w:r>
      <w:r w:rsidR="009212CC" w:rsidRPr="00271E26">
        <w:rPr>
          <w:rFonts w:ascii="Helvetica" w:hAnsi="Helvetica" w:cs="Arial"/>
          <w:sz w:val="20"/>
          <w:lang w:val="lt-LT"/>
        </w:rPr>
        <w:t>ę</w:t>
      </w:r>
      <w:r w:rsidRPr="00271E26">
        <w:rPr>
          <w:rFonts w:ascii="Helvetica" w:hAnsi="Helvetica" w:cs="Arial"/>
          <w:sz w:val="20"/>
          <w:lang w:val="lt-LT"/>
        </w:rPr>
        <w:t>.</w:t>
      </w:r>
    </w:p>
    <w:p w14:paraId="71C38F91" w14:textId="77777777" w:rsidR="00EE59D7" w:rsidRPr="00271E26" w:rsidRDefault="00EE59D7" w:rsidP="00271E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5F6B459" w14:textId="1D9AB4C2" w:rsidR="009F2FD5" w:rsidRPr="00271E26" w:rsidRDefault="009F2FD5" w:rsidP="00271E2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71E26">
        <w:rPr>
          <w:rFonts w:ascii="Helvetica" w:hAnsi="Helvetica" w:cs="Arial"/>
          <w:sz w:val="20"/>
          <w:lang w:val="lt-LT"/>
        </w:rPr>
        <w:t>5.</w:t>
      </w:r>
      <w:r w:rsidR="00EE59D7" w:rsidRPr="00271E26">
        <w:rPr>
          <w:rFonts w:ascii="Helvetica" w:hAnsi="Helvetica" w:cs="Arial"/>
          <w:sz w:val="20"/>
          <w:lang w:val="lt-LT"/>
        </w:rPr>
        <w:t xml:space="preserve"> </w:t>
      </w:r>
      <w:r w:rsidRPr="00271E26">
        <w:rPr>
          <w:rFonts w:ascii="Helvetica" w:hAnsi="Helvetica" w:cs="Arial"/>
          <w:sz w:val="20"/>
          <w:lang w:val="lt-LT"/>
        </w:rPr>
        <w:t>Tabletė pagal bet kurį</w:t>
      </w:r>
      <w:r w:rsidR="009212CC" w:rsidRPr="00271E26">
        <w:rPr>
          <w:rFonts w:ascii="Helvetica" w:hAnsi="Helvetica" w:cs="Arial"/>
          <w:sz w:val="20"/>
          <w:lang w:val="lt-LT"/>
        </w:rPr>
        <w:t xml:space="preserve"> vieną</w:t>
      </w:r>
      <w:r w:rsidRPr="00271E26">
        <w:rPr>
          <w:rFonts w:ascii="Helvetica" w:hAnsi="Helvetica" w:cs="Arial"/>
          <w:sz w:val="20"/>
          <w:lang w:val="lt-LT"/>
        </w:rPr>
        <w:t xml:space="preserve"> iš 1</w:t>
      </w:r>
      <w:r w:rsidR="002E0A8C">
        <w:rPr>
          <w:rFonts w:ascii="Helvetica" w:hAnsi="Helvetica" w:cs="Arial"/>
          <w:sz w:val="20"/>
          <w:lang w:val="lt-LT"/>
        </w:rPr>
        <w:t>–</w:t>
      </w:r>
      <w:r w:rsidRPr="00271E26">
        <w:rPr>
          <w:rFonts w:ascii="Helvetica" w:hAnsi="Helvetica" w:cs="Arial"/>
          <w:sz w:val="20"/>
          <w:lang w:val="lt-LT"/>
        </w:rPr>
        <w:t>4 punktų, kuri yra gau</w:t>
      </w:r>
      <w:r w:rsidR="009212CC" w:rsidRPr="00271E26">
        <w:rPr>
          <w:rFonts w:ascii="Helvetica" w:hAnsi="Helvetica" w:cs="Arial"/>
          <w:sz w:val="20"/>
          <w:lang w:val="lt-LT"/>
        </w:rPr>
        <w:t>ta</w:t>
      </w:r>
      <w:r w:rsidRPr="00271E26">
        <w:rPr>
          <w:rFonts w:ascii="Helvetica" w:hAnsi="Helvetica" w:cs="Arial"/>
          <w:sz w:val="20"/>
          <w:lang w:val="lt-LT"/>
        </w:rPr>
        <w:t xml:space="preserve"> formuojant į tabletę granuliuotą medžiagą, gautą drėgno granuliavimo būdu.</w:t>
      </w:r>
    </w:p>
    <w:p w14:paraId="50ECDB6D" w14:textId="77777777" w:rsidR="00EE59D7" w:rsidRPr="00271E26" w:rsidRDefault="00EE59D7" w:rsidP="00271E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67899A2" w14:textId="0EA2C067" w:rsidR="009F2FD5" w:rsidRPr="00271E26" w:rsidRDefault="009F2FD5" w:rsidP="00271E2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71E26">
        <w:rPr>
          <w:rFonts w:ascii="Helvetica" w:hAnsi="Helvetica" w:cs="Arial"/>
          <w:sz w:val="20"/>
          <w:lang w:val="lt-LT"/>
        </w:rPr>
        <w:t>6.</w:t>
      </w:r>
      <w:r w:rsidR="00EE59D7" w:rsidRPr="00271E26">
        <w:rPr>
          <w:rFonts w:ascii="Helvetica" w:hAnsi="Helvetica" w:cs="Arial"/>
          <w:sz w:val="20"/>
          <w:lang w:val="lt-LT"/>
        </w:rPr>
        <w:t xml:space="preserve"> </w:t>
      </w:r>
      <w:r w:rsidRPr="00271E26">
        <w:rPr>
          <w:rFonts w:ascii="Helvetica" w:hAnsi="Helvetica" w:cs="Arial"/>
          <w:sz w:val="20"/>
          <w:lang w:val="lt-LT"/>
        </w:rPr>
        <w:t>Tabletė pagal bet kurį</w:t>
      </w:r>
      <w:r w:rsidR="009212CC" w:rsidRPr="00271E26">
        <w:rPr>
          <w:rFonts w:ascii="Helvetica" w:hAnsi="Helvetica" w:cs="Arial"/>
          <w:sz w:val="20"/>
          <w:lang w:val="lt-LT"/>
        </w:rPr>
        <w:t xml:space="preserve"> vieną</w:t>
      </w:r>
      <w:r w:rsidRPr="00271E26">
        <w:rPr>
          <w:rFonts w:ascii="Helvetica" w:hAnsi="Helvetica" w:cs="Arial"/>
          <w:sz w:val="20"/>
          <w:lang w:val="lt-LT"/>
        </w:rPr>
        <w:t xml:space="preserve"> iš 1</w:t>
      </w:r>
      <w:r w:rsidR="002E0A8C">
        <w:rPr>
          <w:rFonts w:ascii="Helvetica" w:hAnsi="Helvetica" w:cs="Arial"/>
          <w:sz w:val="20"/>
          <w:lang w:val="lt-LT"/>
        </w:rPr>
        <w:t>–</w:t>
      </w:r>
      <w:r w:rsidRPr="00271E26">
        <w:rPr>
          <w:rFonts w:ascii="Helvetica" w:hAnsi="Helvetica" w:cs="Arial"/>
          <w:sz w:val="20"/>
          <w:lang w:val="lt-LT"/>
        </w:rPr>
        <w:t>5 punktų, kur tabletė</w:t>
      </w:r>
      <w:r w:rsidR="009212CC" w:rsidRPr="00271E26">
        <w:rPr>
          <w:rFonts w:ascii="Helvetica" w:hAnsi="Helvetica" w:cs="Arial"/>
          <w:sz w:val="20"/>
          <w:lang w:val="lt-LT"/>
        </w:rPr>
        <w:t>je</w:t>
      </w:r>
      <w:r w:rsidRPr="00271E26">
        <w:rPr>
          <w:rFonts w:ascii="Helvetica" w:hAnsi="Helvetica" w:cs="Arial"/>
          <w:sz w:val="20"/>
          <w:lang w:val="lt-LT"/>
        </w:rPr>
        <w:t xml:space="preserve"> </w:t>
      </w:r>
      <w:r w:rsidR="009212CC" w:rsidRPr="00271E26">
        <w:rPr>
          <w:rFonts w:ascii="Helvetica" w:hAnsi="Helvetica" w:cs="Arial"/>
          <w:sz w:val="20"/>
          <w:lang w:val="lt-LT"/>
        </w:rPr>
        <w:t>nėra</w:t>
      </w:r>
      <w:r w:rsidRPr="00271E2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71E26">
        <w:rPr>
          <w:rFonts w:ascii="Helvetica" w:hAnsi="Helvetica" w:cs="Arial"/>
          <w:sz w:val="20"/>
          <w:lang w:val="lt-LT"/>
        </w:rPr>
        <w:t>povidono</w:t>
      </w:r>
      <w:proofErr w:type="spellEnd"/>
      <w:r w:rsidRPr="00271E26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271E26">
        <w:rPr>
          <w:rFonts w:ascii="Helvetica" w:hAnsi="Helvetica" w:cs="Arial"/>
          <w:sz w:val="20"/>
          <w:lang w:val="lt-LT"/>
        </w:rPr>
        <w:t>krospovidono</w:t>
      </w:r>
      <w:proofErr w:type="spellEnd"/>
      <w:r w:rsidRPr="00271E26">
        <w:rPr>
          <w:rFonts w:ascii="Helvetica" w:hAnsi="Helvetica" w:cs="Arial"/>
          <w:sz w:val="20"/>
          <w:lang w:val="lt-LT"/>
        </w:rPr>
        <w:t>.</w:t>
      </w:r>
    </w:p>
    <w:p w14:paraId="4C67ECD2" w14:textId="77777777" w:rsidR="00EE59D7" w:rsidRPr="00271E26" w:rsidRDefault="00EE59D7" w:rsidP="00271E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4BEF032" w14:textId="35A5AAE3" w:rsidR="009F2FD5" w:rsidRPr="00271E26" w:rsidRDefault="009F2FD5" w:rsidP="00271E2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71E26">
        <w:rPr>
          <w:rFonts w:ascii="Helvetica" w:hAnsi="Helvetica" w:cs="Arial"/>
          <w:sz w:val="20"/>
          <w:lang w:val="lt-LT"/>
        </w:rPr>
        <w:t>7.</w:t>
      </w:r>
      <w:r w:rsidR="00EE59D7" w:rsidRPr="00271E26">
        <w:rPr>
          <w:rFonts w:ascii="Helvetica" w:hAnsi="Helvetica" w:cs="Arial"/>
          <w:sz w:val="20"/>
          <w:lang w:val="lt-LT"/>
        </w:rPr>
        <w:t xml:space="preserve"> </w:t>
      </w:r>
      <w:r w:rsidRPr="00271E26">
        <w:rPr>
          <w:rFonts w:ascii="Helvetica" w:hAnsi="Helvetica" w:cs="Arial"/>
          <w:sz w:val="20"/>
          <w:lang w:val="lt-LT"/>
        </w:rPr>
        <w:t>Tabletės gamybos būdas, apimantis ši</w:t>
      </w:r>
      <w:r w:rsidR="009212CC" w:rsidRPr="00271E26">
        <w:rPr>
          <w:rFonts w:ascii="Helvetica" w:hAnsi="Helvetica" w:cs="Arial"/>
          <w:sz w:val="20"/>
          <w:lang w:val="lt-LT"/>
        </w:rPr>
        <w:t>a</w:t>
      </w:r>
      <w:r w:rsidRPr="00271E26">
        <w:rPr>
          <w:rFonts w:ascii="Helvetica" w:hAnsi="Helvetica" w:cs="Arial"/>
          <w:sz w:val="20"/>
          <w:lang w:val="lt-LT"/>
        </w:rPr>
        <w:t xml:space="preserve">s </w:t>
      </w:r>
      <w:r w:rsidR="009212CC" w:rsidRPr="00271E26">
        <w:rPr>
          <w:rFonts w:ascii="Helvetica" w:hAnsi="Helvetica" w:cs="Arial"/>
          <w:sz w:val="20"/>
          <w:lang w:val="lt-LT"/>
        </w:rPr>
        <w:t>pakopas</w:t>
      </w:r>
      <w:r w:rsidRPr="00271E26">
        <w:rPr>
          <w:rFonts w:ascii="Helvetica" w:hAnsi="Helvetica" w:cs="Arial"/>
          <w:sz w:val="20"/>
          <w:lang w:val="lt-LT"/>
        </w:rPr>
        <w:t>:</w:t>
      </w:r>
    </w:p>
    <w:p w14:paraId="5C11A8E5" w14:textId="79021862" w:rsidR="009F2FD5" w:rsidRPr="00271E26" w:rsidRDefault="009F2FD5" w:rsidP="00271E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71E26">
        <w:rPr>
          <w:rFonts w:ascii="Helvetica" w:hAnsi="Helvetica" w:cs="Arial"/>
          <w:sz w:val="20"/>
          <w:lang w:val="lt-LT"/>
        </w:rPr>
        <w:t xml:space="preserve">(1) mišinio, kuriame yra 7-[4-(4-benzo[b]tiofen-4-il-piperazin-1-il)butoksi]-1H-chinolin-2-ono arba jo druskos, pagalbinės medžiagos (a), rišiklio (b) ir </w:t>
      </w:r>
      <w:proofErr w:type="spellStart"/>
      <w:r w:rsidRPr="00271E26">
        <w:rPr>
          <w:rFonts w:ascii="Helvetica" w:hAnsi="Helvetica" w:cs="Arial"/>
          <w:sz w:val="20"/>
          <w:lang w:val="lt-LT"/>
        </w:rPr>
        <w:t>dezintegranto</w:t>
      </w:r>
      <w:proofErr w:type="spellEnd"/>
      <w:r w:rsidRPr="00271E26">
        <w:rPr>
          <w:rFonts w:ascii="Helvetica" w:hAnsi="Helvetica" w:cs="Arial"/>
          <w:sz w:val="20"/>
          <w:lang w:val="lt-LT"/>
        </w:rPr>
        <w:t xml:space="preserve"> (c), granuliavim</w:t>
      </w:r>
      <w:r w:rsidR="00292955" w:rsidRPr="00271E26">
        <w:rPr>
          <w:rFonts w:ascii="Helvetica" w:hAnsi="Helvetica" w:cs="Arial"/>
          <w:sz w:val="20"/>
          <w:lang w:val="lt-LT"/>
        </w:rPr>
        <w:t>as</w:t>
      </w:r>
      <w:r w:rsidRPr="00271E26">
        <w:rPr>
          <w:rFonts w:ascii="Helvetica" w:hAnsi="Helvetica" w:cs="Arial"/>
          <w:sz w:val="20"/>
          <w:lang w:val="lt-LT"/>
        </w:rPr>
        <w:t xml:space="preserve"> ir tolesn</w:t>
      </w:r>
      <w:r w:rsidR="00292955" w:rsidRPr="00271E26">
        <w:rPr>
          <w:rFonts w:ascii="Helvetica" w:hAnsi="Helvetica" w:cs="Arial"/>
          <w:sz w:val="20"/>
          <w:lang w:val="lt-LT"/>
        </w:rPr>
        <w:t>is</w:t>
      </w:r>
      <w:r w:rsidRPr="00271E2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71E26">
        <w:rPr>
          <w:rFonts w:ascii="Helvetica" w:hAnsi="Helvetica" w:cs="Arial"/>
          <w:sz w:val="20"/>
          <w:lang w:val="lt-LT"/>
        </w:rPr>
        <w:t>lubrikanto</w:t>
      </w:r>
      <w:proofErr w:type="spellEnd"/>
      <w:r w:rsidRPr="00271E26">
        <w:rPr>
          <w:rFonts w:ascii="Helvetica" w:hAnsi="Helvetica" w:cs="Arial"/>
          <w:sz w:val="20"/>
          <w:lang w:val="lt-LT"/>
        </w:rPr>
        <w:t xml:space="preserve"> (d) </w:t>
      </w:r>
      <w:r w:rsidR="00292955" w:rsidRPr="00271E26">
        <w:rPr>
          <w:rFonts w:ascii="Helvetica" w:hAnsi="Helvetica" w:cs="Arial"/>
          <w:sz w:val="20"/>
          <w:lang w:val="lt-LT"/>
        </w:rPr>
        <w:t>į</w:t>
      </w:r>
      <w:r w:rsidRPr="00271E26">
        <w:rPr>
          <w:rFonts w:ascii="Helvetica" w:hAnsi="Helvetica" w:cs="Arial"/>
          <w:sz w:val="20"/>
          <w:lang w:val="lt-LT"/>
        </w:rPr>
        <w:t>maišym</w:t>
      </w:r>
      <w:r w:rsidR="00292955" w:rsidRPr="00271E26">
        <w:rPr>
          <w:rFonts w:ascii="Helvetica" w:hAnsi="Helvetica" w:cs="Arial"/>
          <w:sz w:val="20"/>
          <w:lang w:val="lt-LT"/>
        </w:rPr>
        <w:t>as</w:t>
      </w:r>
      <w:r w:rsidRPr="00271E26">
        <w:rPr>
          <w:rFonts w:ascii="Helvetica" w:hAnsi="Helvetica" w:cs="Arial"/>
          <w:sz w:val="20"/>
          <w:lang w:val="lt-LT"/>
        </w:rPr>
        <w:t>;</w:t>
      </w:r>
    </w:p>
    <w:p w14:paraId="77D1E7CB" w14:textId="0D27D39D" w:rsidR="009F2FD5" w:rsidRPr="00271E26" w:rsidRDefault="009F2FD5" w:rsidP="00271E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71E26">
        <w:rPr>
          <w:rFonts w:ascii="Helvetica" w:hAnsi="Helvetica" w:cs="Arial"/>
          <w:sz w:val="20"/>
          <w:lang w:val="lt-LT"/>
        </w:rPr>
        <w:t>(2)</w:t>
      </w:r>
      <w:r w:rsidR="00EE59D7" w:rsidRPr="00271E26">
        <w:rPr>
          <w:rFonts w:ascii="Helvetica" w:hAnsi="Helvetica" w:cs="Arial"/>
          <w:sz w:val="20"/>
          <w:lang w:val="lt-LT"/>
        </w:rPr>
        <w:t xml:space="preserve"> </w:t>
      </w:r>
      <w:r w:rsidRPr="00271E26">
        <w:rPr>
          <w:rFonts w:ascii="Helvetica" w:hAnsi="Helvetica" w:cs="Arial"/>
          <w:sz w:val="20"/>
          <w:lang w:val="lt-LT"/>
        </w:rPr>
        <w:t>gauto mišinio formavimas į tabletę; ir</w:t>
      </w:r>
    </w:p>
    <w:p w14:paraId="7AA8E3BD" w14:textId="3AD3F90E" w:rsidR="009F2FD5" w:rsidRPr="00271E26" w:rsidRDefault="009F2FD5" w:rsidP="00271E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71E26">
        <w:rPr>
          <w:rFonts w:ascii="Helvetica" w:hAnsi="Helvetica" w:cs="Arial"/>
          <w:sz w:val="20"/>
          <w:lang w:val="lt-LT"/>
        </w:rPr>
        <w:t>(3)</w:t>
      </w:r>
      <w:r w:rsidR="00EE59D7" w:rsidRPr="00271E26">
        <w:rPr>
          <w:rFonts w:ascii="Helvetica" w:hAnsi="Helvetica" w:cs="Arial"/>
          <w:sz w:val="20"/>
          <w:lang w:val="lt-LT"/>
        </w:rPr>
        <w:t xml:space="preserve"> </w:t>
      </w:r>
      <w:r w:rsidRPr="00271E26">
        <w:rPr>
          <w:rFonts w:ascii="Helvetica" w:hAnsi="Helvetica" w:cs="Arial"/>
          <w:sz w:val="20"/>
          <w:lang w:val="lt-LT"/>
        </w:rPr>
        <w:t>dengimo agento, dažiklio (e) ir skystos terpės sumaišymas</w:t>
      </w:r>
      <w:r w:rsidR="00292955" w:rsidRPr="00271E26">
        <w:rPr>
          <w:rFonts w:ascii="Helvetica" w:hAnsi="Helvetica" w:cs="Arial"/>
          <w:sz w:val="20"/>
          <w:lang w:val="lt-LT"/>
        </w:rPr>
        <w:t xml:space="preserve"> tam</w:t>
      </w:r>
      <w:r w:rsidRPr="00271E26">
        <w:rPr>
          <w:rFonts w:ascii="Helvetica" w:hAnsi="Helvetica" w:cs="Arial"/>
          <w:sz w:val="20"/>
          <w:lang w:val="lt-LT"/>
        </w:rPr>
        <w:t>, kad būtų gautas dangos mišinys, ir tabletės paviršiaus padengimas</w:t>
      </w:r>
      <w:r w:rsidR="00292955" w:rsidRPr="00271E26">
        <w:rPr>
          <w:rFonts w:ascii="Helvetica" w:hAnsi="Helvetica" w:cs="Arial"/>
          <w:sz w:val="20"/>
          <w:lang w:val="lt-LT"/>
        </w:rPr>
        <w:t xml:space="preserve"> panaudojant</w:t>
      </w:r>
      <w:r w:rsidRPr="00271E26">
        <w:rPr>
          <w:rFonts w:ascii="Helvetica" w:hAnsi="Helvetica" w:cs="Arial"/>
          <w:sz w:val="20"/>
          <w:lang w:val="lt-LT"/>
        </w:rPr>
        <w:t xml:space="preserve"> dengimo mišin</w:t>
      </w:r>
      <w:r w:rsidR="00292955" w:rsidRPr="00271E26">
        <w:rPr>
          <w:rFonts w:ascii="Helvetica" w:hAnsi="Helvetica" w:cs="Arial"/>
          <w:sz w:val="20"/>
          <w:lang w:val="lt-LT"/>
        </w:rPr>
        <w:t>į</w:t>
      </w:r>
      <w:r w:rsidRPr="00271E26">
        <w:rPr>
          <w:rFonts w:ascii="Helvetica" w:hAnsi="Helvetica" w:cs="Arial"/>
          <w:sz w:val="20"/>
          <w:lang w:val="lt-LT"/>
        </w:rPr>
        <w:t>,</w:t>
      </w:r>
    </w:p>
    <w:p w14:paraId="160AEACB" w14:textId="77777777" w:rsidR="00292955" w:rsidRPr="00271E26" w:rsidRDefault="00292955" w:rsidP="00271E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71E26">
        <w:rPr>
          <w:rFonts w:ascii="Helvetica" w:hAnsi="Helvetica" w:cs="Arial"/>
          <w:sz w:val="20"/>
          <w:lang w:val="lt-LT"/>
        </w:rPr>
        <w:t xml:space="preserve">kur pagalbinė medžiaga (a) yra mažiausiai vienas narys, pasirinktas iš grupės, susidedančios iš laktozės, kukurūzų krakmolo ir </w:t>
      </w:r>
      <w:proofErr w:type="spellStart"/>
      <w:r w:rsidRPr="00271E26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Pr="00271E26">
        <w:rPr>
          <w:rFonts w:ascii="Helvetica" w:hAnsi="Helvetica" w:cs="Arial"/>
          <w:sz w:val="20"/>
          <w:lang w:val="lt-LT"/>
        </w:rPr>
        <w:t xml:space="preserve"> celiuliozės;</w:t>
      </w:r>
    </w:p>
    <w:p w14:paraId="50296C04" w14:textId="77777777" w:rsidR="00292955" w:rsidRPr="00271E26" w:rsidRDefault="00292955" w:rsidP="00271E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71E26">
        <w:rPr>
          <w:rFonts w:ascii="Helvetica" w:hAnsi="Helvetica" w:cs="Arial"/>
          <w:sz w:val="20"/>
          <w:lang w:val="lt-LT"/>
        </w:rPr>
        <w:t xml:space="preserve">rišiklis (b) yra </w:t>
      </w:r>
      <w:proofErr w:type="spellStart"/>
      <w:r w:rsidRPr="00271E26">
        <w:rPr>
          <w:rFonts w:ascii="Helvetica" w:hAnsi="Helvetica" w:cs="Arial"/>
          <w:sz w:val="20"/>
          <w:lang w:val="lt-LT"/>
        </w:rPr>
        <w:t>hidroksipropilceliuliozė</w:t>
      </w:r>
      <w:proofErr w:type="spellEnd"/>
      <w:r w:rsidRPr="00271E26">
        <w:rPr>
          <w:rFonts w:ascii="Helvetica" w:hAnsi="Helvetica" w:cs="Arial"/>
          <w:sz w:val="20"/>
          <w:lang w:val="lt-LT"/>
        </w:rPr>
        <w:t>;</w:t>
      </w:r>
    </w:p>
    <w:p w14:paraId="430A169B" w14:textId="2073197F" w:rsidR="009F2FD5" w:rsidRPr="00271E26" w:rsidRDefault="009F2FD5" w:rsidP="00271E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proofErr w:type="spellStart"/>
      <w:r w:rsidRPr="00271E26">
        <w:rPr>
          <w:rFonts w:ascii="Helvetica" w:hAnsi="Helvetica" w:cs="Arial"/>
          <w:sz w:val="20"/>
          <w:lang w:val="lt-LT"/>
        </w:rPr>
        <w:lastRenderedPageBreak/>
        <w:t>dezintegrantas</w:t>
      </w:r>
      <w:proofErr w:type="spellEnd"/>
      <w:r w:rsidRPr="00271E26">
        <w:rPr>
          <w:rFonts w:ascii="Helvetica" w:hAnsi="Helvetica" w:cs="Arial"/>
          <w:sz w:val="20"/>
          <w:lang w:val="lt-LT"/>
        </w:rPr>
        <w:t xml:space="preserve"> (c) yra </w:t>
      </w:r>
      <w:r w:rsidR="001D262C" w:rsidRPr="00271E26">
        <w:rPr>
          <w:rFonts w:ascii="Helvetica" w:hAnsi="Helvetica" w:cs="Arial"/>
          <w:sz w:val="20"/>
          <w:lang w:val="lt-LT"/>
        </w:rPr>
        <w:t>mažiausiai</w:t>
      </w:r>
      <w:r w:rsidRPr="00271E26">
        <w:rPr>
          <w:rFonts w:ascii="Helvetica" w:hAnsi="Helvetica" w:cs="Arial"/>
          <w:sz w:val="20"/>
          <w:lang w:val="lt-LT"/>
        </w:rPr>
        <w:t xml:space="preserve"> vienas narys, </w:t>
      </w:r>
      <w:r w:rsidR="001D262C" w:rsidRPr="00271E26">
        <w:rPr>
          <w:rFonts w:ascii="Helvetica" w:hAnsi="Helvetica" w:cs="Arial"/>
          <w:sz w:val="20"/>
          <w:lang w:val="lt-LT"/>
        </w:rPr>
        <w:t>pasirink</w:t>
      </w:r>
      <w:r w:rsidRPr="00271E26">
        <w:rPr>
          <w:rFonts w:ascii="Helvetica" w:hAnsi="Helvetica" w:cs="Arial"/>
          <w:sz w:val="20"/>
          <w:lang w:val="lt-LT"/>
        </w:rPr>
        <w:t xml:space="preserve">tas iš grupės, susidedančios iš mažai pakeistos </w:t>
      </w:r>
      <w:proofErr w:type="spellStart"/>
      <w:r w:rsidRPr="00271E26">
        <w:rPr>
          <w:rFonts w:ascii="Helvetica" w:hAnsi="Helvetica" w:cs="Arial"/>
          <w:sz w:val="20"/>
          <w:lang w:val="lt-LT"/>
        </w:rPr>
        <w:t>hidroksipropilceliuliozės</w:t>
      </w:r>
      <w:proofErr w:type="spellEnd"/>
      <w:r w:rsidRPr="00271E26">
        <w:rPr>
          <w:rFonts w:ascii="Helvetica" w:hAnsi="Helvetica" w:cs="Arial"/>
          <w:sz w:val="20"/>
          <w:lang w:val="lt-LT"/>
        </w:rPr>
        <w:t xml:space="preserve">, natrio </w:t>
      </w:r>
      <w:proofErr w:type="spellStart"/>
      <w:r w:rsidRPr="00271E26">
        <w:rPr>
          <w:rFonts w:ascii="Helvetica" w:hAnsi="Helvetica" w:cs="Arial"/>
          <w:sz w:val="20"/>
          <w:lang w:val="lt-LT"/>
        </w:rPr>
        <w:t>kroskarmeliozės</w:t>
      </w:r>
      <w:proofErr w:type="spellEnd"/>
      <w:r w:rsidRPr="00271E26">
        <w:rPr>
          <w:rFonts w:ascii="Helvetica" w:hAnsi="Helvetica" w:cs="Arial"/>
          <w:sz w:val="20"/>
          <w:lang w:val="lt-LT"/>
        </w:rPr>
        <w:t xml:space="preserve"> ir natrio </w:t>
      </w:r>
      <w:proofErr w:type="spellStart"/>
      <w:r w:rsidRPr="00271E26">
        <w:rPr>
          <w:rFonts w:ascii="Helvetica" w:hAnsi="Helvetica" w:cs="Arial"/>
          <w:sz w:val="20"/>
          <w:lang w:val="lt-LT"/>
        </w:rPr>
        <w:t>karboksimetilkrakmolo</w:t>
      </w:r>
      <w:proofErr w:type="spellEnd"/>
      <w:r w:rsidRPr="00271E26">
        <w:rPr>
          <w:rFonts w:ascii="Helvetica" w:hAnsi="Helvetica" w:cs="Arial"/>
          <w:sz w:val="20"/>
          <w:lang w:val="lt-LT"/>
        </w:rPr>
        <w:t>; ir</w:t>
      </w:r>
    </w:p>
    <w:p w14:paraId="7512130B" w14:textId="72980E51" w:rsidR="009F2FD5" w:rsidRPr="00271E26" w:rsidRDefault="001D262C" w:rsidP="00271E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proofErr w:type="spellStart"/>
      <w:r w:rsidRPr="00271E26">
        <w:rPr>
          <w:rFonts w:ascii="Helvetica" w:hAnsi="Helvetica" w:cs="Arial"/>
          <w:sz w:val="20"/>
          <w:lang w:val="lt-LT"/>
        </w:rPr>
        <w:t>lubrikantas</w:t>
      </w:r>
      <w:proofErr w:type="spellEnd"/>
      <w:r w:rsidR="009F2FD5" w:rsidRPr="00271E26">
        <w:rPr>
          <w:rFonts w:ascii="Helvetica" w:hAnsi="Helvetica" w:cs="Arial"/>
          <w:sz w:val="20"/>
          <w:lang w:val="lt-LT"/>
        </w:rPr>
        <w:t xml:space="preserve"> (d) yra magnio </w:t>
      </w:r>
      <w:proofErr w:type="spellStart"/>
      <w:r w:rsidR="009F2FD5" w:rsidRPr="00271E26">
        <w:rPr>
          <w:rFonts w:ascii="Helvetica" w:hAnsi="Helvetica" w:cs="Arial"/>
          <w:sz w:val="20"/>
          <w:lang w:val="lt-LT"/>
        </w:rPr>
        <w:t>stearatas</w:t>
      </w:r>
      <w:proofErr w:type="spellEnd"/>
      <w:r w:rsidR="009F2FD5" w:rsidRPr="00271E26">
        <w:rPr>
          <w:rFonts w:ascii="Helvetica" w:hAnsi="Helvetica" w:cs="Arial"/>
          <w:sz w:val="20"/>
          <w:lang w:val="lt-LT"/>
        </w:rPr>
        <w:t>; ir</w:t>
      </w:r>
    </w:p>
    <w:p w14:paraId="66148B34" w14:textId="10082E50" w:rsidR="00864E7D" w:rsidRPr="00271E26" w:rsidRDefault="009F2FD5" w:rsidP="00271E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71E26">
        <w:rPr>
          <w:rFonts w:ascii="Helvetica" w:hAnsi="Helvetica" w:cs="Arial"/>
          <w:sz w:val="20"/>
          <w:lang w:val="lt-LT"/>
        </w:rPr>
        <w:t>kur dangos mišinys apima geležies oksidą kaip dažiklį (e).</w:t>
      </w:r>
    </w:p>
    <w:sectPr w:rsidR="00864E7D" w:rsidRPr="00271E26" w:rsidSect="00271E26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ADDE0" w14:textId="77777777" w:rsidR="00FE7802" w:rsidRDefault="00FE7802" w:rsidP="007B0A41">
      <w:pPr>
        <w:spacing w:after="0" w:line="240" w:lineRule="auto"/>
      </w:pPr>
      <w:r>
        <w:separator/>
      </w:r>
    </w:p>
  </w:endnote>
  <w:endnote w:type="continuationSeparator" w:id="0">
    <w:p w14:paraId="11450097" w14:textId="77777777" w:rsidR="00FE7802" w:rsidRDefault="00FE7802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0B198" w14:textId="77777777" w:rsidR="00FE7802" w:rsidRDefault="00FE7802" w:rsidP="007B0A41">
      <w:pPr>
        <w:spacing w:after="0" w:line="240" w:lineRule="auto"/>
      </w:pPr>
      <w:r>
        <w:separator/>
      </w:r>
    </w:p>
  </w:footnote>
  <w:footnote w:type="continuationSeparator" w:id="0">
    <w:p w14:paraId="2A9BAD67" w14:textId="77777777" w:rsidR="00FE7802" w:rsidRDefault="00FE7802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53D3E"/>
    <w:rsid w:val="00062A8E"/>
    <w:rsid w:val="00065F0D"/>
    <w:rsid w:val="00070D8A"/>
    <w:rsid w:val="00091590"/>
    <w:rsid w:val="00092D0B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B452C"/>
    <w:rsid w:val="001C1CC3"/>
    <w:rsid w:val="001C33D1"/>
    <w:rsid w:val="001D262C"/>
    <w:rsid w:val="001D3F4E"/>
    <w:rsid w:val="001E51A9"/>
    <w:rsid w:val="001F266E"/>
    <w:rsid w:val="00211C3F"/>
    <w:rsid w:val="0021404B"/>
    <w:rsid w:val="00223910"/>
    <w:rsid w:val="0022569F"/>
    <w:rsid w:val="0022625D"/>
    <w:rsid w:val="0022707B"/>
    <w:rsid w:val="00232FF6"/>
    <w:rsid w:val="00234E11"/>
    <w:rsid w:val="00253760"/>
    <w:rsid w:val="00260D4E"/>
    <w:rsid w:val="00262076"/>
    <w:rsid w:val="00271E26"/>
    <w:rsid w:val="002734C2"/>
    <w:rsid w:val="002837FC"/>
    <w:rsid w:val="00292955"/>
    <w:rsid w:val="002B66D9"/>
    <w:rsid w:val="002E0A8C"/>
    <w:rsid w:val="002E0F37"/>
    <w:rsid w:val="002F14F9"/>
    <w:rsid w:val="003039EC"/>
    <w:rsid w:val="00316FB7"/>
    <w:rsid w:val="0033481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E6EF1"/>
    <w:rsid w:val="003F49EF"/>
    <w:rsid w:val="003F7401"/>
    <w:rsid w:val="00405D68"/>
    <w:rsid w:val="00412B35"/>
    <w:rsid w:val="00416928"/>
    <w:rsid w:val="00431822"/>
    <w:rsid w:val="00434733"/>
    <w:rsid w:val="00443029"/>
    <w:rsid w:val="0044384C"/>
    <w:rsid w:val="004626E7"/>
    <w:rsid w:val="00473E17"/>
    <w:rsid w:val="004922D2"/>
    <w:rsid w:val="004A11D8"/>
    <w:rsid w:val="004C1469"/>
    <w:rsid w:val="004F06A1"/>
    <w:rsid w:val="00500B25"/>
    <w:rsid w:val="0053198F"/>
    <w:rsid w:val="005324BA"/>
    <w:rsid w:val="00560B7D"/>
    <w:rsid w:val="00564911"/>
    <w:rsid w:val="0059478E"/>
    <w:rsid w:val="00596912"/>
    <w:rsid w:val="005C70E9"/>
    <w:rsid w:val="005D37DF"/>
    <w:rsid w:val="005D3B9A"/>
    <w:rsid w:val="005E238A"/>
    <w:rsid w:val="005E3502"/>
    <w:rsid w:val="005E7A72"/>
    <w:rsid w:val="005F4383"/>
    <w:rsid w:val="00600FCD"/>
    <w:rsid w:val="006031C5"/>
    <w:rsid w:val="006049CC"/>
    <w:rsid w:val="00617E21"/>
    <w:rsid w:val="0063322A"/>
    <w:rsid w:val="006375BB"/>
    <w:rsid w:val="00675FB8"/>
    <w:rsid w:val="00683CBB"/>
    <w:rsid w:val="00683EAE"/>
    <w:rsid w:val="0069131F"/>
    <w:rsid w:val="006A369A"/>
    <w:rsid w:val="006A5176"/>
    <w:rsid w:val="006B1F43"/>
    <w:rsid w:val="006C2F85"/>
    <w:rsid w:val="006C3CD4"/>
    <w:rsid w:val="006C48EF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B11E6"/>
    <w:rsid w:val="007C0A0D"/>
    <w:rsid w:val="007C60FE"/>
    <w:rsid w:val="007E2261"/>
    <w:rsid w:val="0080683C"/>
    <w:rsid w:val="00806BE5"/>
    <w:rsid w:val="0082278C"/>
    <w:rsid w:val="008309E7"/>
    <w:rsid w:val="008321FA"/>
    <w:rsid w:val="00837B1E"/>
    <w:rsid w:val="00847DA0"/>
    <w:rsid w:val="00864E7D"/>
    <w:rsid w:val="00886FF4"/>
    <w:rsid w:val="00895F91"/>
    <w:rsid w:val="008A7B6E"/>
    <w:rsid w:val="008B41AC"/>
    <w:rsid w:val="008C60D6"/>
    <w:rsid w:val="008E0E9E"/>
    <w:rsid w:val="0090596D"/>
    <w:rsid w:val="00907FD8"/>
    <w:rsid w:val="009212CC"/>
    <w:rsid w:val="0093370F"/>
    <w:rsid w:val="00942B46"/>
    <w:rsid w:val="00947ACD"/>
    <w:rsid w:val="009520D8"/>
    <w:rsid w:val="00963C86"/>
    <w:rsid w:val="00971B8A"/>
    <w:rsid w:val="009766FA"/>
    <w:rsid w:val="00984334"/>
    <w:rsid w:val="0098532A"/>
    <w:rsid w:val="00987131"/>
    <w:rsid w:val="00992879"/>
    <w:rsid w:val="009B138F"/>
    <w:rsid w:val="009B2E35"/>
    <w:rsid w:val="009B6C12"/>
    <w:rsid w:val="009C0650"/>
    <w:rsid w:val="009E1482"/>
    <w:rsid w:val="009F2FD5"/>
    <w:rsid w:val="00A02F0C"/>
    <w:rsid w:val="00A13E81"/>
    <w:rsid w:val="00A15699"/>
    <w:rsid w:val="00A22BBD"/>
    <w:rsid w:val="00A3340C"/>
    <w:rsid w:val="00A4282B"/>
    <w:rsid w:val="00A46DA4"/>
    <w:rsid w:val="00A51B6C"/>
    <w:rsid w:val="00A534B9"/>
    <w:rsid w:val="00A55AE3"/>
    <w:rsid w:val="00A814FD"/>
    <w:rsid w:val="00AA3A1F"/>
    <w:rsid w:val="00AD4691"/>
    <w:rsid w:val="00AE4C3F"/>
    <w:rsid w:val="00AE51EA"/>
    <w:rsid w:val="00AE7DF3"/>
    <w:rsid w:val="00AF3096"/>
    <w:rsid w:val="00B200E3"/>
    <w:rsid w:val="00B226B6"/>
    <w:rsid w:val="00B264AD"/>
    <w:rsid w:val="00B3687C"/>
    <w:rsid w:val="00B47D94"/>
    <w:rsid w:val="00B50D53"/>
    <w:rsid w:val="00B63380"/>
    <w:rsid w:val="00B6516C"/>
    <w:rsid w:val="00B70727"/>
    <w:rsid w:val="00B81287"/>
    <w:rsid w:val="00B845EC"/>
    <w:rsid w:val="00B86C5A"/>
    <w:rsid w:val="00B941E6"/>
    <w:rsid w:val="00B95DE1"/>
    <w:rsid w:val="00BC4201"/>
    <w:rsid w:val="00BD2789"/>
    <w:rsid w:val="00BD5417"/>
    <w:rsid w:val="00C05E99"/>
    <w:rsid w:val="00C1001A"/>
    <w:rsid w:val="00C13EC7"/>
    <w:rsid w:val="00C220FE"/>
    <w:rsid w:val="00C2766E"/>
    <w:rsid w:val="00C30968"/>
    <w:rsid w:val="00C636DD"/>
    <w:rsid w:val="00C71297"/>
    <w:rsid w:val="00C72847"/>
    <w:rsid w:val="00C73E71"/>
    <w:rsid w:val="00C86DA9"/>
    <w:rsid w:val="00C91715"/>
    <w:rsid w:val="00CA5FE4"/>
    <w:rsid w:val="00CB1F25"/>
    <w:rsid w:val="00CB40EC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A4CB2"/>
    <w:rsid w:val="00DB375D"/>
    <w:rsid w:val="00E1104B"/>
    <w:rsid w:val="00E1543E"/>
    <w:rsid w:val="00E1780E"/>
    <w:rsid w:val="00E2583B"/>
    <w:rsid w:val="00E321B7"/>
    <w:rsid w:val="00E33FCB"/>
    <w:rsid w:val="00E77C6D"/>
    <w:rsid w:val="00E91AE0"/>
    <w:rsid w:val="00E92C6F"/>
    <w:rsid w:val="00EB0087"/>
    <w:rsid w:val="00EB1EE5"/>
    <w:rsid w:val="00EB6F08"/>
    <w:rsid w:val="00EC2BD7"/>
    <w:rsid w:val="00ED04B0"/>
    <w:rsid w:val="00EE59D7"/>
    <w:rsid w:val="00F01CE8"/>
    <w:rsid w:val="00F2101A"/>
    <w:rsid w:val="00F338E9"/>
    <w:rsid w:val="00F36966"/>
    <w:rsid w:val="00F37F4D"/>
    <w:rsid w:val="00F51549"/>
    <w:rsid w:val="00F5330D"/>
    <w:rsid w:val="00F54B6A"/>
    <w:rsid w:val="00F577D6"/>
    <w:rsid w:val="00F660E3"/>
    <w:rsid w:val="00F66B57"/>
    <w:rsid w:val="00F75E1F"/>
    <w:rsid w:val="00F87A00"/>
    <w:rsid w:val="00FA380A"/>
    <w:rsid w:val="00FB2032"/>
    <w:rsid w:val="00FB2D33"/>
    <w:rsid w:val="00FB63E2"/>
    <w:rsid w:val="00FD0914"/>
    <w:rsid w:val="00FD3E6A"/>
    <w:rsid w:val="00F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5CED03"/>
  <w15:chartTrackingRefBased/>
  <w15:docId w15:val="{E23AAF65-37CC-474C-A1F5-0D69D130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2484</Characters>
  <Application>Microsoft Office Word</Application>
  <DocSecurity>0</DocSecurity>
  <Lines>54</Lines>
  <Paragraphs>36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Jurgita Eidukevičienė</cp:lastModifiedBy>
  <cp:revision>3</cp:revision>
  <dcterms:created xsi:type="dcterms:W3CDTF">2025-04-02T11:20:00Z</dcterms:created>
  <dcterms:modified xsi:type="dcterms:W3CDTF">2025-04-09T10:33:00Z</dcterms:modified>
</cp:coreProperties>
</file>