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E3CE" w14:textId="3FEB5186" w:rsidR="00D62AA6" w:rsidRPr="000965BD" w:rsidRDefault="00B70727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 xml:space="preserve">1. </w:t>
      </w:r>
      <w:r w:rsidR="00AC2B9B" w:rsidRPr="000965BD">
        <w:rPr>
          <w:rFonts w:ascii="Helvetica" w:hAnsi="Helvetica" w:cs="Arial"/>
          <w:sz w:val="20"/>
          <w:lang w:val="lt-LT"/>
        </w:rPr>
        <w:t>Panaudojimas p</w:t>
      </w:r>
      <w:r w:rsidR="00D62AA6" w:rsidRPr="000965BD">
        <w:rPr>
          <w:rFonts w:ascii="Helvetica" w:hAnsi="Helvetica" w:cs="Arial"/>
          <w:sz w:val="20"/>
          <w:lang w:val="lt-LT"/>
        </w:rPr>
        <w:t>asirinkto natrio kromolino kiekio, esančio nuo 0,01 iki 0,1 masės %</w:t>
      </w:r>
      <w:r w:rsidR="00AC2B9B" w:rsidRPr="000965BD">
        <w:rPr>
          <w:rFonts w:ascii="Helvetica" w:hAnsi="Helvetica" w:cs="Arial"/>
          <w:sz w:val="20"/>
          <w:lang w:val="lt-LT"/>
        </w:rPr>
        <w:t xml:space="preserve"> ribose</w:t>
      </w:r>
      <w:r w:rsidR="00D62AA6" w:rsidRPr="000965BD">
        <w:rPr>
          <w:rFonts w:ascii="Helvetica" w:hAnsi="Helvetica" w:cs="Arial"/>
          <w:sz w:val="20"/>
          <w:lang w:val="lt-LT"/>
        </w:rPr>
        <w:t>, farmacinė</w:t>
      </w:r>
      <w:r w:rsidR="00AC2B9B" w:rsidRPr="000965BD">
        <w:rPr>
          <w:rFonts w:ascii="Helvetica" w:hAnsi="Helvetica" w:cs="Arial"/>
          <w:sz w:val="20"/>
          <w:lang w:val="lt-LT"/>
        </w:rPr>
        <w:t>s</w:t>
      </w:r>
      <w:r w:rsidR="00D62AA6" w:rsidRPr="000965BD">
        <w:rPr>
          <w:rFonts w:ascii="Helvetica" w:hAnsi="Helvetica" w:cs="Arial"/>
          <w:sz w:val="20"/>
          <w:lang w:val="lt-LT"/>
        </w:rPr>
        <w:t xml:space="preserve"> suspensijos </w:t>
      </w:r>
      <w:r w:rsidR="00AC2B9B" w:rsidRPr="000965BD">
        <w:rPr>
          <w:rFonts w:ascii="Helvetica" w:hAnsi="Helvetica" w:cs="Arial"/>
          <w:sz w:val="20"/>
          <w:lang w:val="lt-LT"/>
        </w:rPr>
        <w:t>vaist</w:t>
      </w:r>
      <w:r w:rsidR="006E3F6C" w:rsidRPr="000965BD">
        <w:rPr>
          <w:rFonts w:ascii="Helvetica" w:hAnsi="Helvetica" w:cs="Arial"/>
          <w:sz w:val="20"/>
          <w:lang w:val="lt-LT"/>
        </w:rPr>
        <w:t>inės</w:t>
      </w:r>
      <w:r w:rsidR="00AC2B9B" w:rsidRPr="000965BD">
        <w:rPr>
          <w:rFonts w:ascii="Helvetica" w:hAnsi="Helvetica" w:cs="Arial"/>
          <w:sz w:val="20"/>
          <w:lang w:val="lt-LT"/>
        </w:rPr>
        <w:t xml:space="preserve"> </w:t>
      </w:r>
      <w:r w:rsidR="00D62AA6" w:rsidRPr="000965BD">
        <w:rPr>
          <w:rFonts w:ascii="Helvetica" w:hAnsi="Helvetica" w:cs="Arial"/>
          <w:sz w:val="20"/>
          <w:lang w:val="lt-LT"/>
        </w:rPr>
        <w:t>formo</w:t>
      </w:r>
      <w:r w:rsidR="00AC2B9B" w:rsidRPr="000965BD">
        <w:rPr>
          <w:rFonts w:ascii="Helvetica" w:hAnsi="Helvetica" w:cs="Arial"/>
          <w:sz w:val="20"/>
          <w:lang w:val="lt-LT"/>
        </w:rPr>
        <w:t>s</w:t>
      </w:r>
      <w:r w:rsidR="00D62AA6" w:rsidRPr="000965BD">
        <w:rPr>
          <w:rFonts w:ascii="Helvetica" w:hAnsi="Helvetica" w:cs="Arial"/>
          <w:sz w:val="20"/>
          <w:lang w:val="lt-LT"/>
        </w:rPr>
        <w:t xml:space="preserve"> HFA propelente</w:t>
      </w:r>
      <w:r w:rsidR="00AC2B9B" w:rsidRPr="000965BD">
        <w:rPr>
          <w:rFonts w:ascii="Helvetica" w:hAnsi="Helvetica" w:cs="Arial"/>
          <w:sz w:val="20"/>
          <w:lang w:val="lt-LT"/>
        </w:rPr>
        <w:t xml:space="preserve"> tam, kad susiformuotų flokulės su</w:t>
      </w:r>
      <w:r w:rsidR="00D62AA6" w:rsidRPr="000965BD">
        <w:rPr>
          <w:rFonts w:ascii="Helvetica" w:hAnsi="Helvetica" w:cs="Arial"/>
          <w:sz w:val="20"/>
          <w:lang w:val="lt-LT"/>
        </w:rPr>
        <w:t xml:space="preserve"> formoterolio fumarato dihidrat</w:t>
      </w:r>
      <w:r w:rsidR="00AC2B9B" w:rsidRPr="000965BD">
        <w:rPr>
          <w:rFonts w:ascii="Helvetica" w:hAnsi="Helvetica" w:cs="Arial"/>
          <w:sz w:val="20"/>
          <w:lang w:val="lt-LT"/>
        </w:rPr>
        <w:t>u</w:t>
      </w:r>
      <w:r w:rsidR="00D62AA6" w:rsidRPr="000965BD">
        <w:rPr>
          <w:rFonts w:ascii="Helvetica" w:hAnsi="Helvetica" w:cs="Arial"/>
          <w:sz w:val="20"/>
          <w:lang w:val="lt-LT"/>
        </w:rPr>
        <w:t xml:space="preserve"> ir flutikazono propionat</w:t>
      </w:r>
      <w:r w:rsidR="00AC2B9B" w:rsidRPr="000965BD">
        <w:rPr>
          <w:rFonts w:ascii="Helvetica" w:hAnsi="Helvetica" w:cs="Arial"/>
          <w:sz w:val="20"/>
          <w:lang w:val="lt-LT"/>
        </w:rPr>
        <w:t>u</w:t>
      </w:r>
      <w:r w:rsidR="00D62AA6" w:rsidRPr="000965BD">
        <w:rPr>
          <w:rFonts w:ascii="Helvetica" w:hAnsi="Helvetica" w:cs="Arial"/>
          <w:sz w:val="20"/>
          <w:lang w:val="lt-LT"/>
        </w:rPr>
        <w:t>, kurių vidutinis tankis yra toks pat kaip HFA propelento ± 0,2 g/cm</w:t>
      </w:r>
      <w:r w:rsidR="006E3F6C" w:rsidRPr="000965BD">
        <w:rPr>
          <w:rFonts w:ascii="Helvetica" w:hAnsi="Helvetica" w:cs="Arial"/>
          <w:sz w:val="20"/>
          <w:lang w:val="lt-LT"/>
        </w:rPr>
        <w:t>³</w:t>
      </w:r>
      <w:r w:rsidR="00D62AA6" w:rsidRPr="000965BD">
        <w:rPr>
          <w:rFonts w:ascii="Helvetica" w:hAnsi="Helvetica" w:cs="Arial"/>
          <w:sz w:val="20"/>
          <w:lang w:val="lt-LT"/>
        </w:rPr>
        <w:t xml:space="preserve">, kur </w:t>
      </w:r>
      <w:r w:rsidR="006E3F6C" w:rsidRPr="000965BD">
        <w:rPr>
          <w:rFonts w:ascii="Helvetica" w:hAnsi="Helvetica" w:cs="Arial"/>
          <w:sz w:val="20"/>
          <w:lang w:val="lt-LT"/>
        </w:rPr>
        <w:t>vaistinė forma apima</w:t>
      </w:r>
      <w:r w:rsidR="00D62AA6" w:rsidRPr="000965BD">
        <w:rPr>
          <w:rFonts w:ascii="Helvetica" w:hAnsi="Helvetica" w:cs="Arial"/>
          <w:sz w:val="20"/>
          <w:lang w:val="lt-LT"/>
        </w:rPr>
        <w:t xml:space="preserve"> formoterolio fumarato dihidrato mikrodalelių kiek</w:t>
      </w:r>
      <w:r w:rsidR="006E3F6C" w:rsidRPr="000965BD">
        <w:rPr>
          <w:rFonts w:ascii="Helvetica" w:hAnsi="Helvetica" w:cs="Arial"/>
          <w:sz w:val="20"/>
          <w:lang w:val="lt-LT"/>
        </w:rPr>
        <w:t>į, esantį</w:t>
      </w:r>
      <w:r w:rsidR="00D62AA6" w:rsidRPr="000965BD">
        <w:rPr>
          <w:rFonts w:ascii="Helvetica" w:hAnsi="Helvetica" w:cs="Arial"/>
          <w:sz w:val="20"/>
          <w:lang w:val="lt-LT"/>
        </w:rPr>
        <w:t xml:space="preserve"> nuo 0,003 iki 0,008 masės %</w:t>
      </w:r>
      <w:r w:rsidR="006E3F6C" w:rsidRPr="000965BD">
        <w:rPr>
          <w:rFonts w:ascii="Helvetica" w:hAnsi="Helvetica" w:cs="Arial"/>
          <w:sz w:val="20"/>
          <w:lang w:val="lt-LT"/>
        </w:rPr>
        <w:t xml:space="preserve"> ribose,</w:t>
      </w:r>
      <w:r w:rsidR="00D62AA6" w:rsidRPr="000965BD">
        <w:rPr>
          <w:rFonts w:ascii="Helvetica" w:hAnsi="Helvetica" w:cs="Arial"/>
          <w:sz w:val="20"/>
          <w:lang w:val="lt-LT"/>
        </w:rPr>
        <w:t xml:space="preserve"> ir flutikazono propionato mikrodalelių </w:t>
      </w:r>
      <w:r w:rsidR="006E3F6C" w:rsidRPr="000965BD">
        <w:rPr>
          <w:rFonts w:ascii="Helvetica" w:hAnsi="Helvetica" w:cs="Arial"/>
          <w:sz w:val="20"/>
          <w:lang w:val="lt-LT"/>
        </w:rPr>
        <w:t>kiekį, esantį nuo</w:t>
      </w:r>
      <w:r w:rsidR="00D62AA6" w:rsidRPr="000965BD">
        <w:rPr>
          <w:rFonts w:ascii="Helvetica" w:hAnsi="Helvetica" w:cs="Arial"/>
          <w:sz w:val="20"/>
          <w:lang w:val="lt-LT"/>
        </w:rPr>
        <w:t xml:space="preserve"> 0,01 iki 0,6 masės %</w:t>
      </w:r>
      <w:r w:rsidR="006E3F6C" w:rsidRPr="000965BD">
        <w:rPr>
          <w:rFonts w:ascii="Helvetica" w:hAnsi="Helvetica" w:cs="Arial"/>
          <w:sz w:val="20"/>
          <w:lang w:val="lt-LT"/>
        </w:rPr>
        <w:t xml:space="preserve"> ribose</w:t>
      </w:r>
      <w:r w:rsidR="00D62AA6" w:rsidRPr="000965BD">
        <w:rPr>
          <w:rFonts w:ascii="Helvetica" w:hAnsi="Helvetica" w:cs="Arial"/>
          <w:sz w:val="20"/>
          <w:lang w:val="lt-LT"/>
        </w:rPr>
        <w:t xml:space="preserve">, skaičiuojant </w:t>
      </w:r>
      <w:r w:rsidR="006E3F6C" w:rsidRPr="000965BD">
        <w:rPr>
          <w:rFonts w:ascii="Helvetica" w:hAnsi="Helvetica" w:cs="Arial"/>
          <w:sz w:val="20"/>
          <w:lang w:val="lt-LT"/>
        </w:rPr>
        <w:t>pagal</w:t>
      </w:r>
      <w:r w:rsidR="00D62AA6" w:rsidRPr="000965BD">
        <w:rPr>
          <w:rFonts w:ascii="Helvetica" w:hAnsi="Helvetica" w:cs="Arial"/>
          <w:sz w:val="20"/>
          <w:lang w:val="lt-LT"/>
        </w:rPr>
        <w:t xml:space="preserve"> bendr</w:t>
      </w:r>
      <w:r w:rsidR="006E3F6C" w:rsidRPr="000965BD">
        <w:rPr>
          <w:rFonts w:ascii="Helvetica" w:hAnsi="Helvetica" w:cs="Arial"/>
          <w:sz w:val="20"/>
          <w:lang w:val="lt-LT"/>
        </w:rPr>
        <w:t>ą vaistinės formos masę</w:t>
      </w:r>
      <w:r w:rsidR="00D62AA6" w:rsidRPr="000965BD">
        <w:rPr>
          <w:rFonts w:ascii="Helvetica" w:hAnsi="Helvetica" w:cs="Arial"/>
          <w:sz w:val="20"/>
          <w:lang w:val="lt-LT"/>
        </w:rPr>
        <w:t>.</w:t>
      </w:r>
    </w:p>
    <w:p w14:paraId="3AEE4145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517011" w14:textId="33622C41" w:rsidR="00D62AA6" w:rsidRPr="000965BD" w:rsidRDefault="00D62AA6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 xml:space="preserve">2. Panaudojimas pagal 1 punktą, kur vidutinis flokulių tankis yra toks pat kaip ir propelento tankis ± 0,1 </w:t>
      </w:r>
      <w:r w:rsidR="006E3F6C" w:rsidRPr="000965BD">
        <w:rPr>
          <w:rFonts w:ascii="Helvetica" w:hAnsi="Helvetica" w:cs="Arial"/>
          <w:sz w:val="20"/>
          <w:lang w:val="lt-LT"/>
        </w:rPr>
        <w:t>g/cm³,</w:t>
      </w:r>
      <w:r w:rsidRPr="000965BD">
        <w:rPr>
          <w:rFonts w:ascii="Helvetica" w:hAnsi="Helvetica" w:cs="Arial"/>
          <w:sz w:val="20"/>
          <w:lang w:val="lt-LT"/>
        </w:rPr>
        <w:t xml:space="preserve"> </w:t>
      </w:r>
      <w:r w:rsidR="006E3F6C" w:rsidRPr="000965BD">
        <w:rPr>
          <w:rFonts w:ascii="Helvetica" w:hAnsi="Helvetica" w:cs="Arial"/>
          <w:sz w:val="20"/>
          <w:lang w:val="lt-LT"/>
        </w:rPr>
        <w:t>pageidautina</w:t>
      </w:r>
      <w:r w:rsidRPr="000965BD">
        <w:rPr>
          <w:rFonts w:ascii="Helvetica" w:hAnsi="Helvetica" w:cs="Arial"/>
          <w:sz w:val="20"/>
          <w:lang w:val="lt-LT"/>
        </w:rPr>
        <w:t xml:space="preserve"> ± 0,05 </w:t>
      </w:r>
      <w:r w:rsidR="006E3F6C" w:rsidRPr="000965BD">
        <w:rPr>
          <w:rFonts w:ascii="Helvetica" w:hAnsi="Helvetica" w:cs="Arial"/>
          <w:sz w:val="20"/>
          <w:lang w:val="lt-LT"/>
        </w:rPr>
        <w:t>g/cm³</w:t>
      </w:r>
      <w:r w:rsidRPr="000965BD">
        <w:rPr>
          <w:rFonts w:ascii="Helvetica" w:hAnsi="Helvetica" w:cs="Arial"/>
          <w:sz w:val="20"/>
          <w:lang w:val="lt-LT"/>
        </w:rPr>
        <w:t>.</w:t>
      </w:r>
    </w:p>
    <w:p w14:paraId="1F9D3A42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4A55BF" w14:textId="36B36CB3" w:rsidR="00D62AA6" w:rsidRPr="000965BD" w:rsidRDefault="00D62AA6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 xml:space="preserve">3. Panaudojimas pagal 1 arba 2 punktą, kur farmacinė suspensijos </w:t>
      </w:r>
      <w:r w:rsidR="006E3F6C" w:rsidRPr="000965BD">
        <w:rPr>
          <w:rFonts w:ascii="Helvetica" w:hAnsi="Helvetica" w:cs="Arial"/>
          <w:sz w:val="20"/>
          <w:lang w:val="lt-LT"/>
        </w:rPr>
        <w:t>vaistinė form</w:t>
      </w:r>
      <w:r w:rsidRPr="000965BD">
        <w:rPr>
          <w:rFonts w:ascii="Helvetica" w:hAnsi="Helvetica" w:cs="Arial"/>
          <w:sz w:val="20"/>
          <w:lang w:val="lt-LT"/>
        </w:rPr>
        <w:t xml:space="preserve">a papildomai apima drėkinamąjį agentą, </w:t>
      </w:r>
      <w:r w:rsidR="006E3F6C" w:rsidRPr="000965BD">
        <w:rPr>
          <w:rFonts w:ascii="Helvetica" w:hAnsi="Helvetica" w:cs="Arial"/>
          <w:sz w:val="20"/>
          <w:lang w:val="lt-LT"/>
        </w:rPr>
        <w:t xml:space="preserve">pageidautina </w:t>
      </w:r>
      <w:r w:rsidRPr="000965BD">
        <w:rPr>
          <w:rFonts w:ascii="Helvetica" w:hAnsi="Helvetica" w:cs="Arial"/>
          <w:sz w:val="20"/>
          <w:lang w:val="lt-LT"/>
        </w:rPr>
        <w:t xml:space="preserve">dehidratuotą alkoholį, </w:t>
      </w:r>
      <w:r w:rsidR="006E3F6C" w:rsidRPr="000965BD">
        <w:rPr>
          <w:rFonts w:ascii="Helvetica" w:hAnsi="Helvetica" w:cs="Arial"/>
          <w:sz w:val="20"/>
          <w:lang w:val="lt-LT"/>
        </w:rPr>
        <w:t xml:space="preserve">pageidautina </w:t>
      </w:r>
      <w:r w:rsidRPr="000965BD">
        <w:rPr>
          <w:rFonts w:ascii="Helvetica" w:hAnsi="Helvetica" w:cs="Arial"/>
          <w:sz w:val="20"/>
          <w:lang w:val="lt-LT"/>
        </w:rPr>
        <w:t>etanolį.</w:t>
      </w:r>
    </w:p>
    <w:p w14:paraId="124E8D71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6BBC36" w14:textId="2277C54A" w:rsidR="00D62AA6" w:rsidRPr="000965BD" w:rsidRDefault="00D62AA6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4. Panaudojimas pagal bet kurį</w:t>
      </w:r>
      <w:r w:rsidR="006E3F6C" w:rsidRPr="000965BD">
        <w:rPr>
          <w:rFonts w:ascii="Helvetica" w:hAnsi="Helvetica" w:cs="Arial"/>
          <w:sz w:val="20"/>
          <w:lang w:val="lt-LT"/>
        </w:rPr>
        <w:t xml:space="preserve"> vieną</w:t>
      </w:r>
      <w:r w:rsidRPr="000965BD">
        <w:rPr>
          <w:rFonts w:ascii="Helvetica" w:hAnsi="Helvetica" w:cs="Arial"/>
          <w:sz w:val="20"/>
          <w:lang w:val="lt-LT"/>
        </w:rPr>
        <w:t xml:space="preserve"> iš 1-3 punktų, kur flutikazono propionato kiekis yra nuo 0,02 iki 0,5 masės %, </w:t>
      </w:r>
      <w:r w:rsidR="006E3F6C" w:rsidRPr="000965BD">
        <w:rPr>
          <w:rFonts w:ascii="Helvetica" w:hAnsi="Helvetica" w:cs="Arial"/>
          <w:sz w:val="20"/>
          <w:lang w:val="lt-LT"/>
        </w:rPr>
        <w:t xml:space="preserve">pageidautina </w:t>
      </w:r>
      <w:r w:rsidRPr="000965BD">
        <w:rPr>
          <w:rFonts w:ascii="Helvetica" w:hAnsi="Helvetica" w:cs="Arial"/>
          <w:sz w:val="20"/>
          <w:lang w:val="lt-LT"/>
        </w:rPr>
        <w:t xml:space="preserve">nuo 0,03 iki 0,4 masės %, </w:t>
      </w:r>
      <w:r w:rsidR="006E3F6C" w:rsidRPr="000965BD">
        <w:rPr>
          <w:rFonts w:ascii="Helvetica" w:hAnsi="Helvetica" w:cs="Arial"/>
          <w:sz w:val="20"/>
          <w:lang w:val="lt-LT"/>
        </w:rPr>
        <w:t>skaičiuojant pagal bendrą vaistinės formos masę</w:t>
      </w:r>
      <w:r w:rsidRPr="000965BD">
        <w:rPr>
          <w:rFonts w:ascii="Helvetica" w:hAnsi="Helvetica" w:cs="Arial"/>
          <w:sz w:val="20"/>
          <w:lang w:val="lt-LT"/>
        </w:rPr>
        <w:t>.</w:t>
      </w:r>
    </w:p>
    <w:p w14:paraId="6F768D26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E0A7E7" w14:textId="58240CE7" w:rsidR="00D62AA6" w:rsidRPr="000965BD" w:rsidRDefault="00D62AA6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5. Panaudojimas pagal bet kurį</w:t>
      </w:r>
      <w:r w:rsidR="006E3F6C" w:rsidRPr="000965BD">
        <w:rPr>
          <w:rFonts w:ascii="Helvetica" w:hAnsi="Helvetica" w:cs="Arial"/>
          <w:sz w:val="20"/>
          <w:lang w:val="lt-LT"/>
        </w:rPr>
        <w:t xml:space="preserve"> vieną</w:t>
      </w:r>
      <w:r w:rsidRPr="000965BD">
        <w:rPr>
          <w:rFonts w:ascii="Helvetica" w:hAnsi="Helvetica" w:cs="Arial"/>
          <w:sz w:val="20"/>
          <w:lang w:val="lt-LT"/>
        </w:rPr>
        <w:t xml:space="preserve"> iš 1-4 punktų, kur natrio kromolino kiekis yra nuo 0,016 </w:t>
      </w:r>
      <w:r w:rsidR="006E3F6C" w:rsidRPr="000965BD">
        <w:rPr>
          <w:rFonts w:ascii="Helvetica" w:hAnsi="Helvetica" w:cs="Arial"/>
          <w:sz w:val="20"/>
          <w:lang w:val="lt-LT"/>
        </w:rPr>
        <w:t xml:space="preserve">masės % </w:t>
      </w:r>
      <w:r w:rsidRPr="000965BD">
        <w:rPr>
          <w:rFonts w:ascii="Helvetica" w:hAnsi="Helvetica" w:cs="Arial"/>
          <w:sz w:val="20"/>
          <w:lang w:val="lt-LT"/>
        </w:rPr>
        <w:t xml:space="preserve">iki 0,09 masės %, </w:t>
      </w:r>
      <w:r w:rsidR="006E3F6C" w:rsidRPr="000965BD">
        <w:rPr>
          <w:rFonts w:ascii="Helvetica" w:hAnsi="Helvetica" w:cs="Arial"/>
          <w:sz w:val="20"/>
          <w:lang w:val="lt-LT"/>
        </w:rPr>
        <w:t xml:space="preserve">pageidautina </w:t>
      </w:r>
      <w:r w:rsidRPr="000965BD">
        <w:rPr>
          <w:rFonts w:ascii="Helvetica" w:hAnsi="Helvetica" w:cs="Arial"/>
          <w:sz w:val="20"/>
          <w:lang w:val="lt-LT"/>
        </w:rPr>
        <w:t xml:space="preserve">nuo 0,02 iki 0,08 masės %, </w:t>
      </w:r>
      <w:r w:rsidR="006E3F6C" w:rsidRPr="000965BD">
        <w:rPr>
          <w:rFonts w:ascii="Helvetica" w:hAnsi="Helvetica" w:cs="Arial"/>
          <w:sz w:val="20"/>
          <w:lang w:val="lt-LT"/>
        </w:rPr>
        <w:t xml:space="preserve">labiau pageidautina </w:t>
      </w:r>
      <w:r w:rsidRPr="000965BD">
        <w:rPr>
          <w:rFonts w:ascii="Helvetica" w:hAnsi="Helvetica" w:cs="Arial"/>
          <w:sz w:val="20"/>
          <w:lang w:val="lt-LT"/>
        </w:rPr>
        <w:t xml:space="preserve">nuo 0,025 iki 0,07 masės %, </w:t>
      </w:r>
      <w:r w:rsidR="006E3F6C" w:rsidRPr="000965BD">
        <w:rPr>
          <w:rFonts w:ascii="Helvetica" w:hAnsi="Helvetica" w:cs="Arial"/>
          <w:sz w:val="20"/>
          <w:lang w:val="lt-LT"/>
        </w:rPr>
        <w:t xml:space="preserve">labiau pageidautina </w:t>
      </w:r>
      <w:r w:rsidRPr="000965BD">
        <w:rPr>
          <w:rFonts w:ascii="Helvetica" w:hAnsi="Helvetica" w:cs="Arial"/>
          <w:sz w:val="20"/>
          <w:lang w:val="lt-LT"/>
        </w:rPr>
        <w:t xml:space="preserve">nuo 0,03 iki 0,05 masės %, </w:t>
      </w:r>
      <w:r w:rsidR="006E3F6C" w:rsidRPr="000965BD">
        <w:rPr>
          <w:rFonts w:ascii="Helvetica" w:hAnsi="Helvetica" w:cs="Arial"/>
          <w:sz w:val="20"/>
          <w:lang w:val="lt-LT"/>
        </w:rPr>
        <w:t xml:space="preserve">labiau pageidautina </w:t>
      </w:r>
      <w:r w:rsidRPr="000965BD">
        <w:rPr>
          <w:rFonts w:ascii="Helvetica" w:hAnsi="Helvetica" w:cs="Arial"/>
          <w:sz w:val="20"/>
          <w:lang w:val="lt-LT"/>
        </w:rPr>
        <w:t xml:space="preserve">nuo 0,03 iki 0,04 masės %, </w:t>
      </w:r>
      <w:r w:rsidR="006E3F6C" w:rsidRPr="000965BD">
        <w:rPr>
          <w:rFonts w:ascii="Helvetica" w:hAnsi="Helvetica" w:cs="Arial"/>
          <w:sz w:val="20"/>
          <w:lang w:val="lt-LT"/>
        </w:rPr>
        <w:t>skaičiuojant pagal bendrą vaistinės formos masę</w:t>
      </w:r>
      <w:r w:rsidRPr="000965BD">
        <w:rPr>
          <w:rFonts w:ascii="Helvetica" w:hAnsi="Helvetica" w:cs="Arial"/>
          <w:sz w:val="20"/>
          <w:lang w:val="lt-LT"/>
        </w:rPr>
        <w:t>.</w:t>
      </w:r>
    </w:p>
    <w:p w14:paraId="4FA5DCA7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C90215" w14:textId="5875B028" w:rsidR="00D62AA6" w:rsidRPr="000965BD" w:rsidRDefault="00D62AA6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6. Panaudojimas pagal bet kurį</w:t>
      </w:r>
      <w:r w:rsidR="006E3F6C" w:rsidRPr="000965BD">
        <w:rPr>
          <w:rFonts w:ascii="Helvetica" w:hAnsi="Helvetica" w:cs="Arial"/>
          <w:sz w:val="20"/>
          <w:lang w:val="lt-LT"/>
        </w:rPr>
        <w:t xml:space="preserve"> vieną</w:t>
      </w:r>
      <w:r w:rsidRPr="000965BD">
        <w:rPr>
          <w:rFonts w:ascii="Helvetica" w:hAnsi="Helvetica" w:cs="Arial"/>
          <w:sz w:val="20"/>
          <w:lang w:val="lt-LT"/>
        </w:rPr>
        <w:t xml:space="preserve"> iš 3-5 punktų, kur drėkinančio agento kiekis yra nuo 0,01 iki 3 masės %, </w:t>
      </w:r>
      <w:r w:rsidR="006E3F6C" w:rsidRPr="000965BD">
        <w:rPr>
          <w:rFonts w:ascii="Helvetica" w:hAnsi="Helvetica" w:cs="Arial"/>
          <w:sz w:val="20"/>
          <w:lang w:val="lt-LT"/>
        </w:rPr>
        <w:t xml:space="preserve">pageidautina </w:t>
      </w:r>
      <w:r w:rsidRPr="000965BD">
        <w:rPr>
          <w:rFonts w:ascii="Helvetica" w:hAnsi="Helvetica" w:cs="Arial"/>
          <w:sz w:val="20"/>
          <w:lang w:val="lt-LT"/>
        </w:rPr>
        <w:t xml:space="preserve">nuo 0,05 iki 2,5 masės %, </w:t>
      </w:r>
      <w:r w:rsidR="006E3F6C" w:rsidRPr="000965BD">
        <w:rPr>
          <w:rFonts w:ascii="Helvetica" w:hAnsi="Helvetica" w:cs="Arial"/>
          <w:sz w:val="20"/>
          <w:lang w:val="lt-LT"/>
        </w:rPr>
        <w:t>labiau</w:t>
      </w:r>
      <w:r w:rsidRPr="000965BD">
        <w:rPr>
          <w:rFonts w:ascii="Helvetica" w:hAnsi="Helvetica" w:cs="Arial"/>
          <w:sz w:val="20"/>
          <w:lang w:val="lt-LT"/>
        </w:rPr>
        <w:t xml:space="preserve"> </w:t>
      </w:r>
      <w:r w:rsidR="006E3F6C" w:rsidRPr="000965BD">
        <w:rPr>
          <w:rFonts w:ascii="Helvetica" w:hAnsi="Helvetica" w:cs="Arial"/>
          <w:sz w:val="20"/>
          <w:lang w:val="lt-LT"/>
        </w:rPr>
        <w:t>pageidautina</w:t>
      </w:r>
      <w:r w:rsidRPr="000965BD">
        <w:rPr>
          <w:rFonts w:ascii="Helvetica" w:hAnsi="Helvetica" w:cs="Arial"/>
          <w:sz w:val="20"/>
          <w:lang w:val="lt-LT"/>
        </w:rPr>
        <w:t xml:space="preserve"> nuo 1 iki 2 masės %, </w:t>
      </w:r>
      <w:r w:rsidR="006E3F6C" w:rsidRPr="000965BD">
        <w:rPr>
          <w:rFonts w:ascii="Helvetica" w:hAnsi="Helvetica" w:cs="Arial"/>
          <w:sz w:val="20"/>
          <w:lang w:val="lt-LT"/>
        </w:rPr>
        <w:t>skaičiuojant pagal bendrą vaistinės formos masę</w:t>
      </w:r>
      <w:r w:rsidRPr="000965BD">
        <w:rPr>
          <w:rFonts w:ascii="Helvetica" w:hAnsi="Helvetica" w:cs="Arial"/>
          <w:sz w:val="20"/>
          <w:lang w:val="lt-LT"/>
        </w:rPr>
        <w:t>.</w:t>
      </w:r>
    </w:p>
    <w:p w14:paraId="6CAFA444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2697B9" w14:textId="2049D95D" w:rsidR="00D62AA6" w:rsidRPr="000965BD" w:rsidRDefault="00D62AA6" w:rsidP="00096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7. Panaudojimas pagal bet kurį</w:t>
      </w:r>
      <w:r w:rsidR="006E3F6C" w:rsidRPr="000965BD">
        <w:rPr>
          <w:rFonts w:ascii="Helvetica" w:hAnsi="Helvetica" w:cs="Arial"/>
          <w:sz w:val="20"/>
          <w:lang w:val="lt-LT"/>
        </w:rPr>
        <w:t xml:space="preserve"> vieną</w:t>
      </w:r>
      <w:r w:rsidRPr="000965BD">
        <w:rPr>
          <w:rFonts w:ascii="Helvetica" w:hAnsi="Helvetica" w:cs="Arial"/>
          <w:sz w:val="20"/>
          <w:lang w:val="lt-LT"/>
        </w:rPr>
        <w:t xml:space="preserve"> iš 1-6 punktų, apimantis 0,0343 % m/m natrio kromolino panaudojimą </w:t>
      </w:r>
      <w:r w:rsidR="00EF319A" w:rsidRPr="000965BD">
        <w:rPr>
          <w:rFonts w:ascii="Helvetica" w:hAnsi="Helvetica" w:cs="Arial"/>
          <w:sz w:val="20"/>
          <w:lang w:val="lt-LT"/>
        </w:rPr>
        <w:t>vaistinėje form</w:t>
      </w:r>
      <w:r w:rsidRPr="000965BD">
        <w:rPr>
          <w:rFonts w:ascii="Helvetica" w:hAnsi="Helvetica" w:cs="Arial"/>
          <w:sz w:val="20"/>
          <w:lang w:val="lt-LT"/>
        </w:rPr>
        <w:t xml:space="preserve">oje, apimančioje: </w:t>
      </w:r>
    </w:p>
    <w:p w14:paraId="16922381" w14:textId="5747A0C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 xml:space="preserve">a) 0,0071 </w:t>
      </w:r>
      <w:r w:rsidR="00EF319A" w:rsidRPr="000965BD">
        <w:rPr>
          <w:rFonts w:ascii="Helvetica" w:hAnsi="Helvetica" w:cs="Arial"/>
          <w:sz w:val="20"/>
          <w:lang w:val="lt-LT"/>
        </w:rPr>
        <w:t xml:space="preserve">% </w:t>
      </w:r>
      <w:r w:rsidRPr="000965BD">
        <w:rPr>
          <w:rFonts w:ascii="Helvetica" w:hAnsi="Helvetica" w:cs="Arial"/>
          <w:sz w:val="20"/>
          <w:lang w:val="lt-LT"/>
        </w:rPr>
        <w:t>m/m formoterolio fumarato dihidrato;</w:t>
      </w:r>
    </w:p>
    <w:p w14:paraId="7F68C375" w14:textId="39D70905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b) 0,0357</w:t>
      </w:r>
      <w:r w:rsidR="00EF319A" w:rsidRPr="000965BD">
        <w:rPr>
          <w:rFonts w:ascii="Helvetica" w:hAnsi="Helvetica" w:cs="Arial"/>
          <w:sz w:val="20"/>
          <w:lang w:val="lt-LT"/>
        </w:rPr>
        <w:t xml:space="preserve"> %</w:t>
      </w:r>
      <w:r w:rsidRPr="000965BD">
        <w:rPr>
          <w:rFonts w:ascii="Helvetica" w:hAnsi="Helvetica" w:cs="Arial"/>
          <w:sz w:val="20"/>
          <w:lang w:val="lt-LT"/>
        </w:rPr>
        <w:t xml:space="preserve"> m/m, 0,0714</w:t>
      </w:r>
      <w:r w:rsidR="00EF319A" w:rsidRPr="000965BD">
        <w:rPr>
          <w:rFonts w:ascii="Helvetica" w:hAnsi="Helvetica" w:cs="Arial"/>
          <w:sz w:val="20"/>
          <w:lang w:val="lt-LT"/>
        </w:rPr>
        <w:t xml:space="preserve"> %</w:t>
      </w:r>
      <w:r w:rsidRPr="000965BD">
        <w:rPr>
          <w:rFonts w:ascii="Helvetica" w:hAnsi="Helvetica" w:cs="Arial"/>
          <w:sz w:val="20"/>
          <w:lang w:val="lt-LT"/>
        </w:rPr>
        <w:t xml:space="preserve"> m/m, 0,1784</w:t>
      </w:r>
      <w:r w:rsidR="00EF319A" w:rsidRPr="000965BD">
        <w:rPr>
          <w:rFonts w:ascii="Helvetica" w:hAnsi="Helvetica" w:cs="Arial"/>
          <w:sz w:val="20"/>
          <w:lang w:val="lt-LT"/>
        </w:rPr>
        <w:t xml:space="preserve"> %</w:t>
      </w:r>
      <w:r w:rsidRPr="000965BD">
        <w:rPr>
          <w:rFonts w:ascii="Helvetica" w:hAnsi="Helvetica" w:cs="Arial"/>
          <w:sz w:val="20"/>
          <w:lang w:val="lt-LT"/>
        </w:rPr>
        <w:t xml:space="preserve"> m/m arba 0,3570</w:t>
      </w:r>
      <w:r w:rsidR="00EF319A" w:rsidRPr="000965BD">
        <w:rPr>
          <w:rFonts w:ascii="Helvetica" w:hAnsi="Helvetica" w:cs="Arial"/>
          <w:sz w:val="20"/>
          <w:lang w:val="lt-LT"/>
        </w:rPr>
        <w:t xml:space="preserve"> %</w:t>
      </w:r>
      <w:r w:rsidRPr="000965BD">
        <w:rPr>
          <w:rFonts w:ascii="Helvetica" w:hAnsi="Helvetica" w:cs="Arial"/>
          <w:sz w:val="20"/>
          <w:lang w:val="lt-LT"/>
        </w:rPr>
        <w:t xml:space="preserve"> m/m flutikazono propionato;</w:t>
      </w:r>
    </w:p>
    <w:p w14:paraId="711F5729" w14:textId="624F1D2D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c) likusią dalį</w:t>
      </w:r>
      <w:r w:rsidR="00EF319A" w:rsidRPr="000965BD">
        <w:rPr>
          <w:rFonts w:ascii="Helvetica" w:hAnsi="Helvetica" w:cs="Arial"/>
          <w:sz w:val="20"/>
          <w:lang w:val="lt-LT"/>
        </w:rPr>
        <w:t>,</w:t>
      </w:r>
      <w:r w:rsidRPr="000965BD">
        <w:rPr>
          <w:rFonts w:ascii="Helvetica" w:hAnsi="Helvetica" w:cs="Arial"/>
          <w:sz w:val="20"/>
          <w:lang w:val="lt-LT"/>
        </w:rPr>
        <w:t xml:space="preserve"> </w:t>
      </w:r>
      <w:r w:rsidR="00EF319A" w:rsidRPr="000965BD">
        <w:rPr>
          <w:rFonts w:ascii="Helvetica" w:hAnsi="Helvetica" w:cs="Arial"/>
          <w:sz w:val="20"/>
          <w:lang w:val="lt-LT"/>
        </w:rPr>
        <w:t>apimančią</w:t>
      </w:r>
      <w:r w:rsidRPr="000965BD">
        <w:rPr>
          <w:rFonts w:ascii="Helvetica" w:hAnsi="Helvetica" w:cs="Arial"/>
          <w:sz w:val="20"/>
          <w:lang w:val="lt-LT"/>
        </w:rPr>
        <w:t xml:space="preserve"> HFA 227 </w:t>
      </w:r>
      <w:r w:rsidR="00EF319A" w:rsidRPr="000965BD">
        <w:rPr>
          <w:rFonts w:ascii="Helvetica" w:hAnsi="Helvetica" w:cs="Arial"/>
          <w:sz w:val="20"/>
          <w:lang w:val="lt-LT"/>
        </w:rPr>
        <w:t>propelentą</w:t>
      </w:r>
      <w:r w:rsidRPr="000965BD">
        <w:rPr>
          <w:rFonts w:ascii="Helvetica" w:hAnsi="Helvetica" w:cs="Arial"/>
          <w:sz w:val="20"/>
          <w:lang w:val="lt-LT"/>
        </w:rPr>
        <w:t>,</w:t>
      </w:r>
    </w:p>
    <w:p w14:paraId="26C95608" w14:textId="77777777" w:rsidR="00D62AA6" w:rsidRPr="000965BD" w:rsidRDefault="00D62AA6" w:rsidP="000965B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65BD">
        <w:rPr>
          <w:rFonts w:ascii="Helvetica" w:hAnsi="Helvetica" w:cs="Arial"/>
          <w:sz w:val="20"/>
          <w:lang w:val="lt-LT"/>
        </w:rPr>
        <w:t>pasirinktinai dar turintis 1,43 % m/m etanolio.</w:t>
      </w:r>
    </w:p>
    <w:sectPr w:rsidR="00D62AA6" w:rsidRPr="000965BD" w:rsidSect="00E743C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D5C1" w14:textId="77777777" w:rsidR="00E743CD" w:rsidRDefault="00E743CD" w:rsidP="007B0A41">
      <w:pPr>
        <w:spacing w:after="0" w:line="240" w:lineRule="auto"/>
      </w:pPr>
      <w:r>
        <w:separator/>
      </w:r>
    </w:p>
  </w:endnote>
  <w:endnote w:type="continuationSeparator" w:id="0">
    <w:p w14:paraId="37DB27FB" w14:textId="77777777" w:rsidR="00E743CD" w:rsidRDefault="00E743C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4AFF" w14:textId="77777777" w:rsidR="00E743CD" w:rsidRDefault="00E743CD" w:rsidP="007B0A41">
      <w:pPr>
        <w:spacing w:after="0" w:line="240" w:lineRule="auto"/>
      </w:pPr>
      <w:r>
        <w:separator/>
      </w:r>
    </w:p>
  </w:footnote>
  <w:footnote w:type="continuationSeparator" w:id="0">
    <w:p w14:paraId="3169656A" w14:textId="77777777" w:rsidR="00E743CD" w:rsidRDefault="00E743C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965BD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46FDB"/>
    <w:rsid w:val="001668DF"/>
    <w:rsid w:val="00167C76"/>
    <w:rsid w:val="00192F10"/>
    <w:rsid w:val="001A3E8E"/>
    <w:rsid w:val="001B6C44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2E50F3"/>
    <w:rsid w:val="0031355A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E3F6C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267B"/>
    <w:rsid w:val="007C60FE"/>
    <w:rsid w:val="007E2261"/>
    <w:rsid w:val="00806BE5"/>
    <w:rsid w:val="0082278C"/>
    <w:rsid w:val="008309E7"/>
    <w:rsid w:val="008321FA"/>
    <w:rsid w:val="00837B1E"/>
    <w:rsid w:val="00847DA0"/>
    <w:rsid w:val="008539E8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C2B9B"/>
    <w:rsid w:val="00AD0A37"/>
    <w:rsid w:val="00AD4691"/>
    <w:rsid w:val="00AD673D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E794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731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62AA6"/>
    <w:rsid w:val="00D83DAA"/>
    <w:rsid w:val="00DB375D"/>
    <w:rsid w:val="00E1104B"/>
    <w:rsid w:val="00E1543E"/>
    <w:rsid w:val="00E1780E"/>
    <w:rsid w:val="00E2583B"/>
    <w:rsid w:val="00E321B7"/>
    <w:rsid w:val="00E743CD"/>
    <w:rsid w:val="00E91AE0"/>
    <w:rsid w:val="00EB0A59"/>
    <w:rsid w:val="00EB1EE5"/>
    <w:rsid w:val="00EB6F08"/>
    <w:rsid w:val="00EC2BD7"/>
    <w:rsid w:val="00ED04B0"/>
    <w:rsid w:val="00EF319A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2024-03-01T13:21:00Z</dcterms:created>
  <dcterms:modified xsi:type="dcterms:W3CDTF">2024-03-29T06:47:00Z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e9c375fb7484b1f1c5f5b126f7e1dc8312bca40d5b56a32bfa50c2612ac5373b</vt:lpwstr>
  </property>
</Properties>
</file>