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4371" w14:textId="7ACC0F4C" w:rsidR="00831E2C" w:rsidRPr="003239A4" w:rsidRDefault="003239A4" w:rsidP="003239A4">
      <w:pPr>
        <w:pStyle w:val="Sraopastraipa"/>
        <w:spacing w:line="360" w:lineRule="auto"/>
        <w:ind w:left="0" w:firstLine="567"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1. </w:t>
      </w:r>
      <w:r w:rsidR="00831E2C" w:rsidRPr="003239A4">
        <w:rPr>
          <w:rFonts w:ascii="Helvetica" w:hAnsi="Helvetica" w:cs="Helvetica"/>
          <w:szCs w:val="24"/>
        </w:rPr>
        <w:t xml:space="preserve">Kieta </w:t>
      </w:r>
      <w:proofErr w:type="spellStart"/>
      <w:r w:rsidR="00831E2C" w:rsidRPr="003239A4">
        <w:rPr>
          <w:rFonts w:ascii="Helvetica" w:hAnsi="Helvetica" w:cs="Helvetica"/>
          <w:szCs w:val="24"/>
        </w:rPr>
        <w:t>peroralinė</w:t>
      </w:r>
      <w:proofErr w:type="spellEnd"/>
      <w:r w:rsidR="00831E2C" w:rsidRPr="003239A4">
        <w:rPr>
          <w:rFonts w:ascii="Helvetica" w:hAnsi="Helvetica" w:cs="Helvetica"/>
          <w:szCs w:val="24"/>
        </w:rPr>
        <w:t xml:space="preserve"> farmacinė kompozicija, apimanti:</w:t>
      </w:r>
    </w:p>
    <w:p w14:paraId="71982249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  <w:lang w:eastAsia="lt-LT"/>
        </w:rPr>
        <w:t>200 mg I formos 3-(6-(1-(2,2-difluorbenzo[d][1,3]dioksol-5-il)ciklopropankarboksamido)-3-metilpiridin-2-il)benzbenzenkarboksirūgšties (junginys 1) ir</w:t>
      </w:r>
    </w:p>
    <w:p w14:paraId="74683B5C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  <w:lang w:eastAsia="lt-LT"/>
        </w:rPr>
        <w:t>kietą dispersiją, apimančią iš esmės amorfinį N-(5-hidroksi-2,4-ditret-butilfenil)-4-okso-1H-chinolin-3-karboksamidą (junginys 2) ir polimerą,</w:t>
      </w:r>
    </w:p>
    <w:p w14:paraId="5DBA278A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  <w:lang w:eastAsia="lt-LT"/>
        </w:rPr>
        <w:t xml:space="preserve">kur iš esmės amorfinio junginio 2 kiekis kietoje </w:t>
      </w:r>
      <w:proofErr w:type="spellStart"/>
      <w:r w:rsidRPr="003239A4">
        <w:rPr>
          <w:rFonts w:ascii="Helvetica" w:hAnsi="Helvetica" w:cs="Helvetica"/>
          <w:szCs w:val="24"/>
          <w:lang w:eastAsia="lt-LT"/>
        </w:rPr>
        <w:t>peroralinėje</w:t>
      </w:r>
      <w:proofErr w:type="spellEnd"/>
      <w:r w:rsidRPr="003239A4">
        <w:rPr>
          <w:rFonts w:ascii="Helvetica" w:hAnsi="Helvetica" w:cs="Helvetica"/>
          <w:szCs w:val="24"/>
          <w:lang w:eastAsia="lt-LT"/>
        </w:rPr>
        <w:t xml:space="preserve"> farmacinėje kompozicijoje yra 125 mg,</w:t>
      </w:r>
    </w:p>
    <w:p w14:paraId="498BC15C" w14:textId="20E71B13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  <w:lang w:eastAsia="lt-LT"/>
        </w:rPr>
        <w:t>kur formos I junginys 1 yra</w:t>
      </w:r>
      <w:r w:rsidRPr="003239A4">
        <w:rPr>
          <w:rFonts w:ascii="Helvetica" w:hAnsi="Helvetica" w:cs="Helvetica"/>
          <w:szCs w:val="24"/>
          <w:lang w:eastAsia="lt-LT"/>
        </w:rPr>
        <w:t xml:space="preserve"> </w:t>
      </w:r>
      <w:r w:rsidR="00D22CDF">
        <w:rPr>
          <w:rFonts w:ascii="Helvetica" w:hAnsi="Helvetica" w:cs="Helvetica"/>
          <w:szCs w:val="24"/>
          <w:lang w:eastAsia="lt-LT"/>
        </w:rPr>
        <w:t xml:space="preserve"> </w:t>
      </w:r>
      <w:r w:rsidRPr="003239A4">
        <w:rPr>
          <w:rFonts w:ascii="Helvetica" w:hAnsi="Helvetica" w:cs="Helvetica"/>
          <w:bCs/>
          <w:szCs w:val="24"/>
          <w:lang w:eastAsia="lt-LT"/>
        </w:rPr>
        <w:t>c h a r a k t e r i z u o j a m a s</w:t>
      </w:r>
      <w:r w:rsidRPr="003239A4">
        <w:rPr>
          <w:rFonts w:ascii="Helvetica" w:hAnsi="Helvetica" w:cs="Helvetica"/>
          <w:bCs/>
          <w:szCs w:val="24"/>
          <w:lang w:eastAsia="lt-LT"/>
        </w:rPr>
        <w:t xml:space="preserve"> </w:t>
      </w:r>
      <w:r w:rsidR="00D22CDF">
        <w:rPr>
          <w:rFonts w:ascii="Helvetica" w:hAnsi="Helvetica" w:cs="Helvetica"/>
          <w:bCs/>
          <w:szCs w:val="24"/>
          <w:lang w:eastAsia="lt-LT"/>
        </w:rPr>
        <w:t xml:space="preserve"> </w:t>
      </w:r>
      <w:r w:rsidRPr="003239A4">
        <w:rPr>
          <w:rFonts w:ascii="Helvetica" w:hAnsi="Helvetica" w:cs="Helvetica"/>
          <w:szCs w:val="24"/>
          <w:lang w:eastAsia="lt-LT"/>
        </w:rPr>
        <w:t>viena arba daugiau smailių ties 15,4, 16,3 ir 14,5 laipsnių Rentgeno spindulių miltelių difrakcijos tipinėje schemoje,</w:t>
      </w:r>
      <w:r w:rsidRPr="003239A4">
        <w:rPr>
          <w:rFonts w:ascii="Helvetica" w:hAnsi="Helvetica" w:cs="Helvetica"/>
          <w:szCs w:val="24"/>
          <w:lang w:eastAsia="lt-LT"/>
        </w:rPr>
        <w:t xml:space="preserve"> </w:t>
      </w:r>
      <w:r w:rsidRPr="003239A4">
        <w:rPr>
          <w:rFonts w:ascii="Helvetica" w:hAnsi="Helvetica" w:cs="Helvetica"/>
          <w:szCs w:val="24"/>
          <w:lang w:eastAsia="lt-LT"/>
        </w:rPr>
        <w:t xml:space="preserve">kur iš esmės amorfinis junginys 2 turi mažiau negu 15 % </w:t>
      </w:r>
      <w:proofErr w:type="spellStart"/>
      <w:r w:rsidRPr="003239A4">
        <w:rPr>
          <w:rFonts w:ascii="Helvetica" w:hAnsi="Helvetica" w:cs="Helvetica"/>
          <w:szCs w:val="24"/>
          <w:lang w:eastAsia="lt-LT"/>
        </w:rPr>
        <w:t>kristališkumo</w:t>
      </w:r>
      <w:proofErr w:type="spellEnd"/>
      <w:r w:rsidRPr="003239A4">
        <w:rPr>
          <w:rFonts w:ascii="Helvetica" w:hAnsi="Helvetica" w:cs="Helvetica"/>
          <w:szCs w:val="24"/>
          <w:lang w:eastAsia="lt-LT"/>
        </w:rPr>
        <w:t>, ir</w:t>
      </w:r>
    </w:p>
    <w:p w14:paraId="1185B34D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</w:rPr>
        <w:t xml:space="preserve">kur kieta </w:t>
      </w:r>
      <w:proofErr w:type="spellStart"/>
      <w:r w:rsidRPr="003239A4">
        <w:rPr>
          <w:rFonts w:ascii="Helvetica" w:hAnsi="Helvetica" w:cs="Helvetica"/>
          <w:szCs w:val="24"/>
        </w:rPr>
        <w:t>peroralinė</w:t>
      </w:r>
      <w:proofErr w:type="spellEnd"/>
      <w:r w:rsidRPr="003239A4">
        <w:rPr>
          <w:rFonts w:ascii="Helvetica" w:hAnsi="Helvetica" w:cs="Helvetica"/>
          <w:szCs w:val="24"/>
        </w:rPr>
        <w:t xml:space="preserve"> farmacinė kompozicija yra tabletė, apimanti nuo 25</w:t>
      </w:r>
      <w:r w:rsidRPr="003239A4">
        <w:rPr>
          <w:rFonts w:ascii="Helvetica" w:hAnsi="Helvetica" w:cs="Helvetica"/>
          <w:szCs w:val="24"/>
          <w:lang w:eastAsia="lt-LT"/>
        </w:rPr>
        <w:t xml:space="preserve"> iki 50 masės </w:t>
      </w:r>
      <w:r w:rsidRPr="003239A4">
        <w:rPr>
          <w:rFonts w:ascii="Helvetica" w:hAnsi="Helvetica" w:cs="Helvetica"/>
          <w:szCs w:val="24"/>
          <w:lang w:eastAsia="lt-LT"/>
        </w:rPr>
        <w:sym w:font="Symbol" w:char="F025"/>
      </w:r>
      <w:r w:rsidRPr="003239A4">
        <w:rPr>
          <w:rFonts w:ascii="Helvetica" w:hAnsi="Helvetica" w:cs="Helvetica"/>
          <w:szCs w:val="24"/>
          <w:lang w:eastAsia="lt-LT"/>
        </w:rPr>
        <w:t xml:space="preserve"> formos I junginio 1, ir nuo 15 iki 35 masės </w:t>
      </w:r>
      <w:r w:rsidRPr="003239A4">
        <w:rPr>
          <w:rFonts w:ascii="Helvetica" w:hAnsi="Helvetica" w:cs="Helvetica"/>
          <w:szCs w:val="24"/>
          <w:lang w:eastAsia="lt-LT"/>
        </w:rPr>
        <w:sym w:font="Symbol" w:char="F025"/>
      </w:r>
      <w:r w:rsidRPr="003239A4">
        <w:rPr>
          <w:rFonts w:ascii="Helvetica" w:hAnsi="Helvetica" w:cs="Helvetica"/>
          <w:szCs w:val="24"/>
          <w:lang w:eastAsia="lt-LT"/>
        </w:rPr>
        <w:t xml:space="preserve"> kietos dispersijos apimančios junginį 2.</w:t>
      </w:r>
    </w:p>
    <w:p w14:paraId="513C5262" w14:textId="77777777" w:rsidR="00831E2C" w:rsidRPr="003239A4" w:rsidRDefault="00831E2C" w:rsidP="008A7B3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  <w:lang w:eastAsia="lt-LT"/>
        </w:rPr>
      </w:pPr>
    </w:p>
    <w:p w14:paraId="0CA521D5" w14:textId="1A89EE2F" w:rsidR="00831E2C" w:rsidRPr="003239A4" w:rsidRDefault="003239A4" w:rsidP="00D22CD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  <w:lang w:eastAsia="lt-LT"/>
        </w:rPr>
        <w:t>2. </w:t>
      </w:r>
      <w:r w:rsidR="00831E2C" w:rsidRPr="003239A4">
        <w:rPr>
          <w:rFonts w:ascii="Helvetica" w:hAnsi="Helvetica" w:cs="Helvetica"/>
          <w:szCs w:val="24"/>
          <w:lang w:eastAsia="lt-LT"/>
        </w:rPr>
        <w:t xml:space="preserve">Kieta </w:t>
      </w:r>
      <w:proofErr w:type="spellStart"/>
      <w:r w:rsidR="00831E2C" w:rsidRPr="003239A4">
        <w:rPr>
          <w:rFonts w:ascii="Helvetica" w:hAnsi="Helvetica" w:cs="Helvetica"/>
          <w:szCs w:val="24"/>
          <w:lang w:eastAsia="lt-LT"/>
        </w:rPr>
        <w:t>peroralinė</w:t>
      </w:r>
      <w:proofErr w:type="spellEnd"/>
      <w:r w:rsidR="00831E2C" w:rsidRPr="003239A4">
        <w:rPr>
          <w:rFonts w:ascii="Helvetica" w:hAnsi="Helvetica" w:cs="Helvetica"/>
          <w:szCs w:val="24"/>
          <w:lang w:eastAsia="lt-LT"/>
        </w:rPr>
        <w:t xml:space="preserve"> farmacinė kompozicija pagal 1 punktą, papildomai apimanti:</w:t>
      </w:r>
    </w:p>
    <w:p w14:paraId="360FAF90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a. užpildą;</w:t>
      </w:r>
    </w:p>
    <w:p w14:paraId="12CEF039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 xml:space="preserve">b. </w:t>
      </w:r>
      <w:proofErr w:type="spellStart"/>
      <w:r w:rsidRPr="003239A4">
        <w:rPr>
          <w:rFonts w:ascii="Helvetica" w:hAnsi="Helvetica" w:cs="Helvetica"/>
          <w:szCs w:val="24"/>
        </w:rPr>
        <w:t>dezintegrantą</w:t>
      </w:r>
      <w:proofErr w:type="spellEnd"/>
      <w:r w:rsidRPr="003239A4">
        <w:rPr>
          <w:rFonts w:ascii="Helvetica" w:hAnsi="Helvetica" w:cs="Helvetica"/>
          <w:szCs w:val="24"/>
        </w:rPr>
        <w:t>;</w:t>
      </w:r>
    </w:p>
    <w:p w14:paraId="27E26412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c. paviršiaus aktyvią medžiagą; ir</w:t>
      </w:r>
    </w:p>
    <w:p w14:paraId="4AE4EB89" w14:textId="43F79150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d. rišiklį;</w:t>
      </w:r>
    </w:p>
    <w:p w14:paraId="4B2CCF25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vadinama PC-I.</w:t>
      </w:r>
    </w:p>
    <w:p w14:paraId="11139942" w14:textId="77777777" w:rsidR="00831E2C" w:rsidRPr="003239A4" w:rsidRDefault="00831E2C" w:rsidP="00FA22CA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</w:rPr>
      </w:pPr>
    </w:p>
    <w:p w14:paraId="54EFA5FC" w14:textId="65D67988" w:rsidR="00831E2C" w:rsidRPr="003239A4" w:rsidRDefault="00831E2C" w:rsidP="00002419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  <w:lang w:eastAsia="lt-LT"/>
        </w:rPr>
        <w:t xml:space="preserve">3. Kieta </w:t>
      </w:r>
      <w:proofErr w:type="spellStart"/>
      <w:r w:rsidRPr="003239A4">
        <w:rPr>
          <w:rFonts w:ascii="Helvetica" w:hAnsi="Helvetica" w:cs="Helvetica"/>
          <w:szCs w:val="24"/>
          <w:lang w:eastAsia="lt-LT"/>
        </w:rPr>
        <w:t>peroralinė</w:t>
      </w:r>
      <w:proofErr w:type="spellEnd"/>
      <w:r w:rsidRPr="003239A4">
        <w:rPr>
          <w:rFonts w:ascii="Helvetica" w:hAnsi="Helvetica" w:cs="Helvetica"/>
          <w:szCs w:val="24"/>
          <w:lang w:eastAsia="lt-LT"/>
        </w:rPr>
        <w:t xml:space="preserve"> farmacinė kompozicija pagal 2 punktą, papildomai apimanti:</w:t>
      </w:r>
    </w:p>
    <w:p w14:paraId="36C38947" w14:textId="499757DE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  <w:lang w:eastAsia="lt-LT"/>
        </w:rPr>
        <w:t xml:space="preserve">e. </w:t>
      </w:r>
      <w:proofErr w:type="spellStart"/>
      <w:r w:rsidRPr="003239A4">
        <w:rPr>
          <w:rFonts w:ascii="Helvetica" w:hAnsi="Helvetica" w:cs="Helvetica"/>
          <w:szCs w:val="24"/>
          <w:lang w:eastAsia="lt-LT"/>
        </w:rPr>
        <w:t>riebiklį</w:t>
      </w:r>
      <w:proofErr w:type="spellEnd"/>
      <w:r w:rsidRPr="003239A4">
        <w:rPr>
          <w:rFonts w:ascii="Helvetica" w:hAnsi="Helvetica" w:cs="Helvetica"/>
          <w:szCs w:val="24"/>
          <w:lang w:eastAsia="lt-LT"/>
        </w:rPr>
        <w:t>.</w:t>
      </w:r>
    </w:p>
    <w:p w14:paraId="06763573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vadinama PC-III.</w:t>
      </w:r>
    </w:p>
    <w:p w14:paraId="7FED2948" w14:textId="77777777" w:rsidR="00831E2C" w:rsidRPr="003239A4" w:rsidRDefault="00831E2C" w:rsidP="00FA22CA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</w:rPr>
      </w:pPr>
    </w:p>
    <w:p w14:paraId="1999F528" w14:textId="0FBBED65" w:rsidR="00831E2C" w:rsidRPr="003239A4" w:rsidRDefault="00831E2C" w:rsidP="00002419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  <w:lang w:eastAsia="lt-LT"/>
        </w:rPr>
        <w:t xml:space="preserve">4. Kieta </w:t>
      </w:r>
      <w:proofErr w:type="spellStart"/>
      <w:r w:rsidRPr="003239A4">
        <w:rPr>
          <w:rFonts w:ascii="Helvetica" w:hAnsi="Helvetica" w:cs="Helvetica"/>
          <w:szCs w:val="24"/>
          <w:lang w:eastAsia="lt-LT"/>
        </w:rPr>
        <w:t>peroralinė</w:t>
      </w:r>
      <w:proofErr w:type="spellEnd"/>
      <w:r w:rsidRPr="003239A4">
        <w:rPr>
          <w:rFonts w:ascii="Helvetica" w:hAnsi="Helvetica" w:cs="Helvetica"/>
          <w:szCs w:val="24"/>
          <w:lang w:eastAsia="lt-LT"/>
        </w:rPr>
        <w:t xml:space="preserve"> farmacinė kompozicija pagal 1 punktą, kur kieta </w:t>
      </w:r>
      <w:proofErr w:type="spellStart"/>
      <w:r w:rsidRPr="003239A4">
        <w:rPr>
          <w:rFonts w:ascii="Helvetica" w:hAnsi="Helvetica" w:cs="Helvetica"/>
          <w:szCs w:val="24"/>
          <w:lang w:eastAsia="lt-LT"/>
        </w:rPr>
        <w:t>peroralinė</w:t>
      </w:r>
      <w:proofErr w:type="spellEnd"/>
      <w:r w:rsidRPr="003239A4">
        <w:rPr>
          <w:rFonts w:ascii="Helvetica" w:hAnsi="Helvetica" w:cs="Helvetica"/>
          <w:szCs w:val="24"/>
          <w:lang w:eastAsia="lt-LT"/>
        </w:rPr>
        <w:t xml:space="preserve"> farmacinė kompozicija papildomai apima:</w:t>
      </w:r>
    </w:p>
    <w:p w14:paraId="425EB1E2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  <w:lang w:eastAsia="lt-LT"/>
        </w:rPr>
        <w:t xml:space="preserve">užpildą, kuris yra </w:t>
      </w:r>
      <w:proofErr w:type="spellStart"/>
      <w:r w:rsidRPr="003239A4">
        <w:rPr>
          <w:rFonts w:ascii="Helvetica" w:hAnsi="Helvetica" w:cs="Helvetica"/>
          <w:szCs w:val="24"/>
          <w:lang w:eastAsia="lt-LT"/>
        </w:rPr>
        <w:t>mikrokristalinė</w:t>
      </w:r>
      <w:proofErr w:type="spellEnd"/>
      <w:r w:rsidRPr="003239A4">
        <w:rPr>
          <w:rFonts w:ascii="Helvetica" w:hAnsi="Helvetica" w:cs="Helvetica"/>
          <w:szCs w:val="24"/>
          <w:lang w:eastAsia="lt-LT"/>
        </w:rPr>
        <w:t xml:space="preserve"> celiuliozė, kurios kiekis nuo 20 iki 30 masės </w:t>
      </w:r>
      <w:r w:rsidRPr="003239A4">
        <w:rPr>
          <w:rFonts w:ascii="Helvetica" w:hAnsi="Helvetica" w:cs="Helvetica"/>
          <w:szCs w:val="24"/>
          <w:lang w:eastAsia="lt-LT"/>
        </w:rPr>
        <w:sym w:font="Symbol" w:char="F025"/>
      </w:r>
      <w:r w:rsidRPr="003239A4">
        <w:rPr>
          <w:rFonts w:ascii="Helvetica" w:hAnsi="Helvetica" w:cs="Helvetica"/>
          <w:szCs w:val="24"/>
          <w:lang w:eastAsia="lt-LT"/>
        </w:rPr>
        <w:t>,</w:t>
      </w:r>
    </w:p>
    <w:p w14:paraId="45DB0757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proofErr w:type="spellStart"/>
      <w:r w:rsidRPr="003239A4">
        <w:rPr>
          <w:rFonts w:ascii="Helvetica" w:hAnsi="Helvetica" w:cs="Helvetica"/>
          <w:szCs w:val="24"/>
          <w:lang w:eastAsia="lt-LT"/>
        </w:rPr>
        <w:t>dezintegrantą</w:t>
      </w:r>
      <w:proofErr w:type="spellEnd"/>
      <w:r w:rsidRPr="003239A4">
        <w:rPr>
          <w:rFonts w:ascii="Helvetica" w:hAnsi="Helvetica" w:cs="Helvetica"/>
          <w:szCs w:val="24"/>
          <w:lang w:eastAsia="lt-LT"/>
        </w:rPr>
        <w:t xml:space="preserve">, kuris yra natrio kryžminė </w:t>
      </w:r>
      <w:proofErr w:type="spellStart"/>
      <w:r w:rsidRPr="003239A4">
        <w:rPr>
          <w:rFonts w:ascii="Helvetica" w:hAnsi="Helvetica" w:cs="Helvetica"/>
          <w:szCs w:val="24"/>
          <w:lang w:eastAsia="lt-LT"/>
        </w:rPr>
        <w:t>karmeliozė</w:t>
      </w:r>
      <w:proofErr w:type="spellEnd"/>
      <w:r w:rsidRPr="003239A4">
        <w:rPr>
          <w:rFonts w:ascii="Helvetica" w:hAnsi="Helvetica" w:cs="Helvetica"/>
          <w:szCs w:val="24"/>
          <w:lang w:eastAsia="lt-LT"/>
        </w:rPr>
        <w:t xml:space="preserve">, kurios kiekis nuo 3 iki 10 masės </w:t>
      </w:r>
      <w:r w:rsidRPr="003239A4">
        <w:rPr>
          <w:rFonts w:ascii="Helvetica" w:hAnsi="Helvetica" w:cs="Helvetica"/>
          <w:szCs w:val="24"/>
          <w:lang w:eastAsia="lt-LT"/>
        </w:rPr>
        <w:sym w:font="Symbol" w:char="F025"/>
      </w:r>
      <w:r w:rsidRPr="003239A4">
        <w:rPr>
          <w:rFonts w:ascii="Helvetica" w:hAnsi="Helvetica" w:cs="Helvetica"/>
          <w:szCs w:val="24"/>
          <w:lang w:eastAsia="lt-LT"/>
        </w:rPr>
        <w:t>,</w:t>
      </w:r>
    </w:p>
    <w:p w14:paraId="7EB55F15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</w:rPr>
        <w:t xml:space="preserve">paviršiaus aktyvią medžiagą, kuri yra natrio </w:t>
      </w:r>
      <w:proofErr w:type="spellStart"/>
      <w:r w:rsidRPr="003239A4">
        <w:rPr>
          <w:rFonts w:ascii="Helvetica" w:hAnsi="Helvetica" w:cs="Helvetica"/>
          <w:szCs w:val="24"/>
        </w:rPr>
        <w:t>laurilsulfatas</w:t>
      </w:r>
      <w:proofErr w:type="spellEnd"/>
      <w:r w:rsidRPr="003239A4">
        <w:rPr>
          <w:rFonts w:ascii="Helvetica" w:hAnsi="Helvetica" w:cs="Helvetica"/>
          <w:szCs w:val="24"/>
        </w:rPr>
        <w:t xml:space="preserve">, kurio kiekis nuo 0,5 iki 2 </w:t>
      </w:r>
      <w:r w:rsidRPr="003239A4">
        <w:rPr>
          <w:rFonts w:ascii="Helvetica" w:hAnsi="Helvetica" w:cs="Helvetica"/>
          <w:szCs w:val="24"/>
          <w:lang w:eastAsia="lt-LT"/>
        </w:rPr>
        <w:t xml:space="preserve">masės </w:t>
      </w:r>
      <w:r w:rsidRPr="003239A4">
        <w:rPr>
          <w:rFonts w:ascii="Helvetica" w:hAnsi="Helvetica" w:cs="Helvetica"/>
          <w:szCs w:val="24"/>
          <w:lang w:eastAsia="lt-LT"/>
        </w:rPr>
        <w:sym w:font="Symbol" w:char="F025"/>
      </w:r>
      <w:r w:rsidRPr="003239A4">
        <w:rPr>
          <w:rFonts w:ascii="Helvetica" w:hAnsi="Helvetica" w:cs="Helvetica"/>
          <w:szCs w:val="24"/>
          <w:lang w:eastAsia="lt-LT"/>
        </w:rPr>
        <w:t>,</w:t>
      </w:r>
    </w:p>
    <w:p w14:paraId="0F0D979A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  <w:lang w:eastAsia="lt-LT"/>
        </w:rPr>
        <w:t xml:space="preserve">rišiklį, kuris yra </w:t>
      </w:r>
      <w:proofErr w:type="spellStart"/>
      <w:r w:rsidRPr="003239A4">
        <w:rPr>
          <w:rFonts w:ascii="Helvetica" w:hAnsi="Helvetica" w:cs="Helvetica"/>
          <w:szCs w:val="24"/>
          <w:lang w:eastAsia="lt-LT"/>
        </w:rPr>
        <w:t>polivinilpirolidonas</w:t>
      </w:r>
      <w:proofErr w:type="spellEnd"/>
      <w:r w:rsidRPr="003239A4">
        <w:rPr>
          <w:rFonts w:ascii="Helvetica" w:hAnsi="Helvetica" w:cs="Helvetica"/>
          <w:szCs w:val="24"/>
          <w:lang w:eastAsia="lt-LT"/>
        </w:rPr>
        <w:t xml:space="preserve">, kurio kiekis nuo 0 iki 5 masės </w:t>
      </w:r>
      <w:r w:rsidRPr="003239A4">
        <w:rPr>
          <w:rFonts w:ascii="Helvetica" w:hAnsi="Helvetica" w:cs="Helvetica"/>
          <w:szCs w:val="24"/>
          <w:lang w:eastAsia="lt-LT"/>
        </w:rPr>
        <w:sym w:font="Symbol" w:char="F025"/>
      </w:r>
      <w:r w:rsidRPr="003239A4">
        <w:rPr>
          <w:rFonts w:ascii="Helvetica" w:hAnsi="Helvetica" w:cs="Helvetica"/>
          <w:szCs w:val="24"/>
          <w:lang w:eastAsia="lt-LT"/>
        </w:rPr>
        <w:t>, ir</w:t>
      </w:r>
    </w:p>
    <w:p w14:paraId="177DA2E0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proofErr w:type="spellStart"/>
      <w:r w:rsidRPr="003239A4">
        <w:rPr>
          <w:rFonts w:ascii="Helvetica" w:hAnsi="Helvetica" w:cs="Helvetica"/>
          <w:szCs w:val="24"/>
        </w:rPr>
        <w:t>riebiklį</w:t>
      </w:r>
      <w:proofErr w:type="spellEnd"/>
      <w:r w:rsidRPr="003239A4">
        <w:rPr>
          <w:rFonts w:ascii="Helvetica" w:hAnsi="Helvetica" w:cs="Helvetica"/>
          <w:szCs w:val="24"/>
        </w:rPr>
        <w:t xml:space="preserve">, kuris yra magnio </w:t>
      </w:r>
      <w:proofErr w:type="spellStart"/>
      <w:r w:rsidRPr="003239A4">
        <w:rPr>
          <w:rFonts w:ascii="Helvetica" w:hAnsi="Helvetica" w:cs="Helvetica"/>
          <w:szCs w:val="24"/>
        </w:rPr>
        <w:t>stearatas</w:t>
      </w:r>
      <w:proofErr w:type="spellEnd"/>
      <w:r w:rsidRPr="003239A4">
        <w:rPr>
          <w:rFonts w:ascii="Helvetica" w:hAnsi="Helvetica" w:cs="Helvetica"/>
          <w:szCs w:val="24"/>
        </w:rPr>
        <w:t xml:space="preserve">, kurio kiekis nuo 0,5 iki 2 </w:t>
      </w:r>
      <w:r w:rsidRPr="003239A4">
        <w:rPr>
          <w:rFonts w:ascii="Helvetica" w:hAnsi="Helvetica" w:cs="Helvetica"/>
          <w:szCs w:val="24"/>
          <w:lang w:eastAsia="lt-LT"/>
        </w:rPr>
        <w:t xml:space="preserve">masės </w:t>
      </w:r>
      <w:r w:rsidRPr="003239A4">
        <w:rPr>
          <w:rFonts w:ascii="Helvetica" w:hAnsi="Helvetica" w:cs="Helvetica"/>
          <w:szCs w:val="24"/>
          <w:lang w:eastAsia="lt-LT"/>
        </w:rPr>
        <w:sym w:font="Symbol" w:char="F025"/>
      </w:r>
      <w:r w:rsidRPr="003239A4">
        <w:rPr>
          <w:rFonts w:ascii="Helvetica" w:hAnsi="Helvetica" w:cs="Helvetica"/>
          <w:szCs w:val="24"/>
          <w:lang w:eastAsia="lt-LT"/>
        </w:rPr>
        <w:t>.</w:t>
      </w:r>
    </w:p>
    <w:p w14:paraId="49DE1A21" w14:textId="77777777" w:rsidR="00831E2C" w:rsidRPr="003239A4" w:rsidRDefault="00831E2C" w:rsidP="002D39F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  <w:lang w:eastAsia="lt-LT"/>
        </w:rPr>
      </w:pPr>
    </w:p>
    <w:p w14:paraId="689D4B03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  <w:lang w:eastAsia="lt-LT"/>
        </w:rPr>
        <w:t xml:space="preserve">5. Kieta </w:t>
      </w:r>
      <w:proofErr w:type="spellStart"/>
      <w:r w:rsidRPr="003239A4">
        <w:rPr>
          <w:rFonts w:ascii="Helvetica" w:hAnsi="Helvetica" w:cs="Helvetica"/>
          <w:szCs w:val="24"/>
          <w:lang w:eastAsia="lt-LT"/>
        </w:rPr>
        <w:t>peroralinė</w:t>
      </w:r>
      <w:proofErr w:type="spellEnd"/>
      <w:r w:rsidRPr="003239A4">
        <w:rPr>
          <w:rFonts w:ascii="Helvetica" w:hAnsi="Helvetica" w:cs="Helvetica"/>
          <w:szCs w:val="24"/>
          <w:lang w:eastAsia="lt-LT"/>
        </w:rPr>
        <w:t xml:space="preserve"> farmacinė kompozicija pagal 1 punktą, apimanti nuo 30 iki 50 masės </w:t>
      </w:r>
      <w:r w:rsidRPr="003239A4">
        <w:rPr>
          <w:rFonts w:ascii="Helvetica" w:hAnsi="Helvetica" w:cs="Helvetica"/>
          <w:szCs w:val="24"/>
          <w:lang w:eastAsia="lt-LT"/>
        </w:rPr>
        <w:sym w:font="Symbol" w:char="F025"/>
      </w:r>
      <w:r w:rsidRPr="003239A4">
        <w:rPr>
          <w:rFonts w:ascii="Helvetica" w:hAnsi="Helvetica" w:cs="Helvetica"/>
          <w:szCs w:val="24"/>
          <w:lang w:eastAsia="lt-LT"/>
        </w:rPr>
        <w:t xml:space="preserve"> formos I junginio 1.</w:t>
      </w:r>
    </w:p>
    <w:p w14:paraId="7553A8EC" w14:textId="77777777" w:rsidR="00831E2C" w:rsidRPr="003239A4" w:rsidRDefault="00831E2C" w:rsidP="002D39F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</w:rPr>
      </w:pPr>
    </w:p>
    <w:p w14:paraId="63C03480" w14:textId="2D86644E" w:rsidR="00831E2C" w:rsidRPr="003239A4" w:rsidRDefault="00831E2C" w:rsidP="00002419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  <w:lang w:eastAsia="lt-LT"/>
        </w:rPr>
        <w:t xml:space="preserve">6. Kieta </w:t>
      </w:r>
      <w:proofErr w:type="spellStart"/>
      <w:r w:rsidRPr="003239A4">
        <w:rPr>
          <w:rFonts w:ascii="Helvetica" w:hAnsi="Helvetica" w:cs="Helvetica"/>
          <w:szCs w:val="24"/>
          <w:lang w:eastAsia="lt-LT"/>
        </w:rPr>
        <w:t>peroralinė</w:t>
      </w:r>
      <w:proofErr w:type="spellEnd"/>
      <w:r w:rsidRPr="003239A4">
        <w:rPr>
          <w:rFonts w:ascii="Helvetica" w:hAnsi="Helvetica" w:cs="Helvetica"/>
          <w:szCs w:val="24"/>
          <w:lang w:eastAsia="lt-LT"/>
        </w:rPr>
        <w:t xml:space="preserve"> farmacinė kompozicija pagal bet kurį iš 1</w:t>
      </w:r>
      <w:r w:rsidR="008B3985">
        <w:rPr>
          <w:rFonts w:ascii="Helvetica" w:hAnsi="Helvetica" w:cs="Helvetica"/>
          <w:szCs w:val="24"/>
          <w:lang w:eastAsia="lt-LT"/>
        </w:rPr>
        <w:t>–</w:t>
      </w:r>
      <w:r w:rsidRPr="003239A4">
        <w:rPr>
          <w:rFonts w:ascii="Helvetica" w:hAnsi="Helvetica" w:cs="Helvetica"/>
          <w:szCs w:val="24"/>
          <w:lang w:eastAsia="lt-LT"/>
        </w:rPr>
        <w:t>4 punktų, turinti tokią kompoziciją: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134"/>
      </w:tblGrid>
      <w:tr w:rsidR="00831E2C" w:rsidRPr="003239A4" w14:paraId="561EBD56" w14:textId="77777777" w:rsidTr="00AC4E05">
        <w:tc>
          <w:tcPr>
            <w:tcW w:w="5387" w:type="dxa"/>
            <w:shd w:val="clear" w:color="auto" w:fill="auto"/>
          </w:tcPr>
          <w:p w14:paraId="5FAB0597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F024BB2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masės </w:t>
            </w:r>
            <w:r w:rsidRPr="003239A4">
              <w:rPr>
                <w:rFonts w:ascii="Helvetica" w:hAnsi="Helvetica" w:cs="Helvetica"/>
                <w:szCs w:val="24"/>
              </w:rPr>
              <w:sym w:font="Symbol" w:char="F025"/>
            </w:r>
          </w:p>
        </w:tc>
      </w:tr>
      <w:tr w:rsidR="00831E2C" w:rsidRPr="003239A4" w14:paraId="7CE8B904" w14:textId="77777777" w:rsidTr="00AC4E05">
        <w:tc>
          <w:tcPr>
            <w:tcW w:w="5387" w:type="dxa"/>
            <w:shd w:val="clear" w:color="auto" w:fill="auto"/>
          </w:tcPr>
          <w:p w14:paraId="745265A1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Formos I junginys 1</w:t>
            </w:r>
          </w:p>
        </w:tc>
        <w:tc>
          <w:tcPr>
            <w:tcW w:w="1134" w:type="dxa"/>
            <w:shd w:val="clear" w:color="auto" w:fill="auto"/>
          </w:tcPr>
          <w:p w14:paraId="1811C614" w14:textId="657166FD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25</w:t>
            </w:r>
            <w:r w:rsidR="008B3985">
              <w:rPr>
                <w:rFonts w:ascii="Helvetica" w:hAnsi="Helvetica" w:cs="Helvetica"/>
                <w:szCs w:val="24"/>
                <w:lang w:eastAsia="lt-LT"/>
              </w:rPr>
              <w:t>–</w:t>
            </w:r>
            <w:r w:rsidRPr="003239A4">
              <w:rPr>
                <w:rFonts w:ascii="Helvetica" w:hAnsi="Helvetica" w:cs="Helvetica"/>
                <w:szCs w:val="24"/>
              </w:rPr>
              <w:t>50</w:t>
            </w:r>
          </w:p>
        </w:tc>
      </w:tr>
      <w:tr w:rsidR="00831E2C" w:rsidRPr="003239A4" w14:paraId="158210C0" w14:textId="77777777" w:rsidTr="00AC4E05">
        <w:tc>
          <w:tcPr>
            <w:tcW w:w="5387" w:type="dxa"/>
            <w:shd w:val="clear" w:color="auto" w:fill="auto"/>
          </w:tcPr>
          <w:p w14:paraId="070EC0CC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Kieta dispersija, apimanti iš esmė amorfinį junginį 2</w:t>
            </w:r>
          </w:p>
        </w:tc>
        <w:tc>
          <w:tcPr>
            <w:tcW w:w="1134" w:type="dxa"/>
            <w:shd w:val="clear" w:color="auto" w:fill="auto"/>
          </w:tcPr>
          <w:p w14:paraId="5C070CC7" w14:textId="01CBD76C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15</w:t>
            </w:r>
            <w:r w:rsidR="008B3985">
              <w:rPr>
                <w:rFonts w:ascii="Helvetica" w:hAnsi="Helvetica" w:cs="Helvetica"/>
                <w:szCs w:val="24"/>
                <w:lang w:eastAsia="lt-LT"/>
              </w:rPr>
              <w:t>–</w:t>
            </w:r>
            <w:r w:rsidRPr="003239A4">
              <w:rPr>
                <w:rFonts w:ascii="Helvetica" w:hAnsi="Helvetica" w:cs="Helvetica"/>
                <w:szCs w:val="24"/>
              </w:rPr>
              <w:t>35</w:t>
            </w:r>
          </w:p>
        </w:tc>
      </w:tr>
      <w:tr w:rsidR="00831E2C" w:rsidRPr="003239A4" w14:paraId="1F5FFB96" w14:textId="77777777" w:rsidTr="00AC4E05">
        <w:tc>
          <w:tcPr>
            <w:tcW w:w="5387" w:type="dxa"/>
            <w:shd w:val="clear" w:color="auto" w:fill="auto"/>
          </w:tcPr>
          <w:p w14:paraId="39C96327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Mikrokristalinė</w:t>
            </w:r>
            <w:proofErr w:type="spellEnd"/>
            <w:r w:rsidRPr="003239A4">
              <w:rPr>
                <w:rFonts w:ascii="Helvetica" w:hAnsi="Helvetica" w:cs="Helvetica"/>
                <w:szCs w:val="24"/>
              </w:rPr>
              <w:t xml:space="preserve"> celiuliozė</w:t>
            </w:r>
          </w:p>
        </w:tc>
        <w:tc>
          <w:tcPr>
            <w:tcW w:w="1134" w:type="dxa"/>
            <w:shd w:val="clear" w:color="auto" w:fill="auto"/>
          </w:tcPr>
          <w:p w14:paraId="7DED9AFE" w14:textId="0BB45AEB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20</w:t>
            </w:r>
            <w:r w:rsidR="008B3985">
              <w:rPr>
                <w:rFonts w:ascii="Helvetica" w:hAnsi="Helvetica" w:cs="Helvetica"/>
                <w:szCs w:val="24"/>
                <w:lang w:eastAsia="lt-LT"/>
              </w:rPr>
              <w:t>–</w:t>
            </w:r>
            <w:r w:rsidRPr="003239A4">
              <w:rPr>
                <w:rFonts w:ascii="Helvetica" w:hAnsi="Helvetica" w:cs="Helvetica"/>
                <w:szCs w:val="24"/>
              </w:rPr>
              <w:t>30</w:t>
            </w:r>
          </w:p>
        </w:tc>
      </w:tr>
      <w:tr w:rsidR="00831E2C" w:rsidRPr="003239A4" w14:paraId="76642F37" w14:textId="77777777" w:rsidTr="00AC4E05">
        <w:tc>
          <w:tcPr>
            <w:tcW w:w="5387" w:type="dxa"/>
            <w:shd w:val="clear" w:color="auto" w:fill="auto"/>
          </w:tcPr>
          <w:p w14:paraId="40435FF7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kryžminė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karmeliozė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3C56297" w14:textId="17043383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3</w:t>
            </w:r>
            <w:r w:rsidR="008B3985">
              <w:rPr>
                <w:rFonts w:ascii="Helvetica" w:hAnsi="Helvetica" w:cs="Helvetica"/>
                <w:szCs w:val="24"/>
                <w:lang w:eastAsia="lt-LT"/>
              </w:rPr>
              <w:t>–</w:t>
            </w:r>
            <w:r w:rsidRPr="003239A4">
              <w:rPr>
                <w:rFonts w:ascii="Helvetica" w:hAnsi="Helvetica" w:cs="Helvetica"/>
                <w:szCs w:val="24"/>
              </w:rPr>
              <w:t>10</w:t>
            </w:r>
          </w:p>
        </w:tc>
      </w:tr>
      <w:tr w:rsidR="00831E2C" w:rsidRPr="003239A4" w14:paraId="3AD2E4B1" w14:textId="77777777" w:rsidTr="00AC4E05">
        <w:tc>
          <w:tcPr>
            <w:tcW w:w="5387" w:type="dxa"/>
            <w:shd w:val="clear" w:color="auto" w:fill="auto"/>
          </w:tcPr>
          <w:p w14:paraId="7C7454A0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laurilsulfatas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5DF83E0" w14:textId="7D4DB39A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0,5</w:t>
            </w:r>
            <w:r w:rsidR="008B3985">
              <w:rPr>
                <w:rFonts w:ascii="Helvetica" w:hAnsi="Helvetica" w:cs="Helvetica"/>
                <w:szCs w:val="24"/>
                <w:lang w:eastAsia="lt-LT"/>
              </w:rPr>
              <w:t>–</w:t>
            </w:r>
            <w:r w:rsidRPr="003239A4">
              <w:rPr>
                <w:rFonts w:ascii="Helvetica" w:hAnsi="Helvetica" w:cs="Helvetica"/>
                <w:szCs w:val="24"/>
              </w:rPr>
              <w:t>2</w:t>
            </w:r>
          </w:p>
        </w:tc>
      </w:tr>
      <w:tr w:rsidR="00831E2C" w:rsidRPr="003239A4" w14:paraId="29E8CEC9" w14:textId="77777777" w:rsidTr="00AC4E05">
        <w:tc>
          <w:tcPr>
            <w:tcW w:w="5387" w:type="dxa"/>
            <w:shd w:val="clear" w:color="auto" w:fill="auto"/>
          </w:tcPr>
          <w:p w14:paraId="479C3C9B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Polivinilpirolidonas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FCDEC23" w14:textId="1B7FB2E3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0</w:t>
            </w:r>
            <w:r w:rsidR="008B3985">
              <w:rPr>
                <w:rFonts w:ascii="Helvetica" w:hAnsi="Helvetica" w:cs="Helvetica"/>
                <w:szCs w:val="24"/>
                <w:lang w:eastAsia="lt-LT"/>
              </w:rPr>
              <w:t>–</w:t>
            </w:r>
            <w:r w:rsidRPr="003239A4">
              <w:rPr>
                <w:rFonts w:ascii="Helvetica" w:hAnsi="Helvetica" w:cs="Helvetica"/>
                <w:szCs w:val="24"/>
              </w:rPr>
              <w:t>5</w:t>
            </w:r>
          </w:p>
        </w:tc>
      </w:tr>
      <w:tr w:rsidR="00831E2C" w:rsidRPr="003239A4" w14:paraId="68DE32C2" w14:textId="77777777" w:rsidTr="00AC4E05">
        <w:tc>
          <w:tcPr>
            <w:tcW w:w="5387" w:type="dxa"/>
            <w:shd w:val="clear" w:color="auto" w:fill="auto"/>
          </w:tcPr>
          <w:p w14:paraId="6351C737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Magnio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stearatas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3546CC9" w14:textId="16258A8B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0,5</w:t>
            </w:r>
            <w:r w:rsidR="008B3985">
              <w:rPr>
                <w:rFonts w:ascii="Helvetica" w:hAnsi="Helvetica" w:cs="Helvetica"/>
                <w:szCs w:val="24"/>
                <w:lang w:eastAsia="lt-LT"/>
              </w:rPr>
              <w:t>–</w:t>
            </w:r>
            <w:r w:rsidRPr="003239A4">
              <w:rPr>
                <w:rFonts w:ascii="Helvetica" w:hAnsi="Helvetica" w:cs="Helvetica"/>
                <w:szCs w:val="24"/>
              </w:rPr>
              <w:t>2</w:t>
            </w:r>
          </w:p>
        </w:tc>
      </w:tr>
    </w:tbl>
    <w:p w14:paraId="65C2E4AB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lastRenderedPageBreak/>
        <w:t>vadinama PC-IV.</w:t>
      </w:r>
    </w:p>
    <w:p w14:paraId="00CB5E39" w14:textId="77777777" w:rsidR="00831E2C" w:rsidRPr="003239A4" w:rsidRDefault="00831E2C" w:rsidP="004A6072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</w:rPr>
      </w:pPr>
    </w:p>
    <w:p w14:paraId="14EA6BFA" w14:textId="61C8D33C" w:rsidR="00831E2C" w:rsidRPr="003239A4" w:rsidRDefault="00831E2C" w:rsidP="003239A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</w:rPr>
        <w:t xml:space="preserve">7. </w:t>
      </w:r>
      <w:r w:rsidRPr="003239A4">
        <w:rPr>
          <w:rFonts w:ascii="Helvetica" w:hAnsi="Helvetica" w:cs="Helvetica"/>
          <w:szCs w:val="24"/>
          <w:lang w:eastAsia="lt-LT"/>
        </w:rPr>
        <w:t xml:space="preserve">Kieta </w:t>
      </w:r>
      <w:proofErr w:type="spellStart"/>
      <w:r w:rsidRPr="003239A4">
        <w:rPr>
          <w:rFonts w:ascii="Helvetica" w:hAnsi="Helvetica" w:cs="Helvetica"/>
          <w:szCs w:val="24"/>
          <w:lang w:eastAsia="lt-LT"/>
        </w:rPr>
        <w:t>peroralinė</w:t>
      </w:r>
      <w:proofErr w:type="spellEnd"/>
      <w:r w:rsidRPr="003239A4">
        <w:rPr>
          <w:rFonts w:ascii="Helvetica" w:hAnsi="Helvetica" w:cs="Helvetica"/>
          <w:szCs w:val="24"/>
          <w:lang w:eastAsia="lt-LT"/>
        </w:rPr>
        <w:t xml:space="preserve"> farmacinė kompozicija pagal bet kurį iš 1</w:t>
      </w:r>
      <w:r w:rsidR="00F1098C">
        <w:rPr>
          <w:rFonts w:ascii="Helvetica" w:hAnsi="Helvetica" w:cs="Helvetica"/>
          <w:szCs w:val="24"/>
          <w:lang w:eastAsia="lt-LT"/>
        </w:rPr>
        <w:t>–</w:t>
      </w:r>
      <w:r w:rsidRPr="003239A4">
        <w:rPr>
          <w:rFonts w:ascii="Helvetica" w:hAnsi="Helvetica" w:cs="Helvetica"/>
          <w:szCs w:val="24"/>
          <w:lang w:eastAsia="lt-LT"/>
        </w:rPr>
        <w:t>6 punktų, papildomai apimanti dažiklį ir vašką.</w:t>
      </w:r>
    </w:p>
    <w:p w14:paraId="003D234D" w14:textId="77777777" w:rsidR="00831E2C" w:rsidRPr="003239A4" w:rsidRDefault="00831E2C" w:rsidP="004A6072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</w:rPr>
      </w:pPr>
    </w:p>
    <w:p w14:paraId="7C7CB9C1" w14:textId="29AC2B48" w:rsidR="00831E2C" w:rsidRPr="003239A4" w:rsidRDefault="00831E2C" w:rsidP="00812BF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 xml:space="preserve">8. Tabletė pagal </w:t>
      </w:r>
      <w:r w:rsidRPr="003239A4">
        <w:rPr>
          <w:rFonts w:ascii="Helvetica" w:hAnsi="Helvetica" w:cs="Helvetica"/>
          <w:szCs w:val="24"/>
          <w:lang w:eastAsia="lt-LT"/>
        </w:rPr>
        <w:t>bet kurį iš 1</w:t>
      </w:r>
      <w:r w:rsidR="00F1098C">
        <w:rPr>
          <w:rFonts w:ascii="Helvetica" w:hAnsi="Helvetica" w:cs="Helvetica"/>
          <w:szCs w:val="24"/>
          <w:lang w:eastAsia="lt-LT"/>
        </w:rPr>
        <w:t>–</w:t>
      </w:r>
      <w:r w:rsidRPr="003239A4">
        <w:rPr>
          <w:rFonts w:ascii="Helvetica" w:hAnsi="Helvetica" w:cs="Helvetica"/>
          <w:szCs w:val="24"/>
          <w:lang w:eastAsia="lt-LT"/>
        </w:rPr>
        <w:t>7 punktų</w:t>
      </w:r>
      <w:r w:rsidRPr="003239A4">
        <w:rPr>
          <w:rFonts w:ascii="Helvetica" w:hAnsi="Helvetica" w:cs="Helvetica"/>
          <w:szCs w:val="24"/>
        </w:rPr>
        <w:t>, turinti tokią kompoziciją: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134"/>
      </w:tblGrid>
      <w:tr w:rsidR="00831E2C" w:rsidRPr="003239A4" w14:paraId="20136A1B" w14:textId="77777777" w:rsidTr="00AC4E05">
        <w:tc>
          <w:tcPr>
            <w:tcW w:w="5387" w:type="dxa"/>
            <w:shd w:val="clear" w:color="auto" w:fill="auto"/>
          </w:tcPr>
          <w:p w14:paraId="57EF0D02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8D2F526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masės </w:t>
            </w:r>
            <w:r w:rsidRPr="003239A4">
              <w:rPr>
                <w:rFonts w:ascii="Helvetica" w:hAnsi="Helvetica" w:cs="Helvetica"/>
                <w:szCs w:val="24"/>
              </w:rPr>
              <w:sym w:font="Symbol" w:char="F025"/>
            </w:r>
          </w:p>
        </w:tc>
      </w:tr>
      <w:tr w:rsidR="00831E2C" w:rsidRPr="003239A4" w14:paraId="74027558" w14:textId="77777777" w:rsidTr="00AC4E05">
        <w:tc>
          <w:tcPr>
            <w:tcW w:w="5387" w:type="dxa"/>
            <w:shd w:val="clear" w:color="auto" w:fill="auto"/>
          </w:tcPr>
          <w:p w14:paraId="23DA433C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Formos I junginys 1</w:t>
            </w:r>
          </w:p>
        </w:tc>
        <w:tc>
          <w:tcPr>
            <w:tcW w:w="1134" w:type="dxa"/>
            <w:shd w:val="clear" w:color="auto" w:fill="auto"/>
          </w:tcPr>
          <w:p w14:paraId="07521BD5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35</w:t>
            </w:r>
          </w:p>
        </w:tc>
      </w:tr>
      <w:tr w:rsidR="00831E2C" w:rsidRPr="003239A4" w14:paraId="19628CE6" w14:textId="77777777" w:rsidTr="00AC4E05">
        <w:tc>
          <w:tcPr>
            <w:tcW w:w="5387" w:type="dxa"/>
            <w:shd w:val="clear" w:color="auto" w:fill="auto"/>
          </w:tcPr>
          <w:p w14:paraId="1D5CAF4D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Kieta dispersija, apimanti iš esmė amorfinį junginį 2</w:t>
            </w:r>
          </w:p>
        </w:tc>
        <w:tc>
          <w:tcPr>
            <w:tcW w:w="1134" w:type="dxa"/>
            <w:shd w:val="clear" w:color="auto" w:fill="auto"/>
          </w:tcPr>
          <w:p w14:paraId="07BDDA0B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28</w:t>
            </w:r>
          </w:p>
        </w:tc>
      </w:tr>
      <w:tr w:rsidR="00831E2C" w:rsidRPr="003239A4" w14:paraId="317570D1" w14:textId="77777777" w:rsidTr="00AC4E05">
        <w:tc>
          <w:tcPr>
            <w:tcW w:w="5387" w:type="dxa"/>
            <w:shd w:val="clear" w:color="auto" w:fill="auto"/>
          </w:tcPr>
          <w:p w14:paraId="74C4102B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Mikrokristalinė</w:t>
            </w:r>
            <w:proofErr w:type="spellEnd"/>
            <w:r w:rsidRPr="003239A4">
              <w:rPr>
                <w:rFonts w:ascii="Helvetica" w:hAnsi="Helvetica" w:cs="Helvetica"/>
                <w:szCs w:val="24"/>
              </w:rPr>
              <w:t xml:space="preserve"> celiuliozė</w:t>
            </w:r>
          </w:p>
        </w:tc>
        <w:tc>
          <w:tcPr>
            <w:tcW w:w="1134" w:type="dxa"/>
            <w:shd w:val="clear" w:color="auto" w:fill="auto"/>
          </w:tcPr>
          <w:p w14:paraId="20AD3FCD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26</w:t>
            </w:r>
          </w:p>
        </w:tc>
      </w:tr>
      <w:tr w:rsidR="00831E2C" w:rsidRPr="003239A4" w14:paraId="3C2C3A00" w14:textId="77777777" w:rsidTr="00AC4E05">
        <w:tc>
          <w:tcPr>
            <w:tcW w:w="5387" w:type="dxa"/>
            <w:shd w:val="clear" w:color="auto" w:fill="auto"/>
          </w:tcPr>
          <w:p w14:paraId="0175D77F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kryžminė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karmeliozė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0D8E740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6</w:t>
            </w:r>
          </w:p>
        </w:tc>
      </w:tr>
      <w:tr w:rsidR="00831E2C" w:rsidRPr="003239A4" w14:paraId="688961F1" w14:textId="77777777" w:rsidTr="00AC4E05">
        <w:tc>
          <w:tcPr>
            <w:tcW w:w="5387" w:type="dxa"/>
            <w:shd w:val="clear" w:color="auto" w:fill="auto"/>
          </w:tcPr>
          <w:p w14:paraId="07B9D660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laurilsulfatas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F61DDDD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</w:t>
            </w:r>
          </w:p>
        </w:tc>
      </w:tr>
      <w:tr w:rsidR="00831E2C" w:rsidRPr="003239A4" w14:paraId="5BF423ED" w14:textId="77777777" w:rsidTr="00AC4E05">
        <w:tc>
          <w:tcPr>
            <w:tcW w:w="5387" w:type="dxa"/>
            <w:shd w:val="clear" w:color="auto" w:fill="auto"/>
          </w:tcPr>
          <w:p w14:paraId="797F41B9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Polivinilpirolidonas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2095AFB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3</w:t>
            </w:r>
          </w:p>
        </w:tc>
      </w:tr>
      <w:tr w:rsidR="00831E2C" w:rsidRPr="003239A4" w14:paraId="19AB6AEF" w14:textId="77777777" w:rsidTr="00AC4E05">
        <w:tc>
          <w:tcPr>
            <w:tcW w:w="5387" w:type="dxa"/>
            <w:shd w:val="clear" w:color="auto" w:fill="auto"/>
          </w:tcPr>
          <w:p w14:paraId="401325A5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Magnio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stearatas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9981005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</w:t>
            </w:r>
          </w:p>
        </w:tc>
      </w:tr>
    </w:tbl>
    <w:p w14:paraId="6E9ADF53" w14:textId="2C7B74BF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vadinama PC-VIII arba: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134"/>
      </w:tblGrid>
      <w:tr w:rsidR="00831E2C" w:rsidRPr="003239A4" w14:paraId="525AE60A" w14:textId="77777777" w:rsidTr="00AC4E05">
        <w:tc>
          <w:tcPr>
            <w:tcW w:w="5387" w:type="dxa"/>
            <w:shd w:val="clear" w:color="auto" w:fill="auto"/>
          </w:tcPr>
          <w:p w14:paraId="46767634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9A176E4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masės </w:t>
            </w:r>
            <w:r w:rsidRPr="003239A4">
              <w:rPr>
                <w:rFonts w:ascii="Helvetica" w:hAnsi="Helvetica" w:cs="Helvetica"/>
                <w:szCs w:val="24"/>
              </w:rPr>
              <w:sym w:font="Symbol" w:char="F025"/>
            </w:r>
          </w:p>
        </w:tc>
      </w:tr>
      <w:tr w:rsidR="00831E2C" w:rsidRPr="003239A4" w14:paraId="5E645A10" w14:textId="77777777" w:rsidTr="00AC4E05">
        <w:tc>
          <w:tcPr>
            <w:tcW w:w="5387" w:type="dxa"/>
            <w:shd w:val="clear" w:color="auto" w:fill="auto"/>
          </w:tcPr>
          <w:p w14:paraId="0437E5FA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Formos I junginys 1</w:t>
            </w:r>
          </w:p>
        </w:tc>
        <w:tc>
          <w:tcPr>
            <w:tcW w:w="1134" w:type="dxa"/>
            <w:shd w:val="clear" w:color="auto" w:fill="auto"/>
          </w:tcPr>
          <w:p w14:paraId="6F7E6136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31</w:t>
            </w:r>
          </w:p>
        </w:tc>
      </w:tr>
      <w:tr w:rsidR="00831E2C" w:rsidRPr="003239A4" w14:paraId="26A14BCA" w14:textId="77777777" w:rsidTr="00AC4E05">
        <w:tc>
          <w:tcPr>
            <w:tcW w:w="5387" w:type="dxa"/>
            <w:shd w:val="clear" w:color="auto" w:fill="auto"/>
          </w:tcPr>
          <w:p w14:paraId="4AE004FC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Kieta dispersija, apimanti iš esmė amorfinį junginį 2</w:t>
            </w:r>
          </w:p>
        </w:tc>
        <w:tc>
          <w:tcPr>
            <w:tcW w:w="1134" w:type="dxa"/>
            <w:shd w:val="clear" w:color="auto" w:fill="auto"/>
          </w:tcPr>
          <w:p w14:paraId="0F2C03FA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32</w:t>
            </w:r>
          </w:p>
        </w:tc>
      </w:tr>
      <w:tr w:rsidR="00831E2C" w:rsidRPr="003239A4" w14:paraId="41B6BE79" w14:textId="77777777" w:rsidTr="00AC4E05">
        <w:tc>
          <w:tcPr>
            <w:tcW w:w="5387" w:type="dxa"/>
            <w:shd w:val="clear" w:color="auto" w:fill="auto"/>
          </w:tcPr>
          <w:p w14:paraId="14E5402E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Mikrokristalinė</w:t>
            </w:r>
            <w:proofErr w:type="spellEnd"/>
            <w:r w:rsidRPr="003239A4">
              <w:rPr>
                <w:rFonts w:ascii="Helvetica" w:hAnsi="Helvetica" w:cs="Helvetica"/>
                <w:szCs w:val="24"/>
              </w:rPr>
              <w:t xml:space="preserve"> celiuliozė</w:t>
            </w:r>
          </w:p>
        </w:tc>
        <w:tc>
          <w:tcPr>
            <w:tcW w:w="1134" w:type="dxa"/>
            <w:shd w:val="clear" w:color="auto" w:fill="auto"/>
          </w:tcPr>
          <w:p w14:paraId="39DBD63D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26</w:t>
            </w:r>
          </w:p>
        </w:tc>
      </w:tr>
      <w:tr w:rsidR="00831E2C" w:rsidRPr="003239A4" w14:paraId="42753E4B" w14:textId="77777777" w:rsidTr="00AC4E05">
        <w:tc>
          <w:tcPr>
            <w:tcW w:w="5387" w:type="dxa"/>
            <w:shd w:val="clear" w:color="auto" w:fill="auto"/>
          </w:tcPr>
          <w:p w14:paraId="1AB5F968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kryžminė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karmeliozė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22DCF44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6</w:t>
            </w:r>
          </w:p>
        </w:tc>
      </w:tr>
      <w:tr w:rsidR="00831E2C" w:rsidRPr="003239A4" w14:paraId="19182958" w14:textId="77777777" w:rsidTr="00AC4E05">
        <w:tc>
          <w:tcPr>
            <w:tcW w:w="5387" w:type="dxa"/>
            <w:shd w:val="clear" w:color="auto" w:fill="auto"/>
          </w:tcPr>
          <w:p w14:paraId="26E38DE0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laurilsulfatas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2C6A0EC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</w:t>
            </w:r>
          </w:p>
        </w:tc>
      </w:tr>
      <w:tr w:rsidR="00831E2C" w:rsidRPr="003239A4" w14:paraId="7ABFF4A8" w14:textId="77777777" w:rsidTr="00AC4E05">
        <w:tc>
          <w:tcPr>
            <w:tcW w:w="5387" w:type="dxa"/>
            <w:shd w:val="clear" w:color="auto" w:fill="auto"/>
          </w:tcPr>
          <w:p w14:paraId="4EF6E3DF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Polivinilpirolidonas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090B6C1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3</w:t>
            </w:r>
          </w:p>
        </w:tc>
      </w:tr>
      <w:tr w:rsidR="00831E2C" w:rsidRPr="003239A4" w14:paraId="3428E03C" w14:textId="77777777" w:rsidTr="00AC4E05">
        <w:tc>
          <w:tcPr>
            <w:tcW w:w="5387" w:type="dxa"/>
            <w:shd w:val="clear" w:color="auto" w:fill="auto"/>
          </w:tcPr>
          <w:p w14:paraId="3119DCA0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Magnio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stearatas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831A8E3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</w:t>
            </w:r>
          </w:p>
        </w:tc>
      </w:tr>
    </w:tbl>
    <w:p w14:paraId="3E0B4AB3" w14:textId="25096EBB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vadinama PC-IX arba: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134"/>
      </w:tblGrid>
      <w:tr w:rsidR="00831E2C" w:rsidRPr="003239A4" w14:paraId="4A2C833E" w14:textId="77777777" w:rsidTr="00AC4E05">
        <w:tc>
          <w:tcPr>
            <w:tcW w:w="5387" w:type="dxa"/>
            <w:shd w:val="clear" w:color="auto" w:fill="auto"/>
          </w:tcPr>
          <w:p w14:paraId="523D9190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F0627AB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mg</w:t>
            </w:r>
          </w:p>
        </w:tc>
      </w:tr>
      <w:tr w:rsidR="00831E2C" w:rsidRPr="003239A4" w14:paraId="5C89A929" w14:textId="77777777" w:rsidTr="00AC4E05">
        <w:tc>
          <w:tcPr>
            <w:tcW w:w="5387" w:type="dxa"/>
            <w:shd w:val="clear" w:color="auto" w:fill="auto"/>
          </w:tcPr>
          <w:p w14:paraId="28B3BD3D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Formos I junginys 1</w:t>
            </w:r>
          </w:p>
        </w:tc>
        <w:tc>
          <w:tcPr>
            <w:tcW w:w="1134" w:type="dxa"/>
            <w:shd w:val="clear" w:color="auto" w:fill="auto"/>
          </w:tcPr>
          <w:p w14:paraId="126F8D3A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200</w:t>
            </w:r>
          </w:p>
        </w:tc>
      </w:tr>
      <w:tr w:rsidR="00831E2C" w:rsidRPr="003239A4" w14:paraId="118B3EC4" w14:textId="77777777" w:rsidTr="00AC4E05">
        <w:tc>
          <w:tcPr>
            <w:tcW w:w="5387" w:type="dxa"/>
            <w:shd w:val="clear" w:color="auto" w:fill="auto"/>
          </w:tcPr>
          <w:p w14:paraId="282B617D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Kieta dispersija, apimanti iš esmė amorfinį junginį 2</w:t>
            </w:r>
          </w:p>
        </w:tc>
        <w:tc>
          <w:tcPr>
            <w:tcW w:w="1134" w:type="dxa"/>
            <w:shd w:val="clear" w:color="auto" w:fill="auto"/>
          </w:tcPr>
          <w:p w14:paraId="2347B8DA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156</w:t>
            </w:r>
          </w:p>
        </w:tc>
      </w:tr>
      <w:tr w:rsidR="00831E2C" w:rsidRPr="003239A4" w14:paraId="749182DB" w14:textId="77777777" w:rsidTr="00AC4E05">
        <w:tc>
          <w:tcPr>
            <w:tcW w:w="5387" w:type="dxa"/>
            <w:shd w:val="clear" w:color="auto" w:fill="auto"/>
          </w:tcPr>
          <w:p w14:paraId="25F3A831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Mikrokristalinė</w:t>
            </w:r>
            <w:proofErr w:type="spellEnd"/>
            <w:r w:rsidRPr="003239A4">
              <w:rPr>
                <w:rFonts w:ascii="Helvetica" w:hAnsi="Helvetica" w:cs="Helvetica"/>
                <w:szCs w:val="24"/>
              </w:rPr>
              <w:t xml:space="preserve"> celiuliozė</w:t>
            </w:r>
          </w:p>
        </w:tc>
        <w:tc>
          <w:tcPr>
            <w:tcW w:w="1134" w:type="dxa"/>
            <w:shd w:val="clear" w:color="auto" w:fill="auto"/>
          </w:tcPr>
          <w:p w14:paraId="0F88221E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150</w:t>
            </w:r>
          </w:p>
        </w:tc>
      </w:tr>
      <w:tr w:rsidR="00831E2C" w:rsidRPr="003239A4" w14:paraId="62F70F98" w14:textId="77777777" w:rsidTr="00AC4E05">
        <w:tc>
          <w:tcPr>
            <w:tcW w:w="5387" w:type="dxa"/>
            <w:shd w:val="clear" w:color="auto" w:fill="auto"/>
          </w:tcPr>
          <w:p w14:paraId="0D5600FA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kryžminė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karmeliozė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7701C36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34</w:t>
            </w:r>
          </w:p>
        </w:tc>
      </w:tr>
      <w:tr w:rsidR="00831E2C" w:rsidRPr="003239A4" w14:paraId="354D4160" w14:textId="77777777" w:rsidTr="00AC4E05">
        <w:tc>
          <w:tcPr>
            <w:tcW w:w="5387" w:type="dxa"/>
            <w:shd w:val="clear" w:color="auto" w:fill="auto"/>
          </w:tcPr>
          <w:p w14:paraId="3B1E1B1A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laurilsulfatas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D0288F8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4</w:t>
            </w:r>
          </w:p>
        </w:tc>
      </w:tr>
      <w:tr w:rsidR="00831E2C" w:rsidRPr="003239A4" w14:paraId="35AE1C2C" w14:textId="77777777" w:rsidTr="00AC4E05">
        <w:tc>
          <w:tcPr>
            <w:tcW w:w="5387" w:type="dxa"/>
            <w:shd w:val="clear" w:color="auto" w:fill="auto"/>
          </w:tcPr>
          <w:p w14:paraId="6FD1CAF3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Polivinilpirolidonas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E63CCA1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15</w:t>
            </w:r>
          </w:p>
        </w:tc>
      </w:tr>
      <w:tr w:rsidR="00831E2C" w:rsidRPr="003239A4" w14:paraId="3C81BB22" w14:textId="77777777" w:rsidTr="00AC4E05">
        <w:tc>
          <w:tcPr>
            <w:tcW w:w="5387" w:type="dxa"/>
            <w:shd w:val="clear" w:color="auto" w:fill="auto"/>
          </w:tcPr>
          <w:p w14:paraId="737B9C19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Magnio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stearatas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8205C4C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6</w:t>
            </w:r>
          </w:p>
        </w:tc>
      </w:tr>
    </w:tbl>
    <w:p w14:paraId="693A52B2" w14:textId="275B59B8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vadinama PC-XI arba: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134"/>
      </w:tblGrid>
      <w:tr w:rsidR="00831E2C" w:rsidRPr="003239A4" w14:paraId="120A2915" w14:textId="77777777" w:rsidTr="00AC4E05">
        <w:tc>
          <w:tcPr>
            <w:tcW w:w="5387" w:type="dxa"/>
            <w:shd w:val="clear" w:color="auto" w:fill="auto"/>
          </w:tcPr>
          <w:p w14:paraId="7D8375AA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745F664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masės </w:t>
            </w:r>
            <w:r w:rsidRPr="003239A4">
              <w:rPr>
                <w:rFonts w:ascii="Helvetica" w:hAnsi="Helvetica" w:cs="Helvetica"/>
                <w:szCs w:val="24"/>
              </w:rPr>
              <w:sym w:font="Symbol" w:char="F025"/>
            </w:r>
          </w:p>
        </w:tc>
      </w:tr>
      <w:tr w:rsidR="00831E2C" w:rsidRPr="003239A4" w14:paraId="44747A6E" w14:textId="77777777" w:rsidTr="00AC4E05">
        <w:tc>
          <w:tcPr>
            <w:tcW w:w="5387" w:type="dxa"/>
            <w:shd w:val="clear" w:color="auto" w:fill="auto"/>
          </w:tcPr>
          <w:p w14:paraId="2AD6BA6F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Formos I junginys 1</w:t>
            </w:r>
          </w:p>
        </w:tc>
        <w:tc>
          <w:tcPr>
            <w:tcW w:w="1134" w:type="dxa"/>
            <w:shd w:val="clear" w:color="auto" w:fill="auto"/>
          </w:tcPr>
          <w:p w14:paraId="0ABB09D2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34</w:t>
            </w:r>
          </w:p>
        </w:tc>
      </w:tr>
      <w:tr w:rsidR="00831E2C" w:rsidRPr="003239A4" w14:paraId="6F8CF995" w14:textId="77777777" w:rsidTr="00AC4E05">
        <w:tc>
          <w:tcPr>
            <w:tcW w:w="5387" w:type="dxa"/>
            <w:shd w:val="clear" w:color="auto" w:fill="auto"/>
          </w:tcPr>
          <w:p w14:paraId="4389B031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Kieta dispersija, apimanti iš esmė amorfinį junginį 2</w:t>
            </w:r>
          </w:p>
        </w:tc>
        <w:tc>
          <w:tcPr>
            <w:tcW w:w="1134" w:type="dxa"/>
            <w:shd w:val="clear" w:color="auto" w:fill="auto"/>
          </w:tcPr>
          <w:p w14:paraId="143926AA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27</w:t>
            </w:r>
          </w:p>
        </w:tc>
      </w:tr>
      <w:tr w:rsidR="00831E2C" w:rsidRPr="003239A4" w14:paraId="421A1F50" w14:textId="77777777" w:rsidTr="00AC4E05">
        <w:tc>
          <w:tcPr>
            <w:tcW w:w="5387" w:type="dxa"/>
            <w:shd w:val="clear" w:color="auto" w:fill="auto"/>
          </w:tcPr>
          <w:p w14:paraId="0E4FC151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Mikrokristalinė</w:t>
            </w:r>
            <w:proofErr w:type="spellEnd"/>
            <w:r w:rsidRPr="003239A4">
              <w:rPr>
                <w:rFonts w:ascii="Helvetica" w:hAnsi="Helvetica" w:cs="Helvetica"/>
                <w:szCs w:val="24"/>
              </w:rPr>
              <w:t xml:space="preserve"> celiuliozė</w:t>
            </w:r>
          </w:p>
        </w:tc>
        <w:tc>
          <w:tcPr>
            <w:tcW w:w="1134" w:type="dxa"/>
            <w:shd w:val="clear" w:color="auto" w:fill="auto"/>
          </w:tcPr>
          <w:p w14:paraId="24B80164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25</w:t>
            </w:r>
          </w:p>
        </w:tc>
      </w:tr>
      <w:tr w:rsidR="00831E2C" w:rsidRPr="003239A4" w14:paraId="5F1BCDB5" w14:textId="77777777" w:rsidTr="00AC4E05">
        <w:tc>
          <w:tcPr>
            <w:tcW w:w="5387" w:type="dxa"/>
            <w:shd w:val="clear" w:color="auto" w:fill="auto"/>
          </w:tcPr>
          <w:p w14:paraId="7F300C90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kryžminė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karmeliozė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15EDB9B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6</w:t>
            </w:r>
          </w:p>
        </w:tc>
      </w:tr>
      <w:tr w:rsidR="00831E2C" w:rsidRPr="003239A4" w14:paraId="49177867" w14:textId="77777777" w:rsidTr="00AC4E05">
        <w:tc>
          <w:tcPr>
            <w:tcW w:w="5387" w:type="dxa"/>
            <w:shd w:val="clear" w:color="auto" w:fill="auto"/>
          </w:tcPr>
          <w:p w14:paraId="48AF7118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laurilsulfatas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D92857B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</w:t>
            </w:r>
          </w:p>
        </w:tc>
      </w:tr>
      <w:tr w:rsidR="00831E2C" w:rsidRPr="003239A4" w14:paraId="53437198" w14:textId="77777777" w:rsidTr="00AC4E05">
        <w:tc>
          <w:tcPr>
            <w:tcW w:w="5387" w:type="dxa"/>
            <w:shd w:val="clear" w:color="auto" w:fill="auto"/>
          </w:tcPr>
          <w:p w14:paraId="2472F484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Polivinilpirolidonas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91B3169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3</w:t>
            </w:r>
          </w:p>
        </w:tc>
      </w:tr>
      <w:tr w:rsidR="00831E2C" w:rsidRPr="003239A4" w14:paraId="04A82211" w14:textId="77777777" w:rsidTr="00AC4E05">
        <w:tc>
          <w:tcPr>
            <w:tcW w:w="5387" w:type="dxa"/>
            <w:shd w:val="clear" w:color="auto" w:fill="auto"/>
          </w:tcPr>
          <w:p w14:paraId="5D69B600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Magnio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stearatas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B77F96A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</w:t>
            </w:r>
          </w:p>
        </w:tc>
      </w:tr>
      <w:tr w:rsidR="00831E2C" w:rsidRPr="003239A4" w14:paraId="0B8ED0FA" w14:textId="77777777" w:rsidTr="00AC4E05">
        <w:tc>
          <w:tcPr>
            <w:tcW w:w="5387" w:type="dxa"/>
            <w:shd w:val="clear" w:color="auto" w:fill="auto"/>
          </w:tcPr>
          <w:p w14:paraId="412F8F63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Dažiklis</w:t>
            </w:r>
          </w:p>
        </w:tc>
        <w:tc>
          <w:tcPr>
            <w:tcW w:w="1134" w:type="dxa"/>
            <w:shd w:val="clear" w:color="auto" w:fill="auto"/>
          </w:tcPr>
          <w:p w14:paraId="589C9F0E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3</w:t>
            </w:r>
          </w:p>
        </w:tc>
      </w:tr>
    </w:tbl>
    <w:p w14:paraId="430C0A6E" w14:textId="178A8C39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lastRenderedPageBreak/>
        <w:t>vadinama PC-XIV arba: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134"/>
      </w:tblGrid>
      <w:tr w:rsidR="00831E2C" w:rsidRPr="003239A4" w14:paraId="502E626E" w14:textId="77777777" w:rsidTr="00AC4E05">
        <w:tc>
          <w:tcPr>
            <w:tcW w:w="5387" w:type="dxa"/>
            <w:shd w:val="clear" w:color="auto" w:fill="auto"/>
          </w:tcPr>
          <w:p w14:paraId="3FF8EFE5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C1802C0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masės </w:t>
            </w:r>
            <w:r w:rsidRPr="003239A4">
              <w:rPr>
                <w:rFonts w:ascii="Helvetica" w:hAnsi="Helvetica" w:cs="Helvetica"/>
                <w:szCs w:val="24"/>
              </w:rPr>
              <w:sym w:font="Symbol" w:char="F025"/>
            </w:r>
          </w:p>
        </w:tc>
      </w:tr>
      <w:tr w:rsidR="00831E2C" w:rsidRPr="003239A4" w14:paraId="0DB4EB7B" w14:textId="77777777" w:rsidTr="00AC4E05">
        <w:tc>
          <w:tcPr>
            <w:tcW w:w="5387" w:type="dxa"/>
            <w:shd w:val="clear" w:color="auto" w:fill="auto"/>
          </w:tcPr>
          <w:p w14:paraId="1E82F845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Formos I junginys 1</w:t>
            </w:r>
          </w:p>
        </w:tc>
        <w:tc>
          <w:tcPr>
            <w:tcW w:w="1134" w:type="dxa"/>
            <w:shd w:val="clear" w:color="auto" w:fill="auto"/>
          </w:tcPr>
          <w:p w14:paraId="217B2E88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30</w:t>
            </w:r>
          </w:p>
        </w:tc>
      </w:tr>
      <w:tr w:rsidR="00831E2C" w:rsidRPr="003239A4" w14:paraId="44280A38" w14:textId="77777777" w:rsidTr="00AC4E05">
        <w:tc>
          <w:tcPr>
            <w:tcW w:w="5387" w:type="dxa"/>
            <w:shd w:val="clear" w:color="auto" w:fill="auto"/>
          </w:tcPr>
          <w:p w14:paraId="70BA7984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Kieta dispersija, apimanti iš esmė amorfinį junginį 2</w:t>
            </w:r>
          </w:p>
        </w:tc>
        <w:tc>
          <w:tcPr>
            <w:tcW w:w="1134" w:type="dxa"/>
            <w:shd w:val="clear" w:color="auto" w:fill="auto"/>
          </w:tcPr>
          <w:p w14:paraId="3CD4A0C2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31</w:t>
            </w:r>
          </w:p>
        </w:tc>
      </w:tr>
      <w:tr w:rsidR="00831E2C" w:rsidRPr="003239A4" w14:paraId="0AFEFB82" w14:textId="77777777" w:rsidTr="00AC4E05">
        <w:tc>
          <w:tcPr>
            <w:tcW w:w="5387" w:type="dxa"/>
            <w:shd w:val="clear" w:color="auto" w:fill="auto"/>
          </w:tcPr>
          <w:p w14:paraId="4F1CD4B8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Mikrokristalinė</w:t>
            </w:r>
            <w:proofErr w:type="spellEnd"/>
            <w:r w:rsidRPr="003239A4">
              <w:rPr>
                <w:rFonts w:ascii="Helvetica" w:hAnsi="Helvetica" w:cs="Helvetica"/>
                <w:szCs w:val="24"/>
              </w:rPr>
              <w:t xml:space="preserve"> celiuliozė</w:t>
            </w:r>
          </w:p>
        </w:tc>
        <w:tc>
          <w:tcPr>
            <w:tcW w:w="1134" w:type="dxa"/>
            <w:shd w:val="clear" w:color="auto" w:fill="auto"/>
          </w:tcPr>
          <w:p w14:paraId="20197089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25</w:t>
            </w:r>
          </w:p>
        </w:tc>
      </w:tr>
      <w:tr w:rsidR="00831E2C" w:rsidRPr="003239A4" w14:paraId="598E07FB" w14:textId="77777777" w:rsidTr="00AC4E05">
        <w:tc>
          <w:tcPr>
            <w:tcW w:w="5387" w:type="dxa"/>
            <w:shd w:val="clear" w:color="auto" w:fill="auto"/>
          </w:tcPr>
          <w:p w14:paraId="7303657E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kryžminė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karmeliozė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459869C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6</w:t>
            </w:r>
          </w:p>
        </w:tc>
      </w:tr>
      <w:tr w:rsidR="00831E2C" w:rsidRPr="003239A4" w14:paraId="24C5B353" w14:textId="77777777" w:rsidTr="00AC4E05">
        <w:tc>
          <w:tcPr>
            <w:tcW w:w="5387" w:type="dxa"/>
            <w:shd w:val="clear" w:color="auto" w:fill="auto"/>
          </w:tcPr>
          <w:p w14:paraId="38D504F2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laurilsulfatas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F2B8CCE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</w:t>
            </w:r>
          </w:p>
        </w:tc>
      </w:tr>
      <w:tr w:rsidR="00831E2C" w:rsidRPr="003239A4" w14:paraId="55B36DE9" w14:textId="77777777" w:rsidTr="00AC4E05">
        <w:tc>
          <w:tcPr>
            <w:tcW w:w="5387" w:type="dxa"/>
            <w:shd w:val="clear" w:color="auto" w:fill="auto"/>
          </w:tcPr>
          <w:p w14:paraId="4F7D2DA0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Polivinilpirolidonas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04C2EFE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3</w:t>
            </w:r>
          </w:p>
        </w:tc>
      </w:tr>
      <w:tr w:rsidR="00831E2C" w:rsidRPr="003239A4" w14:paraId="09F31C51" w14:textId="77777777" w:rsidTr="00AC4E05">
        <w:tc>
          <w:tcPr>
            <w:tcW w:w="5387" w:type="dxa"/>
            <w:shd w:val="clear" w:color="auto" w:fill="auto"/>
          </w:tcPr>
          <w:p w14:paraId="5F8C60DB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Magnio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stearatas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6C89E7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</w:t>
            </w:r>
          </w:p>
        </w:tc>
      </w:tr>
      <w:tr w:rsidR="00831E2C" w:rsidRPr="003239A4" w14:paraId="27375398" w14:textId="77777777" w:rsidTr="00AC4E05">
        <w:tc>
          <w:tcPr>
            <w:tcW w:w="5387" w:type="dxa"/>
            <w:shd w:val="clear" w:color="auto" w:fill="auto"/>
          </w:tcPr>
          <w:p w14:paraId="4E920825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Dažiklis</w:t>
            </w:r>
          </w:p>
        </w:tc>
        <w:tc>
          <w:tcPr>
            <w:tcW w:w="1134" w:type="dxa"/>
            <w:shd w:val="clear" w:color="auto" w:fill="auto"/>
          </w:tcPr>
          <w:p w14:paraId="534F6089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3</w:t>
            </w:r>
          </w:p>
        </w:tc>
      </w:tr>
    </w:tbl>
    <w:p w14:paraId="40A29450" w14:textId="7B0E889A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vadinama PC-XV arba: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134"/>
      </w:tblGrid>
      <w:tr w:rsidR="00831E2C" w:rsidRPr="003239A4" w14:paraId="2F07558D" w14:textId="77777777" w:rsidTr="00AC4E05">
        <w:tc>
          <w:tcPr>
            <w:tcW w:w="5387" w:type="dxa"/>
            <w:shd w:val="clear" w:color="auto" w:fill="auto"/>
          </w:tcPr>
          <w:p w14:paraId="38208B9E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98FBF9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mg</w:t>
            </w:r>
          </w:p>
        </w:tc>
      </w:tr>
      <w:tr w:rsidR="00831E2C" w:rsidRPr="003239A4" w14:paraId="03D1AFF3" w14:textId="77777777" w:rsidTr="00AC4E05">
        <w:tc>
          <w:tcPr>
            <w:tcW w:w="5387" w:type="dxa"/>
            <w:shd w:val="clear" w:color="auto" w:fill="auto"/>
          </w:tcPr>
          <w:p w14:paraId="4769D0BF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Formos I junginys 1</w:t>
            </w:r>
          </w:p>
        </w:tc>
        <w:tc>
          <w:tcPr>
            <w:tcW w:w="1134" w:type="dxa"/>
            <w:shd w:val="clear" w:color="auto" w:fill="auto"/>
          </w:tcPr>
          <w:p w14:paraId="417A1703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200</w:t>
            </w:r>
          </w:p>
        </w:tc>
      </w:tr>
      <w:tr w:rsidR="00831E2C" w:rsidRPr="003239A4" w14:paraId="2686F8F2" w14:textId="77777777" w:rsidTr="00AC4E05">
        <w:tc>
          <w:tcPr>
            <w:tcW w:w="5387" w:type="dxa"/>
            <w:shd w:val="clear" w:color="auto" w:fill="auto"/>
          </w:tcPr>
          <w:p w14:paraId="1E57B94C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Kieta dispersija, apimanti iš esmė amorfinį junginį 2</w:t>
            </w:r>
          </w:p>
        </w:tc>
        <w:tc>
          <w:tcPr>
            <w:tcW w:w="1134" w:type="dxa"/>
            <w:shd w:val="clear" w:color="auto" w:fill="auto"/>
          </w:tcPr>
          <w:p w14:paraId="266C5F0B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156</w:t>
            </w:r>
          </w:p>
        </w:tc>
      </w:tr>
      <w:tr w:rsidR="00831E2C" w:rsidRPr="003239A4" w14:paraId="3C101F04" w14:textId="77777777" w:rsidTr="00AC4E05">
        <w:tc>
          <w:tcPr>
            <w:tcW w:w="5387" w:type="dxa"/>
            <w:shd w:val="clear" w:color="auto" w:fill="auto"/>
          </w:tcPr>
          <w:p w14:paraId="23092E7D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Mikrokristalinė</w:t>
            </w:r>
            <w:proofErr w:type="spellEnd"/>
            <w:r w:rsidRPr="003239A4">
              <w:rPr>
                <w:rFonts w:ascii="Helvetica" w:hAnsi="Helvetica" w:cs="Helvetica"/>
                <w:szCs w:val="24"/>
              </w:rPr>
              <w:t xml:space="preserve"> celiuliozė</w:t>
            </w:r>
          </w:p>
        </w:tc>
        <w:tc>
          <w:tcPr>
            <w:tcW w:w="1134" w:type="dxa"/>
            <w:shd w:val="clear" w:color="auto" w:fill="auto"/>
          </w:tcPr>
          <w:p w14:paraId="32492B55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150</w:t>
            </w:r>
          </w:p>
        </w:tc>
      </w:tr>
      <w:tr w:rsidR="00831E2C" w:rsidRPr="003239A4" w14:paraId="2BCB1AC2" w14:textId="77777777" w:rsidTr="00AC4E05">
        <w:tc>
          <w:tcPr>
            <w:tcW w:w="5387" w:type="dxa"/>
            <w:shd w:val="clear" w:color="auto" w:fill="auto"/>
          </w:tcPr>
          <w:p w14:paraId="5182ACB3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kryžminė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karmeliozė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D283D79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34</w:t>
            </w:r>
          </w:p>
        </w:tc>
      </w:tr>
      <w:tr w:rsidR="00831E2C" w:rsidRPr="003239A4" w14:paraId="1016586B" w14:textId="77777777" w:rsidTr="00AC4E05">
        <w:tc>
          <w:tcPr>
            <w:tcW w:w="5387" w:type="dxa"/>
            <w:shd w:val="clear" w:color="auto" w:fill="auto"/>
          </w:tcPr>
          <w:p w14:paraId="29CE491D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laurilsulfatas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9D79FB2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4</w:t>
            </w:r>
          </w:p>
        </w:tc>
      </w:tr>
      <w:tr w:rsidR="00831E2C" w:rsidRPr="003239A4" w14:paraId="41AECB78" w14:textId="77777777" w:rsidTr="00AC4E05">
        <w:tc>
          <w:tcPr>
            <w:tcW w:w="5387" w:type="dxa"/>
            <w:shd w:val="clear" w:color="auto" w:fill="auto"/>
          </w:tcPr>
          <w:p w14:paraId="444AB1CD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Polivinilpirolidonas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093D068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15</w:t>
            </w:r>
          </w:p>
        </w:tc>
      </w:tr>
      <w:tr w:rsidR="00831E2C" w:rsidRPr="003239A4" w14:paraId="049730CC" w14:textId="77777777" w:rsidTr="00AC4E05">
        <w:tc>
          <w:tcPr>
            <w:tcW w:w="5387" w:type="dxa"/>
            <w:shd w:val="clear" w:color="auto" w:fill="auto"/>
          </w:tcPr>
          <w:p w14:paraId="69C0A271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Magnio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stearatas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E24CB47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6</w:t>
            </w:r>
          </w:p>
        </w:tc>
      </w:tr>
      <w:tr w:rsidR="00831E2C" w:rsidRPr="003239A4" w14:paraId="1CEC7ABB" w14:textId="77777777" w:rsidTr="00AC4E05">
        <w:tc>
          <w:tcPr>
            <w:tcW w:w="5387" w:type="dxa"/>
            <w:shd w:val="clear" w:color="auto" w:fill="auto"/>
          </w:tcPr>
          <w:p w14:paraId="3737B8F5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Dažiklis</w:t>
            </w:r>
          </w:p>
        </w:tc>
        <w:tc>
          <w:tcPr>
            <w:tcW w:w="1134" w:type="dxa"/>
            <w:shd w:val="clear" w:color="auto" w:fill="auto"/>
          </w:tcPr>
          <w:p w14:paraId="6FBF6757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17</w:t>
            </w:r>
          </w:p>
        </w:tc>
      </w:tr>
    </w:tbl>
    <w:p w14:paraId="56EA8381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vadinama PC-XVII.</w:t>
      </w:r>
    </w:p>
    <w:p w14:paraId="7DC3CF71" w14:textId="77777777" w:rsidR="00831E2C" w:rsidRPr="003239A4" w:rsidRDefault="00831E2C" w:rsidP="00F1098C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</w:rPr>
      </w:pPr>
    </w:p>
    <w:p w14:paraId="228E70FE" w14:textId="3DD08C8B" w:rsidR="00831E2C" w:rsidRPr="003239A4" w:rsidRDefault="00051413" w:rsidP="00F1098C">
      <w:pPr>
        <w:pStyle w:val="Sraopastraipa"/>
        <w:spacing w:line="360" w:lineRule="auto"/>
        <w:ind w:left="0" w:firstLine="567"/>
        <w:jc w:val="both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9</w:t>
      </w:r>
      <w:r w:rsidR="00F1098C">
        <w:rPr>
          <w:rFonts w:ascii="Helvetica" w:hAnsi="Helvetica" w:cs="Helvetica"/>
          <w:szCs w:val="24"/>
        </w:rPr>
        <w:t>. </w:t>
      </w:r>
      <w:r w:rsidR="00831E2C" w:rsidRPr="003239A4">
        <w:rPr>
          <w:rFonts w:ascii="Helvetica" w:hAnsi="Helvetica" w:cs="Helvetica"/>
          <w:szCs w:val="24"/>
        </w:rPr>
        <w:t xml:space="preserve">Kieta </w:t>
      </w:r>
      <w:proofErr w:type="spellStart"/>
      <w:r w:rsidR="00831E2C" w:rsidRPr="003239A4">
        <w:rPr>
          <w:rFonts w:ascii="Helvetica" w:hAnsi="Helvetica" w:cs="Helvetica"/>
          <w:szCs w:val="24"/>
        </w:rPr>
        <w:t>peroralinė</w:t>
      </w:r>
      <w:proofErr w:type="spellEnd"/>
      <w:r w:rsidR="00831E2C" w:rsidRPr="003239A4">
        <w:rPr>
          <w:rFonts w:ascii="Helvetica" w:hAnsi="Helvetica" w:cs="Helvetica"/>
          <w:szCs w:val="24"/>
        </w:rPr>
        <w:t xml:space="preserve"> farmacinė kompozicija, apimanti:</w:t>
      </w:r>
    </w:p>
    <w:p w14:paraId="4D91727A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  <w:lang w:eastAsia="lt-LT"/>
        </w:rPr>
        <w:t>100 mg I formos 3-(6-(1-(2,2-difluorbenzo[d][1,3]dioksol-5-il)ciklopropankarboksamido)-3-metilpiridin-2-il)benzbenzenkarboksirūgšties (junginys 1) ir</w:t>
      </w:r>
    </w:p>
    <w:p w14:paraId="5FE1809E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  <w:lang w:eastAsia="lt-LT"/>
        </w:rPr>
        <w:t>kietą dispersiją, apimančią iš esmės amorfinį N-(5-hidroksi-2,4-ditret-butilfenil)-4-okso-1H-chinolin-3-karboksamidą (junginys 2) ir polimerą,</w:t>
      </w:r>
    </w:p>
    <w:p w14:paraId="6910267B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  <w:lang w:eastAsia="lt-LT"/>
        </w:rPr>
        <w:t xml:space="preserve">kur iš esmės amorfinio junginio 2 kiekis kietoje </w:t>
      </w:r>
      <w:proofErr w:type="spellStart"/>
      <w:r w:rsidRPr="003239A4">
        <w:rPr>
          <w:rFonts w:ascii="Helvetica" w:hAnsi="Helvetica" w:cs="Helvetica"/>
          <w:szCs w:val="24"/>
          <w:lang w:eastAsia="lt-LT"/>
        </w:rPr>
        <w:t>peroralinėje</w:t>
      </w:r>
      <w:proofErr w:type="spellEnd"/>
      <w:r w:rsidRPr="003239A4">
        <w:rPr>
          <w:rFonts w:ascii="Helvetica" w:hAnsi="Helvetica" w:cs="Helvetica"/>
          <w:szCs w:val="24"/>
          <w:lang w:eastAsia="lt-LT"/>
        </w:rPr>
        <w:t xml:space="preserve"> farmacinėje kompozicijoje yra 125 mg,</w:t>
      </w:r>
    </w:p>
    <w:p w14:paraId="2BA12AE8" w14:textId="245BE094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  <w:lang w:eastAsia="lt-LT"/>
        </w:rPr>
        <w:t>kur formos I junginys 1 yra</w:t>
      </w:r>
      <w:r w:rsidRPr="003239A4">
        <w:rPr>
          <w:rFonts w:ascii="Helvetica" w:hAnsi="Helvetica" w:cs="Helvetica"/>
          <w:szCs w:val="24"/>
          <w:lang w:eastAsia="lt-LT"/>
        </w:rPr>
        <w:t xml:space="preserve"> </w:t>
      </w:r>
      <w:r w:rsidR="00051413">
        <w:rPr>
          <w:rFonts w:ascii="Helvetica" w:hAnsi="Helvetica" w:cs="Helvetica"/>
          <w:szCs w:val="24"/>
          <w:lang w:eastAsia="lt-LT"/>
        </w:rPr>
        <w:t xml:space="preserve"> </w:t>
      </w:r>
      <w:r w:rsidRPr="003239A4">
        <w:rPr>
          <w:rFonts w:ascii="Helvetica" w:hAnsi="Helvetica" w:cs="Helvetica"/>
          <w:bCs/>
          <w:szCs w:val="24"/>
          <w:lang w:eastAsia="lt-LT"/>
        </w:rPr>
        <w:t>c h a r a k t e r i z u o j a m a s</w:t>
      </w:r>
      <w:r w:rsidRPr="003239A4">
        <w:rPr>
          <w:rFonts w:ascii="Helvetica" w:hAnsi="Helvetica" w:cs="Helvetica"/>
          <w:bCs/>
          <w:szCs w:val="24"/>
          <w:lang w:eastAsia="lt-LT"/>
        </w:rPr>
        <w:t xml:space="preserve"> </w:t>
      </w:r>
      <w:r w:rsidR="00051413">
        <w:rPr>
          <w:rFonts w:ascii="Helvetica" w:hAnsi="Helvetica" w:cs="Helvetica"/>
          <w:bCs/>
          <w:szCs w:val="24"/>
          <w:lang w:eastAsia="lt-LT"/>
        </w:rPr>
        <w:t xml:space="preserve"> </w:t>
      </w:r>
      <w:r w:rsidRPr="003239A4">
        <w:rPr>
          <w:rFonts w:ascii="Helvetica" w:hAnsi="Helvetica" w:cs="Helvetica"/>
          <w:szCs w:val="24"/>
          <w:lang w:eastAsia="lt-LT"/>
        </w:rPr>
        <w:t>viena arba daugiau smailių ties 15,4, 16,3 ir 14,5 laipsnių Rentgeno spindulių miltelių difrakcijos tipinėje schemoje,</w:t>
      </w:r>
      <w:r w:rsidRPr="003239A4">
        <w:rPr>
          <w:rFonts w:ascii="Helvetica" w:hAnsi="Helvetica" w:cs="Helvetica"/>
          <w:szCs w:val="24"/>
          <w:lang w:eastAsia="lt-LT"/>
        </w:rPr>
        <w:t xml:space="preserve"> </w:t>
      </w:r>
      <w:r w:rsidRPr="003239A4">
        <w:rPr>
          <w:rFonts w:ascii="Helvetica" w:hAnsi="Helvetica" w:cs="Helvetica"/>
          <w:szCs w:val="24"/>
          <w:lang w:eastAsia="lt-LT"/>
        </w:rPr>
        <w:t xml:space="preserve">kur iš esmės amorfinis junginys 2 turi mažiau negu 15 % </w:t>
      </w:r>
      <w:proofErr w:type="spellStart"/>
      <w:r w:rsidRPr="003239A4">
        <w:rPr>
          <w:rFonts w:ascii="Helvetica" w:hAnsi="Helvetica" w:cs="Helvetica"/>
          <w:szCs w:val="24"/>
          <w:lang w:eastAsia="lt-LT"/>
        </w:rPr>
        <w:t>kristališkumo</w:t>
      </w:r>
      <w:proofErr w:type="spellEnd"/>
      <w:r w:rsidRPr="003239A4">
        <w:rPr>
          <w:rFonts w:ascii="Helvetica" w:hAnsi="Helvetica" w:cs="Helvetica"/>
          <w:szCs w:val="24"/>
          <w:lang w:eastAsia="lt-LT"/>
        </w:rPr>
        <w:t>, ir</w:t>
      </w:r>
    </w:p>
    <w:p w14:paraId="1BBAAC59" w14:textId="34406628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 xml:space="preserve">kur kieta </w:t>
      </w:r>
      <w:proofErr w:type="spellStart"/>
      <w:r w:rsidRPr="003239A4">
        <w:rPr>
          <w:rFonts w:ascii="Helvetica" w:hAnsi="Helvetica" w:cs="Helvetica"/>
          <w:szCs w:val="24"/>
        </w:rPr>
        <w:t>peroralinė</w:t>
      </w:r>
      <w:proofErr w:type="spellEnd"/>
      <w:r w:rsidRPr="003239A4">
        <w:rPr>
          <w:rFonts w:ascii="Helvetica" w:hAnsi="Helvetica" w:cs="Helvetica"/>
          <w:szCs w:val="24"/>
        </w:rPr>
        <w:t xml:space="preserve"> farmacinė kompozicija yra tabletė, turinti tokią kompoziciją: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306"/>
      </w:tblGrid>
      <w:tr w:rsidR="00831E2C" w:rsidRPr="003239A4" w14:paraId="4FC34D9C" w14:textId="77777777" w:rsidTr="00AC4E05">
        <w:tc>
          <w:tcPr>
            <w:tcW w:w="5387" w:type="dxa"/>
            <w:shd w:val="clear" w:color="auto" w:fill="auto"/>
          </w:tcPr>
          <w:p w14:paraId="6372935E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D8C7077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Mg/tabletėje</w:t>
            </w:r>
          </w:p>
        </w:tc>
      </w:tr>
      <w:tr w:rsidR="00831E2C" w:rsidRPr="003239A4" w14:paraId="3AA527B5" w14:textId="77777777" w:rsidTr="00AC4E05">
        <w:tc>
          <w:tcPr>
            <w:tcW w:w="5387" w:type="dxa"/>
            <w:shd w:val="clear" w:color="auto" w:fill="auto"/>
          </w:tcPr>
          <w:p w14:paraId="12854559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Formos I junginys 1</w:t>
            </w:r>
          </w:p>
        </w:tc>
        <w:tc>
          <w:tcPr>
            <w:tcW w:w="1134" w:type="dxa"/>
            <w:shd w:val="clear" w:color="auto" w:fill="auto"/>
          </w:tcPr>
          <w:p w14:paraId="1DC21B7C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100</w:t>
            </w:r>
          </w:p>
        </w:tc>
      </w:tr>
      <w:tr w:rsidR="00831E2C" w:rsidRPr="003239A4" w14:paraId="699D0D16" w14:textId="77777777" w:rsidTr="00AC4E05">
        <w:tc>
          <w:tcPr>
            <w:tcW w:w="5387" w:type="dxa"/>
            <w:shd w:val="clear" w:color="auto" w:fill="auto"/>
          </w:tcPr>
          <w:p w14:paraId="6CF1256A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Kieta dispersija, apimanti iš esmė amorfinį junginį 2</w:t>
            </w:r>
          </w:p>
        </w:tc>
        <w:tc>
          <w:tcPr>
            <w:tcW w:w="1134" w:type="dxa"/>
            <w:shd w:val="clear" w:color="auto" w:fill="auto"/>
          </w:tcPr>
          <w:p w14:paraId="7A354B77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156</w:t>
            </w:r>
          </w:p>
        </w:tc>
      </w:tr>
      <w:tr w:rsidR="00831E2C" w:rsidRPr="003239A4" w14:paraId="54C20FC9" w14:textId="77777777" w:rsidTr="00AC4E05">
        <w:tc>
          <w:tcPr>
            <w:tcW w:w="5387" w:type="dxa"/>
            <w:shd w:val="clear" w:color="auto" w:fill="auto"/>
          </w:tcPr>
          <w:p w14:paraId="490C04BF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Mikrokristalinė</w:t>
            </w:r>
            <w:proofErr w:type="spellEnd"/>
            <w:r w:rsidRPr="003239A4">
              <w:rPr>
                <w:rFonts w:ascii="Helvetica" w:hAnsi="Helvetica" w:cs="Helvetica"/>
                <w:szCs w:val="24"/>
              </w:rPr>
              <w:t xml:space="preserve"> celiuliozė</w:t>
            </w:r>
          </w:p>
        </w:tc>
        <w:tc>
          <w:tcPr>
            <w:tcW w:w="1134" w:type="dxa"/>
            <w:shd w:val="clear" w:color="auto" w:fill="auto"/>
          </w:tcPr>
          <w:p w14:paraId="6D1EE19C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55</w:t>
            </w:r>
          </w:p>
        </w:tc>
      </w:tr>
      <w:tr w:rsidR="00831E2C" w:rsidRPr="003239A4" w14:paraId="472A54BF" w14:textId="77777777" w:rsidTr="00AC4E05">
        <w:tc>
          <w:tcPr>
            <w:tcW w:w="5387" w:type="dxa"/>
            <w:shd w:val="clear" w:color="auto" w:fill="auto"/>
          </w:tcPr>
          <w:p w14:paraId="33E48470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kryžminė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karmeliozė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0B97E2C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7</w:t>
            </w:r>
          </w:p>
        </w:tc>
      </w:tr>
      <w:tr w:rsidR="00831E2C" w:rsidRPr="003239A4" w14:paraId="159718FE" w14:textId="77777777" w:rsidTr="00AC4E05">
        <w:tc>
          <w:tcPr>
            <w:tcW w:w="5387" w:type="dxa"/>
            <w:shd w:val="clear" w:color="auto" w:fill="auto"/>
          </w:tcPr>
          <w:p w14:paraId="3E01F968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Polivinilpirolidonas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CC9D256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11</w:t>
            </w:r>
          </w:p>
        </w:tc>
      </w:tr>
      <w:tr w:rsidR="00831E2C" w:rsidRPr="003239A4" w14:paraId="02C37B42" w14:textId="77777777" w:rsidTr="00AC4E05">
        <w:tc>
          <w:tcPr>
            <w:tcW w:w="5387" w:type="dxa"/>
            <w:shd w:val="clear" w:color="auto" w:fill="auto"/>
          </w:tcPr>
          <w:p w14:paraId="60A6838A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laurilsulfatas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F1138F8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3</w:t>
            </w:r>
          </w:p>
        </w:tc>
      </w:tr>
      <w:tr w:rsidR="00831E2C" w:rsidRPr="003239A4" w14:paraId="4EAF34EB" w14:textId="77777777" w:rsidTr="00AC4E05">
        <w:tc>
          <w:tcPr>
            <w:tcW w:w="5387" w:type="dxa"/>
            <w:shd w:val="clear" w:color="auto" w:fill="auto"/>
          </w:tcPr>
          <w:p w14:paraId="205C3B84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Iš viso granulių</w:t>
            </w:r>
          </w:p>
        </w:tc>
        <w:tc>
          <w:tcPr>
            <w:tcW w:w="1134" w:type="dxa"/>
            <w:shd w:val="clear" w:color="auto" w:fill="auto"/>
          </w:tcPr>
          <w:p w14:paraId="0D63F4B3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332</w:t>
            </w:r>
          </w:p>
        </w:tc>
      </w:tr>
      <w:tr w:rsidR="00831E2C" w:rsidRPr="003239A4" w14:paraId="1790644F" w14:textId="77777777" w:rsidTr="00AC4E05">
        <w:tc>
          <w:tcPr>
            <w:tcW w:w="5387" w:type="dxa"/>
            <w:shd w:val="clear" w:color="auto" w:fill="auto"/>
          </w:tcPr>
          <w:p w14:paraId="328DF68F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kryžminė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karmeliozė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B38A7F7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18</w:t>
            </w:r>
          </w:p>
        </w:tc>
      </w:tr>
      <w:tr w:rsidR="00831E2C" w:rsidRPr="003239A4" w14:paraId="62C05450" w14:textId="77777777" w:rsidTr="00AC4E05">
        <w:tc>
          <w:tcPr>
            <w:tcW w:w="5387" w:type="dxa"/>
            <w:shd w:val="clear" w:color="auto" w:fill="auto"/>
          </w:tcPr>
          <w:p w14:paraId="1964D94F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Mikrokristalinė</w:t>
            </w:r>
            <w:proofErr w:type="spellEnd"/>
            <w:r w:rsidRPr="003239A4">
              <w:rPr>
                <w:rFonts w:ascii="Helvetica" w:hAnsi="Helvetica" w:cs="Helvetica"/>
                <w:szCs w:val="24"/>
              </w:rPr>
              <w:t xml:space="preserve"> celiuliozė</w:t>
            </w:r>
          </w:p>
        </w:tc>
        <w:tc>
          <w:tcPr>
            <w:tcW w:w="1134" w:type="dxa"/>
            <w:shd w:val="clear" w:color="auto" w:fill="auto"/>
          </w:tcPr>
          <w:p w14:paraId="4CF15E6D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53</w:t>
            </w:r>
          </w:p>
        </w:tc>
      </w:tr>
      <w:tr w:rsidR="00831E2C" w:rsidRPr="003239A4" w14:paraId="0085B3C0" w14:textId="77777777" w:rsidTr="00AC4E05">
        <w:tc>
          <w:tcPr>
            <w:tcW w:w="5387" w:type="dxa"/>
            <w:shd w:val="clear" w:color="auto" w:fill="auto"/>
          </w:tcPr>
          <w:p w14:paraId="076F5D4E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lastRenderedPageBreak/>
              <w:t xml:space="preserve">Magnio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stearatas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65B1D73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4</w:t>
            </w:r>
          </w:p>
        </w:tc>
      </w:tr>
      <w:tr w:rsidR="00831E2C" w:rsidRPr="003239A4" w14:paraId="02FF295F" w14:textId="77777777" w:rsidTr="00AC4E05">
        <w:tc>
          <w:tcPr>
            <w:tcW w:w="5387" w:type="dxa"/>
            <w:shd w:val="clear" w:color="auto" w:fill="auto"/>
          </w:tcPr>
          <w:p w14:paraId="244D809A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Iš viso tabletėje</w:t>
            </w:r>
          </w:p>
        </w:tc>
        <w:tc>
          <w:tcPr>
            <w:tcW w:w="1134" w:type="dxa"/>
            <w:shd w:val="clear" w:color="auto" w:fill="auto"/>
          </w:tcPr>
          <w:p w14:paraId="4C4B6219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407</w:t>
            </w:r>
          </w:p>
        </w:tc>
      </w:tr>
    </w:tbl>
    <w:p w14:paraId="46CC972E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vadinama PC-XXIII.</w:t>
      </w:r>
    </w:p>
    <w:p w14:paraId="31D08A6A" w14:textId="77777777" w:rsidR="00831E2C" w:rsidRPr="003239A4" w:rsidRDefault="00831E2C" w:rsidP="00051413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</w:rPr>
      </w:pPr>
    </w:p>
    <w:p w14:paraId="419DA7AB" w14:textId="39C8C139" w:rsidR="00831E2C" w:rsidRPr="003239A4" w:rsidRDefault="00051413" w:rsidP="00051413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10. </w:t>
      </w:r>
      <w:r w:rsidR="00831E2C" w:rsidRPr="003239A4">
        <w:rPr>
          <w:rFonts w:ascii="Helvetica" w:hAnsi="Helvetica" w:cs="Helvetica"/>
          <w:szCs w:val="24"/>
        </w:rPr>
        <w:t xml:space="preserve">Tabletė pagal </w:t>
      </w:r>
      <w:r w:rsidR="00831E2C" w:rsidRPr="003239A4">
        <w:rPr>
          <w:rFonts w:ascii="Helvetica" w:hAnsi="Helvetica" w:cs="Helvetica"/>
          <w:szCs w:val="24"/>
          <w:lang w:eastAsia="lt-LT"/>
        </w:rPr>
        <w:t xml:space="preserve">bet kurį iš 1-7 punktų, turinti tokią kompoziciją: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134"/>
      </w:tblGrid>
      <w:tr w:rsidR="00831E2C" w:rsidRPr="003239A4" w14:paraId="3662DD71" w14:textId="77777777" w:rsidTr="00AC4E05">
        <w:tc>
          <w:tcPr>
            <w:tcW w:w="5387" w:type="dxa"/>
            <w:shd w:val="clear" w:color="auto" w:fill="auto"/>
          </w:tcPr>
          <w:p w14:paraId="58361A65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9F7546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mg</w:t>
            </w:r>
          </w:p>
        </w:tc>
      </w:tr>
      <w:tr w:rsidR="00831E2C" w:rsidRPr="003239A4" w14:paraId="7F81FAEF" w14:textId="77777777" w:rsidTr="00AC4E05">
        <w:tc>
          <w:tcPr>
            <w:tcW w:w="5387" w:type="dxa"/>
            <w:shd w:val="clear" w:color="auto" w:fill="auto"/>
          </w:tcPr>
          <w:p w14:paraId="09D5F7D2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Formos I junginys 1</w:t>
            </w:r>
          </w:p>
        </w:tc>
        <w:tc>
          <w:tcPr>
            <w:tcW w:w="1134" w:type="dxa"/>
            <w:shd w:val="clear" w:color="auto" w:fill="auto"/>
          </w:tcPr>
          <w:p w14:paraId="7090D681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200</w:t>
            </w:r>
          </w:p>
        </w:tc>
      </w:tr>
      <w:tr w:rsidR="00831E2C" w:rsidRPr="003239A4" w14:paraId="3DEC4B67" w14:textId="77777777" w:rsidTr="00AC4E05">
        <w:tc>
          <w:tcPr>
            <w:tcW w:w="5387" w:type="dxa"/>
            <w:shd w:val="clear" w:color="auto" w:fill="auto"/>
          </w:tcPr>
          <w:p w14:paraId="3884AE91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Iš esmės amorfinį junginis 2</w:t>
            </w:r>
          </w:p>
        </w:tc>
        <w:tc>
          <w:tcPr>
            <w:tcW w:w="1134" w:type="dxa"/>
            <w:shd w:val="clear" w:color="auto" w:fill="auto"/>
          </w:tcPr>
          <w:p w14:paraId="5529C15F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125</w:t>
            </w:r>
          </w:p>
        </w:tc>
      </w:tr>
      <w:tr w:rsidR="00831E2C" w:rsidRPr="003239A4" w14:paraId="41C71D72" w14:textId="77777777" w:rsidTr="00AC4E05">
        <w:tc>
          <w:tcPr>
            <w:tcW w:w="5387" w:type="dxa"/>
            <w:shd w:val="clear" w:color="auto" w:fill="auto"/>
          </w:tcPr>
          <w:p w14:paraId="2D158BDB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Mikrokristalinė</w:t>
            </w:r>
            <w:proofErr w:type="spellEnd"/>
            <w:r w:rsidRPr="003239A4">
              <w:rPr>
                <w:rFonts w:ascii="Helvetica" w:hAnsi="Helvetica" w:cs="Helvetica"/>
                <w:szCs w:val="24"/>
              </w:rPr>
              <w:t xml:space="preserve"> celiuliozė</w:t>
            </w:r>
          </w:p>
        </w:tc>
        <w:tc>
          <w:tcPr>
            <w:tcW w:w="1134" w:type="dxa"/>
            <w:shd w:val="clear" w:color="auto" w:fill="auto"/>
          </w:tcPr>
          <w:p w14:paraId="2EA31771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150</w:t>
            </w:r>
          </w:p>
        </w:tc>
      </w:tr>
      <w:tr w:rsidR="00831E2C" w:rsidRPr="003239A4" w14:paraId="5C641D9D" w14:textId="77777777" w:rsidTr="00AC4E05">
        <w:tc>
          <w:tcPr>
            <w:tcW w:w="5387" w:type="dxa"/>
            <w:shd w:val="clear" w:color="auto" w:fill="auto"/>
          </w:tcPr>
          <w:p w14:paraId="0EC17EA0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kryžminė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karmeliozė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0237C4B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34</w:t>
            </w:r>
          </w:p>
        </w:tc>
      </w:tr>
      <w:tr w:rsidR="00831E2C" w:rsidRPr="003239A4" w14:paraId="61EA3C3A" w14:textId="77777777" w:rsidTr="00AC4E05">
        <w:tc>
          <w:tcPr>
            <w:tcW w:w="5387" w:type="dxa"/>
            <w:shd w:val="clear" w:color="auto" w:fill="auto"/>
          </w:tcPr>
          <w:p w14:paraId="07D0FE1C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Natrio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laurilsulfatas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7B12520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4</w:t>
            </w:r>
          </w:p>
        </w:tc>
      </w:tr>
      <w:tr w:rsidR="00831E2C" w:rsidRPr="003239A4" w14:paraId="25E5F429" w14:textId="77777777" w:rsidTr="00AC4E05">
        <w:tc>
          <w:tcPr>
            <w:tcW w:w="5387" w:type="dxa"/>
            <w:shd w:val="clear" w:color="auto" w:fill="auto"/>
          </w:tcPr>
          <w:p w14:paraId="721563CB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proofErr w:type="spellStart"/>
            <w:r w:rsidRPr="003239A4">
              <w:rPr>
                <w:rFonts w:ascii="Helvetica" w:hAnsi="Helvetica" w:cs="Helvetica"/>
                <w:szCs w:val="24"/>
              </w:rPr>
              <w:t>Polivinilpirolidonas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9A26413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15</w:t>
            </w:r>
          </w:p>
        </w:tc>
      </w:tr>
      <w:tr w:rsidR="00831E2C" w:rsidRPr="003239A4" w14:paraId="0D9C1B08" w14:textId="77777777" w:rsidTr="00AC4E05">
        <w:tc>
          <w:tcPr>
            <w:tcW w:w="5387" w:type="dxa"/>
            <w:shd w:val="clear" w:color="auto" w:fill="auto"/>
          </w:tcPr>
          <w:p w14:paraId="01D498C6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 xml:space="preserve">Magnio </w:t>
            </w:r>
            <w:proofErr w:type="spellStart"/>
            <w:r w:rsidRPr="003239A4">
              <w:rPr>
                <w:rFonts w:ascii="Helvetica" w:hAnsi="Helvetica" w:cs="Helvetica"/>
                <w:szCs w:val="24"/>
              </w:rPr>
              <w:t>stearatas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3F5892B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6</w:t>
            </w:r>
          </w:p>
        </w:tc>
      </w:tr>
      <w:tr w:rsidR="00831E2C" w:rsidRPr="003239A4" w14:paraId="2FD0E6EE" w14:textId="77777777" w:rsidTr="00AC4E05">
        <w:tc>
          <w:tcPr>
            <w:tcW w:w="5387" w:type="dxa"/>
            <w:shd w:val="clear" w:color="auto" w:fill="auto"/>
          </w:tcPr>
          <w:p w14:paraId="38C5B54F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Dažiklis</w:t>
            </w:r>
          </w:p>
        </w:tc>
        <w:tc>
          <w:tcPr>
            <w:tcW w:w="1134" w:type="dxa"/>
            <w:shd w:val="clear" w:color="auto" w:fill="auto"/>
          </w:tcPr>
          <w:p w14:paraId="13C96268" w14:textId="77777777" w:rsidR="00831E2C" w:rsidRPr="003239A4" w:rsidRDefault="00831E2C" w:rsidP="003239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Helvetica" w:hAnsi="Helvetica" w:cs="Helvetica"/>
                <w:szCs w:val="24"/>
              </w:rPr>
            </w:pPr>
            <w:r w:rsidRPr="003239A4">
              <w:rPr>
                <w:rFonts w:ascii="Helvetica" w:hAnsi="Helvetica" w:cs="Helvetica"/>
                <w:szCs w:val="24"/>
              </w:rPr>
              <w:t>17</w:t>
            </w:r>
          </w:p>
        </w:tc>
      </w:tr>
    </w:tbl>
    <w:p w14:paraId="0C56FA57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vadinama PC-XVIII.</w:t>
      </w:r>
    </w:p>
    <w:p w14:paraId="7FCE95F9" w14:textId="77777777" w:rsidR="00831E2C" w:rsidRPr="003239A4" w:rsidRDefault="00831E2C" w:rsidP="00925C9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  <w:lang w:eastAsia="lt-LT"/>
        </w:rPr>
      </w:pPr>
    </w:p>
    <w:p w14:paraId="799E7373" w14:textId="53583573" w:rsidR="00831E2C" w:rsidRPr="003239A4" w:rsidRDefault="00752750" w:rsidP="00925C9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  <w:lang w:eastAsia="lt-LT"/>
        </w:rPr>
      </w:pPr>
      <w:r>
        <w:rPr>
          <w:rFonts w:ascii="Helvetica" w:hAnsi="Helvetica" w:cs="Helvetica"/>
          <w:szCs w:val="24"/>
          <w:lang w:eastAsia="lt-LT"/>
        </w:rPr>
        <w:t>11. </w:t>
      </w:r>
      <w:r w:rsidR="00831E2C" w:rsidRPr="003239A4">
        <w:rPr>
          <w:rFonts w:ascii="Helvetica" w:hAnsi="Helvetica" w:cs="Helvetica"/>
          <w:szCs w:val="24"/>
          <w:lang w:eastAsia="lt-LT"/>
        </w:rPr>
        <w:t>Tabletės pagal bet kurį iš 1-9 punktų gavimo būdas, kur būdas apima:</w:t>
      </w:r>
    </w:p>
    <w:p w14:paraId="3702CBB9" w14:textId="4872362D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  <w:lang w:eastAsia="lt-LT"/>
        </w:rPr>
        <w:t>a) drėgną granuliavimą šių komponentų, kad būtų gautos granulės:</w:t>
      </w:r>
    </w:p>
    <w:p w14:paraId="014E42FD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  <w:lang w:eastAsia="lt-LT"/>
        </w:rPr>
        <w:t xml:space="preserve">a. </w:t>
      </w:r>
      <w:r w:rsidRPr="003239A4">
        <w:rPr>
          <w:rFonts w:ascii="Helvetica" w:hAnsi="Helvetica" w:cs="Helvetica"/>
          <w:szCs w:val="24"/>
        </w:rPr>
        <w:t>formos I junginio 1;</w:t>
      </w:r>
    </w:p>
    <w:p w14:paraId="326CA207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b. kietos dispersijos, apimančios iš esmės amorfinį junginį 2;</w:t>
      </w:r>
    </w:p>
    <w:p w14:paraId="0C90B047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c. užpildo;</w:t>
      </w:r>
    </w:p>
    <w:p w14:paraId="25C74895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 xml:space="preserve">d. </w:t>
      </w:r>
      <w:proofErr w:type="spellStart"/>
      <w:r w:rsidRPr="003239A4">
        <w:rPr>
          <w:rFonts w:ascii="Helvetica" w:hAnsi="Helvetica" w:cs="Helvetica"/>
          <w:szCs w:val="24"/>
        </w:rPr>
        <w:t>dezintegranto</w:t>
      </w:r>
      <w:proofErr w:type="spellEnd"/>
      <w:r w:rsidRPr="003239A4">
        <w:rPr>
          <w:rFonts w:ascii="Helvetica" w:hAnsi="Helvetica" w:cs="Helvetica"/>
          <w:szCs w:val="24"/>
        </w:rPr>
        <w:t>;</w:t>
      </w:r>
    </w:p>
    <w:p w14:paraId="69384179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e. paviršiaus aktyvios medžiagos; ir</w:t>
      </w:r>
    </w:p>
    <w:p w14:paraId="2E34B023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f. rišiklio;</w:t>
      </w:r>
    </w:p>
    <w:p w14:paraId="36560389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ir</w:t>
      </w:r>
    </w:p>
    <w:p w14:paraId="4F3663B1" w14:textId="06DDE933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b) suspaudimą šių komponentų, kad būtų gauta tabletė:</w:t>
      </w:r>
    </w:p>
    <w:p w14:paraId="749B58C9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i) a) pakopos daugybės granulių;</w:t>
      </w:r>
    </w:p>
    <w:p w14:paraId="06AA0EE9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 xml:space="preserve">ii) </w:t>
      </w:r>
      <w:proofErr w:type="spellStart"/>
      <w:r w:rsidRPr="003239A4">
        <w:rPr>
          <w:rFonts w:ascii="Helvetica" w:hAnsi="Helvetica" w:cs="Helvetica"/>
          <w:szCs w:val="24"/>
        </w:rPr>
        <w:t>dezintegranto</w:t>
      </w:r>
      <w:proofErr w:type="spellEnd"/>
      <w:r w:rsidRPr="003239A4">
        <w:rPr>
          <w:rFonts w:ascii="Helvetica" w:hAnsi="Helvetica" w:cs="Helvetica"/>
          <w:szCs w:val="24"/>
        </w:rPr>
        <w:t>;</w:t>
      </w:r>
    </w:p>
    <w:p w14:paraId="450AA5BC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iii) užpildo; ir</w:t>
      </w:r>
    </w:p>
    <w:p w14:paraId="3B887135" w14:textId="553A45CF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 xml:space="preserve">iv) </w:t>
      </w:r>
      <w:proofErr w:type="spellStart"/>
      <w:r w:rsidRPr="003239A4">
        <w:rPr>
          <w:rFonts w:ascii="Helvetica" w:hAnsi="Helvetica" w:cs="Helvetica"/>
          <w:szCs w:val="24"/>
        </w:rPr>
        <w:t>riebiklio</w:t>
      </w:r>
      <w:proofErr w:type="spellEnd"/>
      <w:r w:rsidRPr="003239A4">
        <w:rPr>
          <w:rFonts w:ascii="Helvetica" w:hAnsi="Helvetica" w:cs="Helvetica"/>
          <w:szCs w:val="24"/>
        </w:rPr>
        <w:t>,</w:t>
      </w:r>
    </w:p>
    <w:p w14:paraId="7C6BD145" w14:textId="68399C42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  <w:lang w:eastAsia="lt-LT"/>
        </w:rPr>
      </w:pPr>
      <w:r w:rsidRPr="003239A4">
        <w:rPr>
          <w:rFonts w:ascii="Helvetica" w:hAnsi="Helvetica" w:cs="Helvetica"/>
          <w:szCs w:val="24"/>
        </w:rPr>
        <w:t xml:space="preserve">kur formos I junginys </w:t>
      </w:r>
      <w:r w:rsidR="00752750">
        <w:rPr>
          <w:rFonts w:ascii="Helvetica" w:hAnsi="Helvetica" w:cs="Helvetica"/>
          <w:szCs w:val="24"/>
        </w:rPr>
        <w:t xml:space="preserve"> </w:t>
      </w:r>
      <w:r w:rsidRPr="003239A4">
        <w:rPr>
          <w:rFonts w:ascii="Helvetica" w:hAnsi="Helvetica" w:cs="Helvetica"/>
          <w:szCs w:val="24"/>
        </w:rPr>
        <w:t xml:space="preserve">1 </w:t>
      </w:r>
      <w:r w:rsidRPr="003239A4">
        <w:rPr>
          <w:rFonts w:ascii="Helvetica" w:hAnsi="Helvetica" w:cs="Helvetica"/>
          <w:szCs w:val="24"/>
          <w:lang w:eastAsia="lt-LT"/>
        </w:rPr>
        <w:t>yra</w:t>
      </w:r>
      <w:r w:rsidRPr="003239A4">
        <w:rPr>
          <w:rFonts w:ascii="Helvetica" w:hAnsi="Helvetica" w:cs="Helvetica"/>
          <w:szCs w:val="24"/>
          <w:lang w:eastAsia="lt-LT"/>
        </w:rPr>
        <w:t xml:space="preserve"> </w:t>
      </w:r>
      <w:r w:rsidRPr="003239A4">
        <w:rPr>
          <w:rFonts w:ascii="Helvetica" w:hAnsi="Helvetica" w:cs="Helvetica"/>
          <w:bCs/>
          <w:szCs w:val="24"/>
          <w:lang w:eastAsia="lt-LT"/>
        </w:rPr>
        <w:t>c h a r a k t e r i z u o j a m a s</w:t>
      </w:r>
      <w:r w:rsidRPr="003239A4">
        <w:rPr>
          <w:rFonts w:ascii="Helvetica" w:hAnsi="Helvetica" w:cs="Helvetica"/>
          <w:bCs/>
          <w:szCs w:val="24"/>
          <w:lang w:eastAsia="lt-LT"/>
        </w:rPr>
        <w:t xml:space="preserve"> </w:t>
      </w:r>
      <w:r w:rsidR="00752750">
        <w:rPr>
          <w:rFonts w:ascii="Helvetica" w:hAnsi="Helvetica" w:cs="Helvetica"/>
          <w:bCs/>
          <w:szCs w:val="24"/>
          <w:lang w:eastAsia="lt-LT"/>
        </w:rPr>
        <w:t xml:space="preserve"> </w:t>
      </w:r>
      <w:r w:rsidRPr="003239A4">
        <w:rPr>
          <w:rFonts w:ascii="Helvetica" w:hAnsi="Helvetica" w:cs="Helvetica"/>
          <w:szCs w:val="24"/>
          <w:lang w:eastAsia="lt-LT"/>
        </w:rPr>
        <w:t>viena arba daugiau smailių ties 15,4, 16,3 ir 14,5 laipsnių Rentgeno spindulių miltelių difrakcijos tipinėje schemoje, ir</w:t>
      </w:r>
    </w:p>
    <w:p w14:paraId="4F484E29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  <w:lang w:eastAsia="lt-LT"/>
        </w:rPr>
        <w:t xml:space="preserve">kur iš esmės amorfinis junginys 2 turi mažiau negu 15 % </w:t>
      </w:r>
      <w:proofErr w:type="spellStart"/>
      <w:r w:rsidRPr="003239A4">
        <w:rPr>
          <w:rFonts w:ascii="Helvetica" w:hAnsi="Helvetica" w:cs="Helvetica"/>
          <w:szCs w:val="24"/>
          <w:lang w:eastAsia="lt-LT"/>
        </w:rPr>
        <w:t>kristališkumo</w:t>
      </w:r>
      <w:proofErr w:type="spellEnd"/>
      <w:r w:rsidRPr="003239A4">
        <w:rPr>
          <w:rFonts w:ascii="Helvetica" w:hAnsi="Helvetica" w:cs="Helvetica"/>
          <w:szCs w:val="24"/>
          <w:lang w:eastAsia="lt-LT"/>
        </w:rPr>
        <w:t>.</w:t>
      </w:r>
      <w:r w:rsidRPr="003239A4">
        <w:rPr>
          <w:rFonts w:ascii="Helvetica" w:hAnsi="Helvetica" w:cs="Helvetica"/>
          <w:szCs w:val="24"/>
        </w:rPr>
        <w:t xml:space="preserve"> </w:t>
      </w:r>
    </w:p>
    <w:p w14:paraId="23EB4BBF" w14:textId="77777777" w:rsidR="00831E2C" w:rsidRPr="003239A4" w:rsidRDefault="00831E2C" w:rsidP="00752750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</w:rPr>
      </w:pPr>
    </w:p>
    <w:p w14:paraId="14C5917E" w14:textId="77777777" w:rsidR="00831E2C" w:rsidRPr="003239A4" w:rsidRDefault="00831E2C" w:rsidP="00752750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 xml:space="preserve">12. Rinkinys, apimantis kietą </w:t>
      </w:r>
      <w:proofErr w:type="spellStart"/>
      <w:r w:rsidRPr="003239A4">
        <w:rPr>
          <w:rFonts w:ascii="Helvetica" w:hAnsi="Helvetica" w:cs="Helvetica"/>
          <w:szCs w:val="24"/>
        </w:rPr>
        <w:t>peroralinę</w:t>
      </w:r>
      <w:proofErr w:type="spellEnd"/>
      <w:r w:rsidRPr="003239A4">
        <w:rPr>
          <w:rFonts w:ascii="Helvetica" w:hAnsi="Helvetica" w:cs="Helvetica"/>
          <w:szCs w:val="24"/>
        </w:rPr>
        <w:t xml:space="preserve"> farmacinę kompoziciją pagal 1 punktą ir atskirą terapinį agentą.</w:t>
      </w:r>
    </w:p>
    <w:p w14:paraId="7A6B3D9A" w14:textId="77777777" w:rsidR="00831E2C" w:rsidRPr="003239A4" w:rsidRDefault="00831E2C" w:rsidP="00752750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</w:rPr>
      </w:pPr>
    </w:p>
    <w:p w14:paraId="7F272AF0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 xml:space="preserve">13. Rinkinys pagal 12 punktą, kur kieta </w:t>
      </w:r>
      <w:proofErr w:type="spellStart"/>
      <w:r w:rsidRPr="003239A4">
        <w:rPr>
          <w:rFonts w:ascii="Helvetica" w:hAnsi="Helvetica" w:cs="Helvetica"/>
          <w:szCs w:val="24"/>
        </w:rPr>
        <w:t>peroralinė</w:t>
      </w:r>
      <w:proofErr w:type="spellEnd"/>
      <w:r w:rsidRPr="003239A4">
        <w:rPr>
          <w:rFonts w:ascii="Helvetica" w:hAnsi="Helvetica" w:cs="Helvetica"/>
          <w:szCs w:val="24"/>
        </w:rPr>
        <w:t xml:space="preserve"> farmacinė kompozicija ir terapinis agentas yra atskirose talpose.</w:t>
      </w:r>
    </w:p>
    <w:p w14:paraId="1CA72BE8" w14:textId="77777777" w:rsidR="00831E2C" w:rsidRPr="003239A4" w:rsidRDefault="00831E2C" w:rsidP="00752750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</w:rPr>
      </w:pPr>
    </w:p>
    <w:p w14:paraId="544C1A5A" w14:textId="77777777" w:rsidR="00831E2C" w:rsidRPr="003239A4" w:rsidRDefault="00831E2C" w:rsidP="003239A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Helvetica" w:hAnsi="Helvetica" w:cs="Helvetica"/>
          <w:szCs w:val="24"/>
        </w:rPr>
      </w:pPr>
      <w:r w:rsidRPr="003239A4">
        <w:rPr>
          <w:rFonts w:ascii="Helvetica" w:hAnsi="Helvetica" w:cs="Helvetica"/>
          <w:szCs w:val="24"/>
        </w:rPr>
        <w:t>14. Rinkinys pagal 13 punktą, kur talpos yra buteliukai, ampulės arba lizdinės plokštelės arba jų deriniai.</w:t>
      </w:r>
    </w:p>
    <w:sectPr w:rsidR="00831E2C" w:rsidRPr="003239A4" w:rsidSect="003239A4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FBA9F" w14:textId="77777777" w:rsidR="00831E2C" w:rsidRDefault="00831E2C" w:rsidP="00831E2C">
      <w:r>
        <w:separator/>
      </w:r>
    </w:p>
  </w:endnote>
  <w:endnote w:type="continuationSeparator" w:id="0">
    <w:p w14:paraId="2DEE5330" w14:textId="77777777" w:rsidR="00831E2C" w:rsidRDefault="00831E2C" w:rsidP="0083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6507" w14:textId="77777777" w:rsidR="00831E2C" w:rsidRDefault="00831E2C" w:rsidP="00831E2C">
      <w:r>
        <w:separator/>
      </w:r>
    </w:p>
  </w:footnote>
  <w:footnote w:type="continuationSeparator" w:id="0">
    <w:p w14:paraId="1FB842E5" w14:textId="77777777" w:rsidR="00831E2C" w:rsidRDefault="00831E2C" w:rsidP="00831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D0786"/>
    <w:multiLevelType w:val="hybridMultilevel"/>
    <w:tmpl w:val="200A6A1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A5F"/>
    <w:multiLevelType w:val="hybridMultilevel"/>
    <w:tmpl w:val="DF821A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990148">
    <w:abstractNumId w:val="1"/>
  </w:num>
  <w:num w:numId="2" w16cid:durableId="123443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7BDE"/>
    <w:rsid w:val="00002419"/>
    <w:rsid w:val="00051413"/>
    <w:rsid w:val="001603B1"/>
    <w:rsid w:val="0018473C"/>
    <w:rsid w:val="00276E95"/>
    <w:rsid w:val="0028658E"/>
    <w:rsid w:val="002B7DF2"/>
    <w:rsid w:val="002C37E5"/>
    <w:rsid w:val="002C447F"/>
    <w:rsid w:val="002D39F4"/>
    <w:rsid w:val="003239A4"/>
    <w:rsid w:val="00362981"/>
    <w:rsid w:val="00365F5C"/>
    <w:rsid w:val="004A6072"/>
    <w:rsid w:val="00515B8F"/>
    <w:rsid w:val="00575236"/>
    <w:rsid w:val="005A2745"/>
    <w:rsid w:val="00637BDE"/>
    <w:rsid w:val="006A06C5"/>
    <w:rsid w:val="00752750"/>
    <w:rsid w:val="007668C7"/>
    <w:rsid w:val="00812BFB"/>
    <w:rsid w:val="00831E2C"/>
    <w:rsid w:val="008A7B34"/>
    <w:rsid w:val="008B3985"/>
    <w:rsid w:val="008B5CBC"/>
    <w:rsid w:val="008C6247"/>
    <w:rsid w:val="00925C97"/>
    <w:rsid w:val="00947F90"/>
    <w:rsid w:val="00A24BCC"/>
    <w:rsid w:val="00A444E4"/>
    <w:rsid w:val="00C15C7F"/>
    <w:rsid w:val="00D15B06"/>
    <w:rsid w:val="00D22CDF"/>
    <w:rsid w:val="00D73A8C"/>
    <w:rsid w:val="00DC6934"/>
    <w:rsid w:val="00E528A1"/>
    <w:rsid w:val="00E81BC8"/>
    <w:rsid w:val="00EA4C27"/>
    <w:rsid w:val="00F1098C"/>
    <w:rsid w:val="00FA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D5C7B"/>
  <w15:chartTrackingRefBased/>
  <w15:docId w15:val="{6679BE75-A66F-44A7-A7B9-ADD9C114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1E2C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31E2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31E2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1E2C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31E2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1E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914</Words>
  <Characters>5422</Characters>
  <Application>Microsoft Office Word</Application>
  <DocSecurity>0</DocSecurity>
  <Lines>285</Lines>
  <Paragraphs>243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16</cp:revision>
  <dcterms:created xsi:type="dcterms:W3CDTF">2023-12-21T07:17:00Z</dcterms:created>
  <dcterms:modified xsi:type="dcterms:W3CDTF">2023-12-21T07:30:00Z</dcterms:modified>
</cp:coreProperties>
</file>