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perodiniam preparatui, susidedančiam iš terapiškai aktyvaus junginio, apibrėžti formule@@@@@@                                                                    (I)@@@@@@@@arba@@@@@@@                                                                     (II)@@@@@@@@kurioje R1, R2 ir R3, gali būti vienodi arba skirtingi, yra H, CH3, C2H5 arba Cl; X yra CH=CH arba (CH2)n, kur n yra nuo 1 iki 3 arba X yra -C(OR5)H-, kur R5 yra metilas arba etilas; R4 yra vandenilis arba grynasis alkilas, turintis nuo 1 iki 4 anglies atomų. Perodinis junginių įvedimas gali būti atliekamas preparatais, paruoštais tepalo, emulsijos, pavilgo, tirpalo, kremo, drebučių arba perodinio tvarsčio pavidalo.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