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N-Fenilsulfonil-N'-pirimidinil- ir N'-triazinilkarbamidai, pasižymintys selektyvaus peiešsudygiminio ir posudygiminio herbicido savybėmis bei augimą reguliuojančiomis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