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Įrenginys skirtas lietaus nuotekių valymui. Išradimo tikslas - valymo įrenginių panaudojimo efektyvumo padidinimas. Siūlomame įrenginyje bent dalis sodintuvo betoninio kontūro įrengta iš keramzitbetonio ir arba besmėlinio betono.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