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taros biriems produktams gamyba. Išradime kalbama apie indą su plastmasiniu dangčiu, skirtą grūdiniams, miltiniams, skystiems ir pastos pavidalo produktams, su stačiakampio arba ovalo formos skerspjūviu, su sandarinančiu ratu ir fiksuojančia dalimi, turinčia neištisinį fiksuojantį kraštą. Indą centruoja besisukiojantis keliamasis kraštas.@Pagal išradimą dangtis lengviau nuimamas, esant uždarytam indui ir tai palengvina skystų ir pastos pavidalo produktų išpylimą. Išradimas pasižymi tuo, kad viršutinis fiksuojančios dalies krašto (6) ir keliamasis kraštas (7) įrengti didžiausiame indo išlenkime iki apatinio fiksuojančios dalies krašto (6) taip, kad  šioje dalyje susiformuoja rankena (13), leidžianti dangčio laikantį falcą performuoti taip, kad rankenėlė (13) apatinėje dalyje performuojama į piltuvėlį (14), kuris susidaro iš keliamojo krašto (7) nuolaidžių plokštumų ir apatinės plokštumos.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