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daugkartinio naudojimo taros gamyba. Daugkartinio naudojimo statinės gamybai panaudojant įlaidinę statinę (1) ant statinės korpuso (2) apvado (18) iš viršaus uždedamas spaudžiantapvalaus šildymo paviršiaus įlaidinis dangtis (6) su dangčio flanšo (17) apatinėje dalyje suformuotu, dangčio ašiai koncentrišku žiediniu antgaliu (23). Praėjus ant dangčio flanšo (17) esančio žiedinio antgalio (23) ir ant statinės apvado (18) suformuoto apvalaus žiedinio iškilimo (26) įšildymo periodui, dangtis (6) ir šildymo paviršius pakeliami. Po to dangtis (6) su žiediniu antgaliu (23) spaudžiant ir suspaudžiant dangčio tarpinę (16) uždedamas ant statinės apvado (18) tokiu būdu, kad dangčio flanšo (17) žiedinis antgalis (23) suvirinamas su statinės apvado (18) žiediniu iškilimu (26), sudarant dangčio flanšą (17) ir statinės apvadą (18) vienas su kitu jungiantį žiedinį uždarymo tiltelį (20).@Po vienkartinio arba daugkartinio panaudojimo įlaidinės statinės (1) rekondicionavimui įlaidinis dangtis (6), atskiriamas nuo plačiakaklės statinės korpuso (2), pašalinant uždarymo tiltelį (20). Po to statinės korpusą (2) galima panaudoti plačiakaklei statinei su paprastu dangčiu su spaudžiančio žiedo užraktu iš geležies lakšto arba kaip dengtą įlaidinę statinę, arba įlaidinę statinę su pritvirtintu arba pritvirtintu ekstruzija įlaidiniu dangčiu.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