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D45E" w14:textId="66EE03B5" w:rsidR="007E6059" w:rsidRPr="002B06F5" w:rsidRDefault="00225F75" w:rsidP="002B06F5">
      <w:pPr>
        <w:spacing w:after="0" w:line="360" w:lineRule="auto"/>
        <w:ind w:firstLine="567"/>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1.</w:t>
      </w:r>
      <w:r w:rsidR="002B06F5" w:rsidRPr="002B06F5">
        <w:rPr>
          <w:rFonts w:ascii="Helvetica" w:eastAsia="Times New Roman" w:hAnsi="Helvetica" w:cs="Helvetica"/>
          <w:sz w:val="20"/>
          <w:szCs w:val="24"/>
          <w:lang w:eastAsia="lt-LT"/>
        </w:rPr>
        <w:t xml:space="preserve"> </w:t>
      </w:r>
      <w:r w:rsidR="007E6059" w:rsidRPr="002B06F5">
        <w:rPr>
          <w:rFonts w:ascii="Helvetica" w:eastAsia="Times New Roman" w:hAnsi="Helvetica" w:cs="Helvetica"/>
          <w:sz w:val="20"/>
          <w:szCs w:val="24"/>
          <w:lang w:eastAsia="lt-LT"/>
        </w:rPr>
        <w:t>C</w:t>
      </w:r>
      <w:r w:rsidRPr="002B06F5">
        <w:rPr>
          <w:rFonts w:ascii="Helvetica" w:eastAsia="Times New Roman" w:hAnsi="Helvetica" w:cs="Helvetica"/>
          <w:sz w:val="20"/>
          <w:szCs w:val="24"/>
          <w:lang w:eastAsia="lt-LT"/>
        </w:rPr>
        <w:t>iklizuot</w:t>
      </w:r>
      <w:r w:rsidR="007E6059" w:rsidRPr="002B06F5">
        <w:rPr>
          <w:rFonts w:ascii="Helvetica" w:eastAsia="Times New Roman" w:hAnsi="Helvetica" w:cs="Helvetica"/>
          <w:sz w:val="20"/>
          <w:szCs w:val="24"/>
          <w:lang w:eastAsia="lt-LT"/>
        </w:rPr>
        <w:t>ą</w:t>
      </w:r>
      <w:r w:rsidR="007E6059" w:rsidRPr="002B06F5">
        <w:rPr>
          <w:rFonts w:ascii="Helvetica" w:hAnsi="Helvetica" w:cs="Helvetica"/>
          <w:sz w:val="20"/>
        </w:rPr>
        <w:t xml:space="preserve"> </w:t>
      </w:r>
      <w:r w:rsidR="007E6059" w:rsidRPr="002B06F5">
        <w:rPr>
          <w:rFonts w:ascii="Helvetica" w:eastAsia="Times New Roman" w:hAnsi="Helvetica" w:cs="Helvetica"/>
          <w:sz w:val="20"/>
          <w:szCs w:val="24"/>
          <w:lang w:eastAsia="lt-LT"/>
        </w:rPr>
        <w:t>pagrindinę grandinę turintis</w:t>
      </w:r>
      <w:r w:rsidRPr="002B06F5">
        <w:rPr>
          <w:rFonts w:ascii="Helvetica" w:eastAsia="Times New Roman" w:hAnsi="Helvetica" w:cs="Helvetica"/>
          <w:sz w:val="20"/>
          <w:szCs w:val="24"/>
          <w:lang w:eastAsia="lt-LT"/>
        </w:rPr>
        <w:t xml:space="preserve"> peptidinis junginys, sudarytas iš 13 </w:t>
      </w:r>
      <w:r w:rsidR="007E6059" w:rsidRPr="002B06F5">
        <w:rPr>
          <w:rFonts w:ascii="Helvetica" w:eastAsia="Times New Roman" w:hAnsi="Helvetica" w:cs="Helvetica"/>
          <w:sz w:val="20"/>
          <w:szCs w:val="24"/>
          <w:lang w:eastAsia="lt-LT"/>
        </w:rPr>
        <w:t>aminorūgščių liekanų, kurio bendra formulė</w:t>
      </w:r>
    </w:p>
    <w:p w14:paraId="2FA1357A" w14:textId="77777777" w:rsidR="00633C35" w:rsidRDefault="00225F75" w:rsidP="00633C35">
      <w:pPr>
        <w:spacing w:after="0" w:line="360" w:lineRule="auto"/>
        <w:jc w:val="center"/>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ciklo(-Xaa</w:t>
      </w:r>
      <w:r w:rsidRPr="002B06F5">
        <w:rPr>
          <w:rFonts w:ascii="Helvetica" w:eastAsia="Times New Roman" w:hAnsi="Helvetica" w:cs="Helvetica"/>
          <w:sz w:val="20"/>
          <w:szCs w:val="24"/>
          <w:vertAlign w:val="superscript"/>
          <w:lang w:eastAsia="lt-LT"/>
        </w:rPr>
        <w:t>1</w:t>
      </w:r>
      <w:r w:rsidRPr="002B06F5">
        <w:rPr>
          <w:rFonts w:ascii="Helvetica" w:eastAsia="Times New Roman" w:hAnsi="Helvetica" w:cs="Helvetica"/>
          <w:sz w:val="20"/>
          <w:szCs w:val="24"/>
          <w:lang w:eastAsia="lt-LT"/>
        </w:rPr>
        <w:t>-Xaa</w:t>
      </w:r>
      <w:r w:rsidRPr="002B06F5">
        <w:rPr>
          <w:rFonts w:ascii="Helvetica" w:eastAsia="Times New Roman" w:hAnsi="Helvetica" w:cs="Helvetica"/>
          <w:sz w:val="20"/>
          <w:szCs w:val="24"/>
          <w:vertAlign w:val="superscript"/>
          <w:lang w:eastAsia="lt-LT"/>
        </w:rPr>
        <w:t>2</w:t>
      </w:r>
      <w:r w:rsidRPr="002B06F5">
        <w:rPr>
          <w:rFonts w:ascii="Helvetica" w:eastAsia="Times New Roman" w:hAnsi="Helvetica" w:cs="Helvetica"/>
          <w:sz w:val="20"/>
          <w:szCs w:val="24"/>
          <w:lang w:eastAsia="lt-LT"/>
        </w:rPr>
        <w:t>-Tr</w:t>
      </w:r>
      <w:r w:rsidRPr="002B06F5">
        <w:rPr>
          <w:rFonts w:ascii="Helvetica" w:eastAsia="Times New Roman" w:hAnsi="Helvetica" w:cs="Helvetica"/>
          <w:sz w:val="20"/>
          <w:szCs w:val="24"/>
          <w:vertAlign w:val="superscript"/>
          <w:lang w:eastAsia="lt-LT"/>
        </w:rPr>
        <w:t>3</w:t>
      </w:r>
      <w:r w:rsidRPr="002B06F5">
        <w:rPr>
          <w:rFonts w:ascii="Helvetica" w:eastAsia="Times New Roman" w:hAnsi="Helvetica" w:cs="Helvetica"/>
          <w:sz w:val="20"/>
          <w:szCs w:val="24"/>
          <w:lang w:eastAsia="lt-LT"/>
        </w:rPr>
        <w:t>-Xaa</w:t>
      </w:r>
      <w:r w:rsidRPr="002B06F5">
        <w:rPr>
          <w:rFonts w:ascii="Helvetica" w:eastAsia="Times New Roman" w:hAnsi="Helvetica" w:cs="Helvetica"/>
          <w:sz w:val="20"/>
          <w:szCs w:val="24"/>
          <w:vertAlign w:val="superscript"/>
          <w:lang w:eastAsia="lt-LT"/>
        </w:rPr>
        <w:t>4</w:t>
      </w:r>
      <w:r w:rsidRPr="002B06F5">
        <w:rPr>
          <w:rFonts w:ascii="Helvetica" w:eastAsia="Times New Roman" w:hAnsi="Helvetica" w:cs="Helvetica"/>
          <w:sz w:val="20"/>
          <w:szCs w:val="24"/>
          <w:lang w:eastAsia="lt-LT"/>
        </w:rPr>
        <w:t>-Ser</w:t>
      </w:r>
      <w:r w:rsidRPr="002B06F5">
        <w:rPr>
          <w:rFonts w:ascii="Helvetica" w:eastAsia="Times New Roman" w:hAnsi="Helvetica" w:cs="Helvetica"/>
          <w:sz w:val="20"/>
          <w:szCs w:val="24"/>
          <w:vertAlign w:val="superscript"/>
          <w:lang w:eastAsia="lt-LT"/>
        </w:rPr>
        <w:t>5</w:t>
      </w:r>
      <w:r w:rsidRPr="002B06F5">
        <w:rPr>
          <w:rFonts w:ascii="Helvetica" w:eastAsia="Times New Roman" w:hAnsi="Helvetica" w:cs="Helvetica"/>
          <w:sz w:val="20"/>
          <w:szCs w:val="24"/>
          <w:lang w:eastAsia="lt-LT"/>
        </w:rPr>
        <w:t>-Xaa</w:t>
      </w:r>
      <w:r w:rsidRPr="002B06F5">
        <w:rPr>
          <w:rFonts w:ascii="Helvetica" w:eastAsia="Times New Roman" w:hAnsi="Helvetica" w:cs="Helvetica"/>
          <w:sz w:val="20"/>
          <w:szCs w:val="24"/>
          <w:vertAlign w:val="superscript"/>
          <w:lang w:eastAsia="lt-LT"/>
        </w:rPr>
        <w:t>6</w:t>
      </w:r>
      <w:r w:rsidRPr="002B06F5">
        <w:rPr>
          <w:rFonts w:ascii="Helvetica" w:eastAsia="Times New Roman" w:hAnsi="Helvetica" w:cs="Helvetica"/>
          <w:sz w:val="20"/>
          <w:szCs w:val="24"/>
          <w:lang w:eastAsia="lt-LT"/>
        </w:rPr>
        <w:t>-Xaa</w:t>
      </w:r>
      <w:r w:rsidRPr="002B06F5">
        <w:rPr>
          <w:rFonts w:ascii="Helvetica" w:eastAsia="Times New Roman" w:hAnsi="Helvetica" w:cs="Helvetica"/>
          <w:sz w:val="20"/>
          <w:szCs w:val="24"/>
          <w:vertAlign w:val="superscript"/>
          <w:lang w:eastAsia="lt-LT"/>
        </w:rPr>
        <w:t>7</w:t>
      </w:r>
      <w:r w:rsidRPr="002B06F5">
        <w:rPr>
          <w:rFonts w:ascii="Helvetica" w:eastAsia="Times New Roman" w:hAnsi="Helvetica" w:cs="Helvetica"/>
          <w:sz w:val="20"/>
          <w:szCs w:val="24"/>
          <w:lang w:eastAsia="lt-LT"/>
        </w:rPr>
        <w:t>-Xaa</w:t>
      </w:r>
      <w:r w:rsidRPr="002B06F5">
        <w:rPr>
          <w:rFonts w:ascii="Helvetica" w:eastAsia="Times New Roman" w:hAnsi="Helvetica" w:cs="Helvetica"/>
          <w:sz w:val="20"/>
          <w:szCs w:val="24"/>
          <w:vertAlign w:val="superscript"/>
          <w:lang w:eastAsia="lt-LT"/>
        </w:rPr>
        <w:t>8</w:t>
      </w:r>
      <w:r w:rsidRPr="002B06F5">
        <w:rPr>
          <w:rFonts w:ascii="Helvetica" w:eastAsia="Times New Roman" w:hAnsi="Helvetica" w:cs="Helvetica"/>
          <w:sz w:val="20"/>
          <w:szCs w:val="24"/>
          <w:lang w:eastAsia="lt-LT"/>
        </w:rPr>
        <w:t>-Xaa</w:t>
      </w:r>
      <w:r w:rsidRPr="002B06F5">
        <w:rPr>
          <w:rFonts w:ascii="Helvetica" w:eastAsia="Times New Roman" w:hAnsi="Helvetica" w:cs="Helvetica"/>
          <w:sz w:val="20"/>
          <w:szCs w:val="24"/>
          <w:vertAlign w:val="superscript"/>
          <w:lang w:eastAsia="lt-LT"/>
        </w:rPr>
        <w:t>9</w:t>
      </w:r>
      <w:r w:rsidRPr="002B06F5">
        <w:rPr>
          <w:rFonts w:ascii="Helvetica" w:eastAsia="Times New Roman" w:hAnsi="Helvetica" w:cs="Helvetica"/>
          <w:sz w:val="20"/>
          <w:szCs w:val="24"/>
          <w:lang w:eastAsia="lt-LT"/>
        </w:rPr>
        <w:t>-Xaa</w:t>
      </w:r>
      <w:r w:rsidRPr="002B06F5">
        <w:rPr>
          <w:rFonts w:ascii="Helvetica" w:eastAsia="Times New Roman" w:hAnsi="Helvetica" w:cs="Helvetica"/>
          <w:sz w:val="20"/>
          <w:szCs w:val="24"/>
          <w:vertAlign w:val="superscript"/>
          <w:lang w:eastAsia="lt-LT"/>
        </w:rPr>
        <w:t>10</w:t>
      </w:r>
      <w:r w:rsidR="007E6059" w:rsidRPr="002B06F5">
        <w:rPr>
          <w:rFonts w:ascii="Helvetica" w:eastAsia="Times New Roman" w:hAnsi="Helvetica" w:cs="Helvetica"/>
          <w:sz w:val="20"/>
          <w:szCs w:val="24"/>
          <w:lang w:eastAsia="lt-LT"/>
        </w:rPr>
        <w:t>-</w:t>
      </w:r>
      <w:r w:rsidRPr="002B06F5">
        <w:rPr>
          <w:rFonts w:ascii="Helvetica" w:eastAsia="Times New Roman" w:hAnsi="Helvetica" w:cs="Helvetica"/>
          <w:sz w:val="20"/>
          <w:szCs w:val="24"/>
          <w:lang w:eastAsia="lt-LT"/>
        </w:rPr>
        <w:t>Xaa</w:t>
      </w:r>
      <w:r w:rsidRPr="002B06F5">
        <w:rPr>
          <w:rFonts w:ascii="Helvetica" w:eastAsia="Times New Roman" w:hAnsi="Helvetica" w:cs="Helvetica"/>
          <w:sz w:val="20"/>
          <w:szCs w:val="24"/>
          <w:vertAlign w:val="superscript"/>
          <w:lang w:eastAsia="lt-LT"/>
        </w:rPr>
        <w:t>11</w:t>
      </w:r>
      <w:r w:rsidRPr="002B06F5">
        <w:rPr>
          <w:rFonts w:ascii="Helvetica" w:eastAsia="Times New Roman" w:hAnsi="Helvetica" w:cs="Helvetica"/>
          <w:sz w:val="20"/>
          <w:szCs w:val="24"/>
          <w:lang w:eastAsia="lt-LT"/>
        </w:rPr>
        <w:t>-Xaa</w:t>
      </w:r>
      <w:r w:rsidRPr="002B06F5">
        <w:rPr>
          <w:rFonts w:ascii="Helvetica" w:eastAsia="Times New Roman" w:hAnsi="Helvetica" w:cs="Helvetica"/>
          <w:sz w:val="20"/>
          <w:szCs w:val="24"/>
          <w:vertAlign w:val="superscript"/>
          <w:lang w:eastAsia="lt-LT"/>
        </w:rPr>
        <w:t>12</w:t>
      </w:r>
      <w:r w:rsidRPr="002B06F5">
        <w:rPr>
          <w:rFonts w:ascii="Helvetica" w:eastAsia="Times New Roman" w:hAnsi="Helvetica" w:cs="Helvetica"/>
          <w:sz w:val="20"/>
          <w:szCs w:val="24"/>
          <w:lang w:eastAsia="lt-LT"/>
        </w:rPr>
        <w:t>-Xaa</w:t>
      </w:r>
      <w:r w:rsidRPr="002B06F5">
        <w:rPr>
          <w:rFonts w:ascii="Helvetica" w:eastAsia="Times New Roman" w:hAnsi="Helvetica" w:cs="Helvetica"/>
          <w:sz w:val="20"/>
          <w:szCs w:val="24"/>
          <w:vertAlign w:val="superscript"/>
          <w:lang w:eastAsia="lt-LT"/>
        </w:rPr>
        <w:t>13</w:t>
      </w:r>
      <w:r w:rsidRPr="002B06F5">
        <w:rPr>
          <w:rFonts w:ascii="Helvetica" w:eastAsia="Times New Roman" w:hAnsi="Helvetica" w:cs="Helvetica"/>
          <w:sz w:val="20"/>
          <w:szCs w:val="24"/>
          <w:lang w:eastAsia="lt-LT"/>
        </w:rPr>
        <w:t>-)</w:t>
      </w:r>
    </w:p>
    <w:p w14:paraId="63E7E6B2" w14:textId="6519F38C" w:rsidR="002B06F5" w:rsidRPr="002B06F5" w:rsidRDefault="00225F75" w:rsidP="00633C35">
      <w:pPr>
        <w:spacing w:after="0" w:line="360" w:lineRule="auto"/>
        <w:jc w:val="center"/>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w:t>
      </w:r>
      <w:r w:rsidR="005E129A" w:rsidRPr="002B06F5">
        <w:rPr>
          <w:rFonts w:ascii="Helvetica" w:eastAsia="Times New Roman" w:hAnsi="Helvetica" w:cs="Helvetica"/>
          <w:sz w:val="20"/>
          <w:szCs w:val="24"/>
          <w:lang w:eastAsia="lt-LT"/>
        </w:rPr>
        <w:t>I</w:t>
      </w:r>
      <w:r w:rsidRPr="002B06F5">
        <w:rPr>
          <w:rFonts w:ascii="Helvetica" w:eastAsia="Times New Roman" w:hAnsi="Helvetica" w:cs="Helvetica"/>
          <w:sz w:val="20"/>
          <w:szCs w:val="24"/>
          <w:lang w:eastAsia="lt-LT"/>
        </w:rPr>
        <w:t>),</w:t>
      </w:r>
    </w:p>
    <w:p w14:paraId="1BCF1C5F" w14:textId="1F964BD5" w:rsidR="007E6059" w:rsidRPr="002B06F5" w:rsidRDefault="007E6059"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ir jo farmaciniu požiūriu priimtinos druskos,</w:t>
      </w:r>
    </w:p>
    <w:p w14:paraId="480E28CD" w14:textId="6D879816"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 xml:space="preserve">kuris </w:t>
      </w:r>
      <w:r w:rsidR="007E6059" w:rsidRPr="002B06F5">
        <w:rPr>
          <w:rFonts w:ascii="Helvetica" w:eastAsia="Times New Roman" w:hAnsi="Helvetica" w:cs="Helvetica"/>
          <w:sz w:val="20"/>
          <w:szCs w:val="24"/>
          <w:lang w:eastAsia="lt-LT"/>
        </w:rPr>
        <w:t xml:space="preserve">yra </w:t>
      </w:r>
      <w:r w:rsidRPr="002B06F5">
        <w:rPr>
          <w:rFonts w:ascii="Helvetica" w:eastAsia="Times New Roman" w:hAnsi="Helvetica" w:cs="Helvetica"/>
          <w:sz w:val="20"/>
          <w:szCs w:val="24"/>
          <w:lang w:eastAsia="lt-LT"/>
        </w:rPr>
        <w:t>par</w:t>
      </w:r>
      <w:r w:rsidR="00D30E82" w:rsidRPr="002B06F5">
        <w:rPr>
          <w:rFonts w:ascii="Helvetica" w:eastAsia="Times New Roman" w:hAnsi="Helvetica" w:cs="Helvetica"/>
          <w:sz w:val="20"/>
          <w:szCs w:val="24"/>
          <w:lang w:eastAsia="lt-LT"/>
        </w:rPr>
        <w:t>i</w:t>
      </w:r>
      <w:r w:rsidRPr="002B06F5">
        <w:rPr>
          <w:rFonts w:ascii="Helvetica" w:eastAsia="Times New Roman" w:hAnsi="Helvetica" w:cs="Helvetica"/>
          <w:sz w:val="20"/>
          <w:szCs w:val="24"/>
          <w:lang w:eastAsia="lt-LT"/>
        </w:rPr>
        <w:t>nk</w:t>
      </w:r>
      <w:r w:rsidR="00D30E82" w:rsidRPr="002B06F5">
        <w:rPr>
          <w:rFonts w:ascii="Helvetica" w:eastAsia="Times New Roman" w:hAnsi="Helvetica" w:cs="Helvetica"/>
          <w:sz w:val="20"/>
          <w:szCs w:val="24"/>
          <w:lang w:eastAsia="lt-LT"/>
        </w:rPr>
        <w:t>t</w:t>
      </w:r>
      <w:r w:rsidRPr="002B06F5">
        <w:rPr>
          <w:rFonts w:ascii="Helvetica" w:eastAsia="Times New Roman" w:hAnsi="Helvetica" w:cs="Helvetica"/>
          <w:sz w:val="20"/>
          <w:szCs w:val="24"/>
          <w:lang w:eastAsia="lt-LT"/>
        </w:rPr>
        <w:t>as iš</w:t>
      </w:r>
    </w:p>
    <w:p w14:paraId="62402A6B" w14:textId="71E00E05"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8B1FD7"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lo(-OctGly-Glu-Thr-Ala-Ser-Ile-Pro-Pro-Gln-Lys-hSer(Me)-</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52A844EE" w14:textId="354FD0A4"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8B1FD7"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lo(-OctGly-Glu-Thr-Ala-Ser-Ile-Pro-Pro-Gln-Lys-Dap-</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1C69342E" w14:textId="4D518D1F"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8B1FD7"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lo(-OctGly-Glu-Thr-Ala-Ser-Ile-Pro-Pro-Gln-Lys-alloThr-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0B039AC3" w14:textId="589537D8"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3B5F01"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lo(-OctGly-Glu-Thr-Ala-Ser-Ile-Pro-Pro-Gln-Lys-hSer-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2454DA59" w14:textId="0C6A82F3"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8B1FD7"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lo(-OctGly-Glu-Thr-Ala-Ser-Ile-Pro-Pro-Gln-Lys-hGln-</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664941F3" w14:textId="6426E00B"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3B5F01"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Pro-Oic-);</w:t>
      </w:r>
    </w:p>
    <w:p w14:paraId="2373FB45" w14:textId="426DF6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Ciklo(-OctGly-Glu-Thr-Ala-Ser-Ile-Nglu-Pro-Gln-Lys-Thr-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337B4070"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Ciklo(-OctGly-Glu-Thr-Ala-Ser-Ile-Pro-Pro-Gln-Lys-[H-γ</w:t>
      </w:r>
      <w:r w:rsidRPr="002B06F5">
        <w:rPr>
          <w:rFonts w:ascii="Helvetica" w:eastAsia="Times New Roman" w:hAnsi="Helvetica" w:cs="Helvetica"/>
          <w:sz w:val="20"/>
          <w:szCs w:val="24"/>
          <w:vertAlign w:val="superscript"/>
          <w:lang w:eastAsia="lt-LT"/>
        </w:rPr>
        <w:t>4</w:t>
      </w:r>
      <w:r w:rsidRPr="002B06F5">
        <w:rPr>
          <w:rFonts w:ascii="Helvetica" w:eastAsia="Times New Roman" w:hAnsi="Helvetica" w:cs="Helvetica"/>
          <w:sz w:val="20"/>
          <w:szCs w:val="24"/>
          <w:lang w:eastAsia="lt-LT"/>
        </w:rPr>
        <w:t>-DiHTyr-OH]-</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1A63CF46"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Ciklo(-Dab(Phe)-Glu-Thr-Ala-Ser-Ile-Pro-Pro-Gln-Lys-Tyr-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021367F5" w14:textId="6F8C43DD"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Ciklo(-OctGly-Glu-Thr-Ala-Ser-Ile-Pro-Oic-Gln-Lys-Thr-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3D87C5F8"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Ciklo(-OctGly-Glu-Thr-Ala-Ser-Ile-Pro-Pro-Gln-Lys-[H-γ</w:t>
      </w:r>
      <w:r w:rsidRPr="002B06F5">
        <w:rPr>
          <w:rFonts w:ascii="Helvetica" w:eastAsia="Times New Roman" w:hAnsi="Helvetica" w:cs="Helvetica"/>
          <w:sz w:val="20"/>
          <w:szCs w:val="24"/>
          <w:vertAlign w:val="superscript"/>
          <w:lang w:eastAsia="lt-LT"/>
        </w:rPr>
        <w:t>4</w:t>
      </w:r>
      <w:r w:rsidRPr="002B06F5">
        <w:rPr>
          <w:rFonts w:ascii="Helvetica" w:eastAsia="Times New Roman" w:hAnsi="Helvetica" w:cs="Helvetica"/>
          <w:sz w:val="20"/>
          <w:szCs w:val="24"/>
          <w:lang w:eastAsia="lt-LT"/>
        </w:rPr>
        <w:t>-DiHThr-OH]-</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1CC29C21" w14:textId="3AF23194"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3B5F01"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 (-OctGly-Glu-Thr-Ala-Ser-Ile-Pro-Pro-Gln-Lys-Thr-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w:t>
      </w:r>
    </w:p>
    <w:p w14:paraId="70EC7115" w14:textId="1A49CCBB"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3B5F01"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 (-OctGly-Phe-Thr-Ala-Ser-Ile-Pro-Pro-Gln-Lys-Thr-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39BB1D54"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 (-OctGly-Dap(Phe)-Thr-Ala-Ser-Ile-Pro-Pro-Gln-Lys-Tyr-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5A60EC2A"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Ciklo(-Dab(oktanoil)-Glu-Thr-Ala-Ser-Ile-Pro-Pro-Gln-Lys-Thr-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5351007E" w14:textId="1C3FE931"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Ciklo(-Arg-Glu-Thr-Ala-Ser-Ile-Pro-Oic-Gln-Lys-Thr-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658CB790"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Ciklo(-Glu(Phe)-Glu-Thr-AllylGly-Ser-Ile-Pro-Pro-Gln-Lys-Tyr-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626B0EB0"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Ciklo(-Glu(Phe)-Glu-Thr-Ala-Ser-Ile-Pro-Pro-Gln-Lys-Tyr-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401F6E0C"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Ciklo(-Glu(Phe)-Glu-Thr-AllylGly-Ser-Ile-Pro-Pro-Gln-Lys-Thr- </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10CDA2B8" w14:textId="05A96D6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636ECC"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Ala-Ala-);</w:t>
      </w:r>
    </w:p>
    <w:p w14:paraId="3BE836F3" w14:textId="24CDC91F"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636ECC"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Val-Tyr-);</w:t>
      </w:r>
    </w:p>
    <w:p w14:paraId="5690D467" w14:textId="7A30843A"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636ECC"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Val-Lys-);</w:t>
      </w:r>
    </w:p>
    <w:p w14:paraId="0D31623E" w14:textId="09C7545B"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636ECC"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Tyr-Val-);</w:t>
      </w:r>
    </w:p>
    <w:p w14:paraId="3A928A70" w14:textId="0F74DF09"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636ECC"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Tyr-Tyr-);</w:t>
      </w:r>
    </w:p>
    <w:p w14:paraId="22D5C115" w14:textId="23DE4F5C"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D7FEF"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Tyr-Lys-);</w:t>
      </w:r>
    </w:p>
    <w:p w14:paraId="7D5D06A9" w14:textId="782EAB72"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D7FEF"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Lys-Val-);</w:t>
      </w:r>
    </w:p>
    <w:p w14:paraId="74D57EE6" w14:textId="6B0E0399"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D7FEF"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Lys-Tyr-);</w:t>
      </w:r>
    </w:p>
    <w:p w14:paraId="3D7220FC" w14:textId="25C2A51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D7FEF"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Lys-Lys-);</w:t>
      </w:r>
    </w:p>
    <w:p w14:paraId="5E683EE2" w14:textId="2E32A679"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D7FEF"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Lys-Glu-);</w:t>
      </w:r>
    </w:p>
    <w:p w14:paraId="60414E0C" w14:textId="114CA389"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D7FEF"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Ser-Val-);</w:t>
      </w:r>
    </w:p>
    <w:p w14:paraId="445C1C6B" w14:textId="1B0AA2BE"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D7FEF"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Ser-Tyr-);</w:t>
      </w:r>
    </w:p>
    <w:p w14:paraId="1CBB0A97" w14:textId="3CEFE275"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D7FEF" w:rsidRPr="002B06F5">
        <w:rPr>
          <w:rFonts w:ascii="Helvetica" w:eastAsia="Times New Roman" w:hAnsi="Helvetica" w:cs="Helvetica"/>
          <w:sz w:val="20"/>
          <w:szCs w:val="24"/>
          <w:lang w:eastAsia="lt-LT"/>
        </w:rPr>
        <w:t>ik</w:t>
      </w:r>
      <w:r w:rsidRPr="002B06F5">
        <w:rPr>
          <w:rFonts w:ascii="Helvetica" w:eastAsia="Times New Roman" w:hAnsi="Helvetica" w:cs="Helvetica"/>
          <w:sz w:val="20"/>
          <w:szCs w:val="24"/>
          <w:lang w:eastAsia="lt-LT"/>
        </w:rPr>
        <w:t>lo(-OctGly-Glu-Thr-Ala-Ser-Ile-Pro-Pro-Gln-Lys-Thr-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Ser-Lys-);</w:t>
      </w:r>
    </w:p>
    <w:p w14:paraId="4E9214E7" w14:textId="29EA1334"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D7FEF"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(-OctGly-Glu-Thr-Ala-Ser-Ile-Nlys-Pro-Gln-Lys-Thr-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5538B7C9" w14:textId="13EF8703"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Ciklo(-OctGly-Glu-Thr-Ala-Ser-Ile-Pro-Nglu-Gln-Lys-Thr-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7BEF7A00" w14:textId="423E4509"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D7FEF"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(-OctGly-Glu-Thr-Ala-Ser-Ile-Pro-Nlys-Gln-Lys-Thr-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2D2845FE" w14:textId="69EB3426"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Ciklo(-OctGly-Glu-Thr-Ala-Ser-Ile-Pro-Pro-[H-β</w:t>
      </w:r>
      <w:r w:rsidRPr="002B06F5">
        <w:rPr>
          <w:rFonts w:ascii="Helvetica" w:eastAsia="Times New Roman" w:hAnsi="Helvetica" w:cs="Helvetica"/>
          <w:sz w:val="20"/>
          <w:szCs w:val="24"/>
          <w:vertAlign w:val="superscript"/>
          <w:lang w:eastAsia="lt-LT"/>
        </w:rPr>
        <w:t>3</w:t>
      </w:r>
      <w:r w:rsidRPr="002B06F5">
        <w:rPr>
          <w:rFonts w:ascii="Helvetica" w:eastAsia="Times New Roman" w:hAnsi="Helvetica" w:cs="Helvetica"/>
          <w:sz w:val="20"/>
          <w:szCs w:val="24"/>
          <w:lang w:eastAsia="lt-LT"/>
        </w:rPr>
        <w:t>-HGln-OH]-Lys-Thr-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7D11DBA4" w14:textId="7F3C7363"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Ciklo(-OctGly-Glu-Thr-Ala-Ser-Ile-Pro-Pro-Gln-[H-β</w:t>
      </w:r>
      <w:r w:rsidRPr="002B06F5">
        <w:rPr>
          <w:rFonts w:ascii="Helvetica" w:eastAsia="Times New Roman" w:hAnsi="Helvetica" w:cs="Helvetica"/>
          <w:sz w:val="20"/>
          <w:szCs w:val="24"/>
          <w:vertAlign w:val="superscript"/>
          <w:lang w:eastAsia="lt-LT"/>
        </w:rPr>
        <w:t>3</w:t>
      </w:r>
      <w:r w:rsidRPr="002B06F5">
        <w:rPr>
          <w:rFonts w:ascii="Helvetica" w:eastAsia="Times New Roman" w:hAnsi="Helvetica" w:cs="Helvetica"/>
          <w:sz w:val="20"/>
          <w:szCs w:val="24"/>
          <w:lang w:eastAsia="lt-LT"/>
        </w:rPr>
        <w:t>-HLys-OH]-Thr-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31240F86"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Ciklo(-OctGly-Glu-Thr-Ala-Ser-Ile-Pro-Pro-Gln-[H-γ</w:t>
      </w:r>
      <w:r w:rsidRPr="002B06F5">
        <w:rPr>
          <w:rFonts w:ascii="Helvetica" w:eastAsia="Times New Roman" w:hAnsi="Helvetica" w:cs="Helvetica"/>
          <w:sz w:val="20"/>
          <w:szCs w:val="24"/>
          <w:vertAlign w:val="superscript"/>
          <w:lang w:eastAsia="lt-LT"/>
        </w:rPr>
        <w:t>4</w:t>
      </w:r>
      <w:r w:rsidRPr="002B06F5">
        <w:rPr>
          <w:rFonts w:ascii="Helvetica" w:eastAsia="Times New Roman" w:hAnsi="Helvetica" w:cs="Helvetica"/>
          <w:sz w:val="20"/>
          <w:szCs w:val="24"/>
          <w:lang w:eastAsia="lt-LT"/>
        </w:rPr>
        <w:t>-DiHLys-OH]-Thr-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4F7465B7" w14:textId="7D509761"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lastRenderedPageBreak/>
        <w:t>C</w:t>
      </w:r>
      <w:r w:rsidR="007D7FEF"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Pro-[H-β</w:t>
      </w:r>
      <w:r w:rsidRPr="002B06F5">
        <w:rPr>
          <w:rFonts w:ascii="Helvetica" w:eastAsia="Times New Roman" w:hAnsi="Helvetica" w:cs="Helvetica"/>
          <w:sz w:val="20"/>
          <w:szCs w:val="24"/>
          <w:vertAlign w:val="superscript"/>
          <w:lang w:eastAsia="lt-LT"/>
        </w:rPr>
        <w:t>3</w:t>
      </w:r>
      <w:r w:rsidRPr="002B06F5">
        <w:rPr>
          <w:rFonts w:ascii="Helvetica" w:eastAsia="Times New Roman" w:hAnsi="Helvetica" w:cs="Helvetica"/>
          <w:sz w:val="20"/>
          <w:szCs w:val="24"/>
          <w:lang w:eastAsia="lt-LT"/>
        </w:rPr>
        <w:t>-HPro-OH]-);</w:t>
      </w:r>
    </w:p>
    <w:p w14:paraId="3F6EF5BF" w14:textId="2E39ADF5"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D7FEF"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Glu-);</w:t>
      </w:r>
    </w:p>
    <w:p w14:paraId="1ED6792E" w14:textId="179CED12"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Ciklo(-Arg-Val-Thr-Ala-Ser-Ile-Pro-Oic-Gln-Lys-Thr-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w:t>
      </w:r>
    </w:p>
    <w:p w14:paraId="24F3968E" w14:textId="7A3F8C46"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Ciklo(-Arg-hTyr-Thr-Ala-Ser-Ile-Pro-Oic-Gln-Lys-Thr-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w:t>
      </w:r>
    </w:p>
    <w:p w14:paraId="2FE38BF2" w14:textId="72F5573B"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Ciklo(-Arg-hTyr-Thr-Ala-Ser-Ile-Pro-Oic-Gln-Lys-Thr-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Pro-Glu-);</w:t>
      </w:r>
    </w:p>
    <w:p w14:paraId="477C8BE5" w14:textId="492071BD"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Ciklo(-Arg-Val-Thr-Ala-Ser-Ile-Pro-Oic-Gln-Lys-Thr-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Pro-Glu-);</w:t>
      </w:r>
    </w:p>
    <w:p w14:paraId="100FA6E3" w14:textId="3980E6AB"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71350"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(-OctGly-Glu-Thr-Ala-Ser-Ile-Pro-Pip-Gln-Lys-Thr-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43820C03" w14:textId="211E02F1"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Ciklo(-OctGly-Glu-Thr-Ala-Ser-Ile-Pro-Azt-Gln-Lys-Thr-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6F1395BF" w14:textId="63C5902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71350"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(-OctGly-hTyr-Thr-Ala-Ser-Ile-Pro-Pro-Gln-Lys-Ser-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5D64A53D" w14:textId="0D9E85B9"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71350"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(-OctGly-hTyr-Thr-Ala-Ser-Ile-Pro-Pro-Gln-Lys-Asn-</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Pro-Pro-);</w:t>
      </w:r>
    </w:p>
    <w:p w14:paraId="36EBB511" w14:textId="6F76D005" w:rsidR="002B06F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w:t>
      </w:r>
      <w:r w:rsidR="00771350" w:rsidRPr="002B06F5">
        <w:rPr>
          <w:rFonts w:ascii="Helvetica" w:eastAsia="Times New Roman" w:hAnsi="Helvetica" w:cs="Helvetica"/>
          <w:sz w:val="20"/>
          <w:szCs w:val="24"/>
          <w:lang w:eastAsia="lt-LT"/>
        </w:rPr>
        <w:t>iklo</w:t>
      </w:r>
      <w:r w:rsidRPr="002B06F5">
        <w:rPr>
          <w:rFonts w:ascii="Helvetica" w:eastAsia="Times New Roman" w:hAnsi="Helvetica" w:cs="Helvetica"/>
          <w:sz w:val="20"/>
          <w:szCs w:val="24"/>
          <w:lang w:eastAsia="lt-LT"/>
        </w:rPr>
        <w:t>(-Arg-hTyr-Thr-Ala-Ser-Ile-Pro-Pro-Gln-Lys-Thr-</w:t>
      </w:r>
      <w:r w:rsidRPr="002B06F5">
        <w:rPr>
          <w:rFonts w:ascii="Helvetica" w:eastAsia="Times New Roman" w:hAnsi="Helvetica" w:cs="Helvetica"/>
          <w:sz w:val="20"/>
          <w:szCs w:val="24"/>
          <w:vertAlign w:val="superscript"/>
          <w:lang w:eastAsia="lt-LT"/>
        </w:rPr>
        <w:t>D</w:t>
      </w:r>
      <w:r w:rsidRPr="002B06F5">
        <w:rPr>
          <w:rFonts w:ascii="Helvetica" w:eastAsia="Times New Roman" w:hAnsi="Helvetica" w:cs="Helvetica"/>
          <w:sz w:val="20"/>
          <w:szCs w:val="24"/>
          <w:lang w:eastAsia="lt-LT"/>
        </w:rPr>
        <w:t>Pro-Glu-).</w:t>
      </w:r>
    </w:p>
    <w:p w14:paraId="3C1735DF" w14:textId="77777777" w:rsidR="002B06F5" w:rsidRPr="002B06F5" w:rsidRDefault="002B06F5" w:rsidP="002B06F5">
      <w:pPr>
        <w:spacing w:after="0" w:line="360" w:lineRule="auto"/>
        <w:jc w:val="both"/>
        <w:rPr>
          <w:rFonts w:ascii="Helvetica" w:eastAsia="Times New Roman" w:hAnsi="Helvetica" w:cs="Helvetica"/>
          <w:sz w:val="20"/>
          <w:szCs w:val="24"/>
          <w:lang w:eastAsia="lt-LT"/>
        </w:rPr>
      </w:pPr>
    </w:p>
    <w:p w14:paraId="25CE51BD" w14:textId="52225974" w:rsidR="00633C35" w:rsidRDefault="00225F75" w:rsidP="00633C35">
      <w:pPr>
        <w:spacing w:after="0" w:line="360" w:lineRule="auto"/>
        <w:ind w:firstLine="567"/>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2</w:t>
      </w:r>
      <w:r w:rsidR="002B06F5" w:rsidRPr="002B06F5">
        <w:rPr>
          <w:rFonts w:ascii="Helvetica" w:eastAsia="Times New Roman" w:hAnsi="Helvetica" w:cs="Helvetica"/>
          <w:sz w:val="20"/>
          <w:szCs w:val="24"/>
          <w:lang w:eastAsia="lt-LT"/>
        </w:rPr>
        <w:t>.</w:t>
      </w:r>
      <w:r w:rsidR="00E93364" w:rsidRPr="00E93364">
        <w:t xml:space="preserve"> </w:t>
      </w:r>
      <w:r w:rsidR="00E93364" w:rsidRPr="00E93364">
        <w:rPr>
          <w:rFonts w:ascii="Helvetica" w:eastAsia="Times New Roman" w:hAnsi="Helvetica" w:cs="Helvetica"/>
          <w:sz w:val="20"/>
          <w:szCs w:val="24"/>
          <w:lang w:eastAsia="lt-LT"/>
        </w:rPr>
        <w:t>Laisvos formos arba farmaciniu požiūriu priimtinos druskos formos junginys pagal 1 punktą,</w:t>
      </w:r>
      <w:r w:rsidR="00BE7536" w:rsidRPr="002B06F5">
        <w:rPr>
          <w:rFonts w:ascii="Helvetica" w:eastAsia="Times New Roman" w:hAnsi="Helvetica" w:cs="Helvetica"/>
          <w:sz w:val="20"/>
          <w:szCs w:val="24"/>
          <w:lang w:eastAsia="lt-LT"/>
        </w:rPr>
        <w:t xml:space="preserve"> skirtas naudoti kaip vaistą.</w:t>
      </w:r>
    </w:p>
    <w:p w14:paraId="01964126" w14:textId="77777777" w:rsidR="00633C35" w:rsidRDefault="00633C35" w:rsidP="00633C35">
      <w:pPr>
        <w:spacing w:after="0" w:line="360" w:lineRule="auto"/>
        <w:ind w:firstLine="567"/>
        <w:jc w:val="both"/>
        <w:rPr>
          <w:rFonts w:ascii="Helvetica" w:eastAsia="Times New Roman" w:hAnsi="Helvetica" w:cs="Helvetica"/>
          <w:sz w:val="20"/>
          <w:szCs w:val="24"/>
          <w:lang w:eastAsia="lt-LT"/>
        </w:rPr>
      </w:pPr>
    </w:p>
    <w:p w14:paraId="76CE7D61" w14:textId="77228005" w:rsidR="007C59F1" w:rsidRPr="002B06F5" w:rsidRDefault="00225F75" w:rsidP="00633C35">
      <w:pPr>
        <w:spacing w:after="0" w:line="360" w:lineRule="auto"/>
        <w:ind w:firstLine="567"/>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3.</w:t>
      </w:r>
      <w:r w:rsidR="00D30E82" w:rsidRPr="002B06F5">
        <w:rPr>
          <w:rFonts w:ascii="Helvetica" w:eastAsia="Times New Roman" w:hAnsi="Helvetica" w:cs="Helvetica"/>
          <w:sz w:val="20"/>
          <w:szCs w:val="24"/>
          <w:lang w:eastAsia="lt-LT"/>
        </w:rPr>
        <w:t xml:space="preserve"> Laisvos formos arba farmaciniu požiūriu priimtinos druskos formos junginys pagal 1 punktą</w:t>
      </w:r>
      <w:r w:rsidRPr="002B06F5">
        <w:rPr>
          <w:rFonts w:ascii="Helvetica" w:eastAsia="Times New Roman" w:hAnsi="Helvetica" w:cs="Helvetica"/>
          <w:sz w:val="20"/>
          <w:szCs w:val="24"/>
          <w:lang w:eastAsia="lt-LT"/>
        </w:rPr>
        <w:t>,</w:t>
      </w:r>
      <w:r w:rsidR="00215D84" w:rsidRPr="002B06F5">
        <w:rPr>
          <w:rFonts w:ascii="Helvetica" w:eastAsia="Times New Roman" w:hAnsi="Helvetica" w:cs="Helvetica"/>
          <w:sz w:val="20"/>
          <w:szCs w:val="24"/>
          <w:lang w:eastAsia="lt-LT"/>
        </w:rPr>
        <w:t xml:space="preserve"> pasižymi</w:t>
      </w:r>
      <w:r w:rsidR="00D30E82" w:rsidRPr="002B06F5">
        <w:rPr>
          <w:rFonts w:ascii="Helvetica" w:eastAsia="Times New Roman" w:hAnsi="Helvetica" w:cs="Helvetica"/>
          <w:sz w:val="20"/>
          <w:szCs w:val="24"/>
          <w:lang w:eastAsia="lt-LT"/>
        </w:rPr>
        <w:t>ntis</w:t>
      </w:r>
      <w:r w:rsidRPr="002B06F5">
        <w:rPr>
          <w:rFonts w:ascii="Helvetica" w:eastAsia="Times New Roman" w:hAnsi="Helvetica" w:cs="Helvetica"/>
          <w:sz w:val="20"/>
          <w:szCs w:val="24"/>
          <w:lang w:eastAsia="lt-LT"/>
        </w:rPr>
        <w:t xml:space="preserve"> elastaz</w:t>
      </w:r>
      <w:r w:rsidR="00BE7536" w:rsidRPr="002B06F5">
        <w:rPr>
          <w:rFonts w:ascii="Helvetica" w:eastAsia="Times New Roman" w:hAnsi="Helvetica" w:cs="Helvetica"/>
          <w:sz w:val="20"/>
          <w:szCs w:val="24"/>
          <w:lang w:eastAsia="lt-LT"/>
        </w:rPr>
        <w:t>ės slopinam</w:t>
      </w:r>
      <w:r w:rsidR="00215D84" w:rsidRPr="002B06F5">
        <w:rPr>
          <w:rFonts w:ascii="Helvetica" w:eastAsia="Times New Roman" w:hAnsi="Helvetica" w:cs="Helvetica"/>
          <w:sz w:val="20"/>
          <w:szCs w:val="24"/>
          <w:lang w:eastAsia="lt-LT"/>
        </w:rPr>
        <w:t>uoju</w:t>
      </w:r>
      <w:r w:rsidR="00BE7536" w:rsidRPr="002B06F5">
        <w:rPr>
          <w:rFonts w:ascii="Helvetica" w:eastAsia="Times New Roman" w:hAnsi="Helvetica" w:cs="Helvetica"/>
          <w:sz w:val="20"/>
          <w:szCs w:val="24"/>
          <w:lang w:eastAsia="lt-LT"/>
        </w:rPr>
        <w:t xml:space="preserve"> aktyvum</w:t>
      </w:r>
      <w:r w:rsidR="00215D84" w:rsidRPr="002B06F5">
        <w:rPr>
          <w:rFonts w:ascii="Helvetica" w:eastAsia="Times New Roman" w:hAnsi="Helvetica" w:cs="Helvetica"/>
          <w:sz w:val="20"/>
          <w:szCs w:val="24"/>
          <w:lang w:eastAsia="lt-LT"/>
        </w:rPr>
        <w:t>u</w:t>
      </w:r>
      <w:r w:rsidRPr="002B06F5">
        <w:rPr>
          <w:rFonts w:ascii="Helvetica" w:eastAsia="Times New Roman" w:hAnsi="Helvetica" w:cs="Helvetica"/>
          <w:sz w:val="20"/>
          <w:szCs w:val="24"/>
          <w:lang w:eastAsia="lt-LT"/>
        </w:rPr>
        <w:t>, skirtas naudoti plaučių vėžio; krūties vėž</w:t>
      </w:r>
      <w:r w:rsidR="00BE7536" w:rsidRPr="002B06F5">
        <w:rPr>
          <w:rFonts w:ascii="Helvetica" w:eastAsia="Times New Roman" w:hAnsi="Helvetica" w:cs="Helvetica"/>
          <w:sz w:val="20"/>
          <w:szCs w:val="24"/>
          <w:lang w:eastAsia="lt-LT"/>
        </w:rPr>
        <w:t>io</w:t>
      </w:r>
      <w:r w:rsidRPr="002B06F5">
        <w:rPr>
          <w:rFonts w:ascii="Helvetica" w:eastAsia="Times New Roman" w:hAnsi="Helvetica" w:cs="Helvetica"/>
          <w:sz w:val="20"/>
          <w:szCs w:val="24"/>
          <w:lang w:eastAsia="lt-LT"/>
        </w:rPr>
        <w:t>; psoriazė</w:t>
      </w:r>
      <w:r w:rsidR="00BE7536" w:rsidRPr="002B06F5">
        <w:rPr>
          <w:rFonts w:ascii="Helvetica" w:eastAsia="Times New Roman" w:hAnsi="Helvetica" w:cs="Helvetica"/>
          <w:sz w:val="20"/>
          <w:szCs w:val="24"/>
          <w:lang w:eastAsia="lt-LT"/>
        </w:rPr>
        <w:t>s</w:t>
      </w:r>
      <w:r w:rsidRPr="002B06F5">
        <w:rPr>
          <w:rFonts w:ascii="Helvetica" w:eastAsia="Times New Roman" w:hAnsi="Helvetica" w:cs="Helvetica"/>
          <w:sz w:val="20"/>
          <w:szCs w:val="24"/>
          <w:lang w:eastAsia="lt-LT"/>
        </w:rPr>
        <w:t>; alfa</w:t>
      </w:r>
      <w:r w:rsidR="00400280" w:rsidRPr="002B06F5">
        <w:rPr>
          <w:rFonts w:ascii="Helvetica" w:eastAsia="Times New Roman" w:hAnsi="Helvetica" w:cs="Helvetica"/>
          <w:sz w:val="20"/>
          <w:szCs w:val="24"/>
          <w:lang w:eastAsia="lt-LT"/>
        </w:rPr>
        <w:t>-</w:t>
      </w:r>
      <w:r w:rsidRPr="002B06F5">
        <w:rPr>
          <w:rFonts w:ascii="Helvetica" w:eastAsia="Times New Roman" w:hAnsi="Helvetica" w:cs="Helvetica"/>
          <w:sz w:val="20"/>
          <w:szCs w:val="24"/>
          <w:lang w:eastAsia="lt-LT"/>
        </w:rPr>
        <w:t xml:space="preserve">1 antitripsino </w:t>
      </w:r>
      <w:r w:rsidR="00BE7536" w:rsidRPr="002B06F5">
        <w:rPr>
          <w:rFonts w:ascii="Helvetica" w:eastAsia="Times New Roman" w:hAnsi="Helvetica" w:cs="Helvetica"/>
          <w:sz w:val="20"/>
          <w:szCs w:val="24"/>
          <w:lang w:eastAsia="lt-LT"/>
        </w:rPr>
        <w:t>stokos</w:t>
      </w:r>
      <w:r w:rsidRPr="002B06F5">
        <w:rPr>
          <w:rFonts w:ascii="Helvetica" w:eastAsia="Times New Roman" w:hAnsi="Helvetica" w:cs="Helvetica"/>
          <w:sz w:val="20"/>
          <w:szCs w:val="24"/>
          <w:lang w:eastAsia="lt-LT"/>
        </w:rPr>
        <w:t>; plaučių emfizem</w:t>
      </w:r>
      <w:r w:rsidR="00BE7536" w:rsidRPr="002B06F5">
        <w:rPr>
          <w:rFonts w:ascii="Helvetica" w:eastAsia="Times New Roman" w:hAnsi="Helvetica" w:cs="Helvetica"/>
          <w:sz w:val="20"/>
          <w:szCs w:val="24"/>
          <w:lang w:eastAsia="lt-LT"/>
        </w:rPr>
        <w:t>os</w:t>
      </w:r>
      <w:r w:rsidRPr="002B06F5">
        <w:rPr>
          <w:rFonts w:ascii="Helvetica" w:eastAsia="Times New Roman" w:hAnsi="Helvetica" w:cs="Helvetica"/>
          <w:sz w:val="20"/>
          <w:szCs w:val="24"/>
          <w:lang w:eastAsia="lt-LT"/>
        </w:rPr>
        <w:t>; cistinė</w:t>
      </w:r>
      <w:r w:rsidR="00BE7536" w:rsidRPr="002B06F5">
        <w:rPr>
          <w:rFonts w:ascii="Helvetica" w:eastAsia="Times New Roman" w:hAnsi="Helvetica" w:cs="Helvetica"/>
          <w:sz w:val="20"/>
          <w:szCs w:val="24"/>
          <w:lang w:eastAsia="lt-LT"/>
        </w:rPr>
        <w:t>s</w:t>
      </w:r>
      <w:r w:rsidRPr="002B06F5">
        <w:rPr>
          <w:rFonts w:ascii="Helvetica" w:eastAsia="Times New Roman" w:hAnsi="Helvetica" w:cs="Helvetica"/>
          <w:sz w:val="20"/>
          <w:szCs w:val="24"/>
          <w:lang w:eastAsia="lt-LT"/>
        </w:rPr>
        <w:t xml:space="preserve"> fibrozė</w:t>
      </w:r>
      <w:r w:rsidR="00BE7536" w:rsidRPr="002B06F5">
        <w:rPr>
          <w:rFonts w:ascii="Helvetica" w:eastAsia="Times New Roman" w:hAnsi="Helvetica" w:cs="Helvetica"/>
          <w:sz w:val="20"/>
          <w:szCs w:val="24"/>
          <w:lang w:eastAsia="lt-LT"/>
        </w:rPr>
        <w:t>s</w:t>
      </w:r>
      <w:r w:rsidRPr="002B06F5">
        <w:rPr>
          <w:rFonts w:ascii="Helvetica" w:eastAsia="Times New Roman" w:hAnsi="Helvetica" w:cs="Helvetica"/>
          <w:sz w:val="20"/>
          <w:szCs w:val="24"/>
          <w:lang w:eastAsia="lt-LT"/>
        </w:rPr>
        <w:t>;</w:t>
      </w:r>
      <w:r w:rsidR="00D56BF9" w:rsidRPr="002B06F5">
        <w:rPr>
          <w:rFonts w:ascii="Helvetica" w:eastAsia="Times New Roman" w:hAnsi="Helvetica" w:cs="Helvetica"/>
          <w:sz w:val="20"/>
          <w:szCs w:val="24"/>
          <w:lang w:eastAsia="lt-LT"/>
        </w:rPr>
        <w:t xml:space="preserve"> </w:t>
      </w:r>
      <w:r w:rsidRPr="002B06F5">
        <w:rPr>
          <w:rFonts w:ascii="Helvetica" w:eastAsia="Times New Roman" w:hAnsi="Helvetica" w:cs="Helvetica"/>
          <w:sz w:val="20"/>
          <w:szCs w:val="24"/>
          <w:lang w:eastAsia="lt-LT"/>
        </w:rPr>
        <w:t>lėtinė</w:t>
      </w:r>
      <w:r w:rsidR="00BE7536" w:rsidRPr="002B06F5">
        <w:rPr>
          <w:rFonts w:ascii="Helvetica" w:eastAsia="Times New Roman" w:hAnsi="Helvetica" w:cs="Helvetica"/>
          <w:sz w:val="20"/>
          <w:szCs w:val="24"/>
          <w:lang w:eastAsia="lt-LT"/>
        </w:rPr>
        <w:t>s</w:t>
      </w:r>
      <w:r w:rsidRPr="002B06F5">
        <w:rPr>
          <w:rFonts w:ascii="Helvetica" w:eastAsia="Times New Roman" w:hAnsi="Helvetica" w:cs="Helvetica"/>
          <w:sz w:val="20"/>
          <w:szCs w:val="24"/>
          <w:lang w:eastAsia="lt-LT"/>
        </w:rPr>
        <w:t xml:space="preserve"> obstrukcinė</w:t>
      </w:r>
      <w:r w:rsidR="00BE7536" w:rsidRPr="002B06F5">
        <w:rPr>
          <w:rFonts w:ascii="Helvetica" w:eastAsia="Times New Roman" w:hAnsi="Helvetica" w:cs="Helvetica"/>
          <w:sz w:val="20"/>
          <w:szCs w:val="24"/>
          <w:lang w:eastAsia="lt-LT"/>
        </w:rPr>
        <w:t>s</w:t>
      </w:r>
      <w:r w:rsidRPr="002B06F5">
        <w:rPr>
          <w:rFonts w:ascii="Helvetica" w:eastAsia="Times New Roman" w:hAnsi="Helvetica" w:cs="Helvetica"/>
          <w:sz w:val="20"/>
          <w:szCs w:val="24"/>
          <w:lang w:eastAsia="lt-LT"/>
        </w:rPr>
        <w:t xml:space="preserve"> plaučių lig</w:t>
      </w:r>
      <w:r w:rsidR="008D48C1" w:rsidRPr="002B06F5">
        <w:rPr>
          <w:rFonts w:ascii="Helvetica" w:eastAsia="Times New Roman" w:hAnsi="Helvetica" w:cs="Helvetica"/>
          <w:sz w:val="20"/>
          <w:szCs w:val="24"/>
          <w:lang w:eastAsia="lt-LT"/>
        </w:rPr>
        <w:t>os</w:t>
      </w:r>
      <w:r w:rsidRPr="002B06F5">
        <w:rPr>
          <w:rFonts w:ascii="Helvetica" w:eastAsia="Times New Roman" w:hAnsi="Helvetica" w:cs="Helvetica"/>
          <w:sz w:val="20"/>
          <w:szCs w:val="24"/>
          <w:lang w:eastAsia="lt-LT"/>
        </w:rPr>
        <w:t>; idiopatinė</w:t>
      </w:r>
      <w:r w:rsidR="008D48C1" w:rsidRPr="002B06F5">
        <w:rPr>
          <w:rFonts w:ascii="Helvetica" w:eastAsia="Times New Roman" w:hAnsi="Helvetica" w:cs="Helvetica"/>
          <w:sz w:val="20"/>
          <w:szCs w:val="24"/>
          <w:lang w:eastAsia="lt-LT"/>
        </w:rPr>
        <w:t>s</w:t>
      </w:r>
      <w:r w:rsidRPr="002B06F5">
        <w:rPr>
          <w:rFonts w:ascii="Helvetica" w:eastAsia="Times New Roman" w:hAnsi="Helvetica" w:cs="Helvetica"/>
          <w:sz w:val="20"/>
          <w:szCs w:val="24"/>
          <w:lang w:eastAsia="lt-LT"/>
        </w:rPr>
        <w:t xml:space="preserve"> plaučių fibrozė</w:t>
      </w:r>
      <w:r w:rsidR="008D48C1" w:rsidRPr="002B06F5">
        <w:rPr>
          <w:rFonts w:ascii="Helvetica" w:eastAsia="Times New Roman" w:hAnsi="Helvetica" w:cs="Helvetica"/>
          <w:sz w:val="20"/>
          <w:szCs w:val="24"/>
          <w:lang w:eastAsia="lt-LT"/>
        </w:rPr>
        <w:t>s</w:t>
      </w:r>
      <w:r w:rsidRPr="002B06F5">
        <w:rPr>
          <w:rFonts w:ascii="Helvetica" w:eastAsia="Times New Roman" w:hAnsi="Helvetica" w:cs="Helvetica"/>
          <w:sz w:val="20"/>
          <w:szCs w:val="24"/>
          <w:lang w:eastAsia="lt-LT"/>
        </w:rPr>
        <w:t>; bronchektazė</w:t>
      </w:r>
      <w:r w:rsidR="009301A1" w:rsidRPr="002B06F5">
        <w:rPr>
          <w:rFonts w:ascii="Helvetica" w:eastAsia="Times New Roman" w:hAnsi="Helvetica" w:cs="Helvetica"/>
          <w:sz w:val="20"/>
          <w:szCs w:val="24"/>
          <w:lang w:eastAsia="lt-LT"/>
        </w:rPr>
        <w:t>s</w:t>
      </w:r>
      <w:r w:rsidRPr="002B06F5">
        <w:rPr>
          <w:rFonts w:ascii="Helvetica" w:eastAsia="Times New Roman" w:hAnsi="Helvetica" w:cs="Helvetica"/>
          <w:sz w:val="20"/>
          <w:szCs w:val="24"/>
          <w:lang w:eastAsia="lt-LT"/>
        </w:rPr>
        <w:t>; plau</w:t>
      </w:r>
      <w:r w:rsidR="009301A1" w:rsidRPr="002B06F5">
        <w:rPr>
          <w:rFonts w:ascii="Helvetica" w:eastAsia="Times New Roman" w:hAnsi="Helvetica" w:cs="Helvetica"/>
          <w:sz w:val="20"/>
          <w:szCs w:val="24"/>
          <w:lang w:eastAsia="lt-LT"/>
        </w:rPr>
        <w:t>tinės</w:t>
      </w:r>
      <w:r w:rsidRPr="002B06F5">
        <w:rPr>
          <w:rFonts w:ascii="Helvetica" w:eastAsia="Times New Roman" w:hAnsi="Helvetica" w:cs="Helvetica"/>
          <w:sz w:val="20"/>
          <w:szCs w:val="24"/>
          <w:lang w:eastAsia="lt-LT"/>
        </w:rPr>
        <w:t xml:space="preserve"> hipertenzij</w:t>
      </w:r>
      <w:r w:rsidR="009301A1" w:rsidRPr="002B06F5">
        <w:rPr>
          <w:rFonts w:ascii="Helvetica" w:eastAsia="Times New Roman" w:hAnsi="Helvetica" w:cs="Helvetica"/>
          <w:sz w:val="20"/>
          <w:szCs w:val="24"/>
          <w:lang w:eastAsia="lt-LT"/>
        </w:rPr>
        <w:t>os</w:t>
      </w:r>
      <w:r w:rsidRPr="002B06F5">
        <w:rPr>
          <w:rFonts w:ascii="Helvetica" w:eastAsia="Times New Roman" w:hAnsi="Helvetica" w:cs="Helvetica"/>
          <w:sz w:val="20"/>
          <w:szCs w:val="24"/>
          <w:lang w:eastAsia="lt-LT"/>
        </w:rPr>
        <w:t>; plautinė</w:t>
      </w:r>
      <w:r w:rsidR="00DB2CD8" w:rsidRPr="002B06F5">
        <w:rPr>
          <w:rFonts w:ascii="Helvetica" w:eastAsia="Times New Roman" w:hAnsi="Helvetica" w:cs="Helvetica"/>
          <w:sz w:val="20"/>
          <w:szCs w:val="24"/>
          <w:lang w:eastAsia="lt-LT"/>
        </w:rPr>
        <w:t>s arterinės</w:t>
      </w:r>
      <w:r w:rsidRPr="002B06F5">
        <w:rPr>
          <w:rFonts w:ascii="Helvetica" w:eastAsia="Times New Roman" w:hAnsi="Helvetica" w:cs="Helvetica"/>
          <w:sz w:val="20"/>
          <w:szCs w:val="24"/>
          <w:lang w:eastAsia="lt-LT"/>
        </w:rPr>
        <w:t xml:space="preserve"> hipertenzij</w:t>
      </w:r>
      <w:r w:rsidR="00DB2CD8" w:rsidRPr="002B06F5">
        <w:rPr>
          <w:rFonts w:ascii="Helvetica" w:eastAsia="Times New Roman" w:hAnsi="Helvetica" w:cs="Helvetica"/>
          <w:sz w:val="20"/>
          <w:szCs w:val="24"/>
          <w:lang w:eastAsia="lt-LT"/>
        </w:rPr>
        <w:t>os</w:t>
      </w:r>
      <w:r w:rsidRPr="002B06F5">
        <w:rPr>
          <w:rFonts w:ascii="Helvetica" w:eastAsia="Times New Roman" w:hAnsi="Helvetica" w:cs="Helvetica"/>
          <w:sz w:val="20"/>
          <w:szCs w:val="24"/>
          <w:lang w:eastAsia="lt-LT"/>
        </w:rPr>
        <w:t xml:space="preserve">; širdies </w:t>
      </w:r>
      <w:r w:rsidR="00207D97" w:rsidRPr="002B06F5">
        <w:rPr>
          <w:rFonts w:ascii="Helvetica" w:eastAsia="Times New Roman" w:hAnsi="Helvetica" w:cs="Helvetica"/>
          <w:sz w:val="20"/>
          <w:szCs w:val="24"/>
          <w:lang w:eastAsia="lt-LT"/>
        </w:rPr>
        <w:t xml:space="preserve">raumens </w:t>
      </w:r>
      <w:r w:rsidRPr="002B06F5">
        <w:rPr>
          <w:rFonts w:ascii="Helvetica" w:eastAsia="Times New Roman" w:hAnsi="Helvetica" w:cs="Helvetica"/>
          <w:sz w:val="20"/>
          <w:szCs w:val="24"/>
          <w:lang w:eastAsia="lt-LT"/>
        </w:rPr>
        <w:t>hipertrofij</w:t>
      </w:r>
      <w:r w:rsidR="00207D97" w:rsidRPr="002B06F5">
        <w:rPr>
          <w:rFonts w:ascii="Helvetica" w:eastAsia="Times New Roman" w:hAnsi="Helvetica" w:cs="Helvetica"/>
          <w:sz w:val="20"/>
          <w:szCs w:val="24"/>
          <w:lang w:eastAsia="lt-LT"/>
        </w:rPr>
        <w:t>os</w:t>
      </w:r>
      <w:r w:rsidRPr="002B06F5">
        <w:rPr>
          <w:rFonts w:ascii="Helvetica" w:eastAsia="Times New Roman" w:hAnsi="Helvetica" w:cs="Helvetica"/>
          <w:sz w:val="20"/>
          <w:szCs w:val="24"/>
          <w:lang w:eastAsia="lt-LT"/>
        </w:rPr>
        <w:t>; miokardit</w:t>
      </w:r>
      <w:r w:rsidR="00207D97" w:rsidRPr="002B06F5">
        <w:rPr>
          <w:rFonts w:ascii="Helvetica" w:eastAsia="Times New Roman" w:hAnsi="Helvetica" w:cs="Helvetica"/>
          <w:sz w:val="20"/>
          <w:szCs w:val="24"/>
          <w:lang w:eastAsia="lt-LT"/>
        </w:rPr>
        <w:t>o</w:t>
      </w:r>
      <w:r w:rsidRPr="002B06F5">
        <w:rPr>
          <w:rFonts w:ascii="Helvetica" w:eastAsia="Times New Roman" w:hAnsi="Helvetica" w:cs="Helvetica"/>
          <w:sz w:val="20"/>
          <w:szCs w:val="24"/>
          <w:lang w:eastAsia="lt-LT"/>
        </w:rPr>
        <w:t>; ūmini</w:t>
      </w:r>
      <w:r w:rsidR="00207D97" w:rsidRPr="002B06F5">
        <w:rPr>
          <w:rFonts w:ascii="Helvetica" w:eastAsia="Times New Roman" w:hAnsi="Helvetica" w:cs="Helvetica"/>
          <w:sz w:val="20"/>
          <w:szCs w:val="24"/>
          <w:lang w:eastAsia="lt-LT"/>
        </w:rPr>
        <w:t>o</w:t>
      </w:r>
      <w:r w:rsidRPr="002B06F5">
        <w:rPr>
          <w:rFonts w:ascii="Helvetica" w:eastAsia="Times New Roman" w:hAnsi="Helvetica" w:cs="Helvetica"/>
          <w:sz w:val="20"/>
          <w:szCs w:val="24"/>
          <w:lang w:eastAsia="lt-LT"/>
        </w:rPr>
        <w:t xml:space="preserve"> miokardo infarkt</w:t>
      </w:r>
      <w:r w:rsidR="00207D97" w:rsidRPr="002B06F5">
        <w:rPr>
          <w:rFonts w:ascii="Helvetica" w:eastAsia="Times New Roman" w:hAnsi="Helvetica" w:cs="Helvetica"/>
          <w:sz w:val="20"/>
          <w:szCs w:val="24"/>
          <w:lang w:eastAsia="lt-LT"/>
        </w:rPr>
        <w:t>o</w:t>
      </w:r>
      <w:r w:rsidRPr="002B06F5">
        <w:rPr>
          <w:rFonts w:ascii="Helvetica" w:eastAsia="Times New Roman" w:hAnsi="Helvetica" w:cs="Helvetica"/>
          <w:sz w:val="20"/>
          <w:szCs w:val="24"/>
          <w:lang w:eastAsia="lt-LT"/>
        </w:rPr>
        <w:t>; reumatoidini</w:t>
      </w:r>
      <w:r w:rsidR="00207D97" w:rsidRPr="002B06F5">
        <w:rPr>
          <w:rFonts w:ascii="Helvetica" w:eastAsia="Times New Roman" w:hAnsi="Helvetica" w:cs="Helvetica"/>
          <w:sz w:val="20"/>
          <w:szCs w:val="24"/>
          <w:lang w:eastAsia="lt-LT"/>
        </w:rPr>
        <w:t>o</w:t>
      </w:r>
      <w:r w:rsidRPr="002B06F5">
        <w:rPr>
          <w:rFonts w:ascii="Helvetica" w:eastAsia="Times New Roman" w:hAnsi="Helvetica" w:cs="Helvetica"/>
          <w:sz w:val="20"/>
          <w:szCs w:val="24"/>
          <w:lang w:eastAsia="lt-LT"/>
        </w:rPr>
        <w:t xml:space="preserve"> artrit</w:t>
      </w:r>
      <w:r w:rsidR="00207D97" w:rsidRPr="002B06F5">
        <w:rPr>
          <w:rFonts w:ascii="Helvetica" w:eastAsia="Times New Roman" w:hAnsi="Helvetica" w:cs="Helvetica"/>
          <w:sz w:val="20"/>
          <w:szCs w:val="24"/>
          <w:lang w:eastAsia="lt-LT"/>
        </w:rPr>
        <w:t>o</w:t>
      </w:r>
      <w:r w:rsidRPr="002B06F5">
        <w:rPr>
          <w:rFonts w:ascii="Helvetica" w:eastAsia="Times New Roman" w:hAnsi="Helvetica" w:cs="Helvetica"/>
          <w:sz w:val="20"/>
          <w:szCs w:val="24"/>
          <w:lang w:eastAsia="lt-LT"/>
        </w:rPr>
        <w:t>; osteoartrit</w:t>
      </w:r>
      <w:r w:rsidR="00F429DD" w:rsidRPr="002B06F5">
        <w:rPr>
          <w:rFonts w:ascii="Helvetica" w:eastAsia="Times New Roman" w:hAnsi="Helvetica" w:cs="Helvetica"/>
          <w:sz w:val="20"/>
          <w:szCs w:val="24"/>
          <w:lang w:eastAsia="lt-LT"/>
        </w:rPr>
        <w:t>o</w:t>
      </w:r>
      <w:r w:rsidRPr="002B06F5">
        <w:rPr>
          <w:rFonts w:ascii="Helvetica" w:eastAsia="Times New Roman" w:hAnsi="Helvetica" w:cs="Helvetica"/>
          <w:sz w:val="20"/>
          <w:szCs w:val="24"/>
          <w:lang w:eastAsia="lt-LT"/>
        </w:rPr>
        <w:t>; aterosklerozė</w:t>
      </w:r>
      <w:r w:rsidR="00F429DD" w:rsidRPr="002B06F5">
        <w:rPr>
          <w:rFonts w:ascii="Helvetica" w:eastAsia="Times New Roman" w:hAnsi="Helvetica" w:cs="Helvetica"/>
          <w:sz w:val="20"/>
          <w:szCs w:val="24"/>
          <w:lang w:eastAsia="lt-LT"/>
        </w:rPr>
        <w:t>s</w:t>
      </w:r>
      <w:r w:rsidRPr="002B06F5">
        <w:rPr>
          <w:rFonts w:ascii="Helvetica" w:eastAsia="Times New Roman" w:hAnsi="Helvetica" w:cs="Helvetica"/>
          <w:sz w:val="20"/>
          <w:szCs w:val="24"/>
          <w:lang w:eastAsia="lt-LT"/>
        </w:rPr>
        <w:t>; išsėtinė</w:t>
      </w:r>
      <w:r w:rsidR="00F429DD" w:rsidRPr="002B06F5">
        <w:rPr>
          <w:rFonts w:ascii="Helvetica" w:eastAsia="Times New Roman" w:hAnsi="Helvetica" w:cs="Helvetica"/>
          <w:sz w:val="20"/>
          <w:szCs w:val="24"/>
          <w:lang w:eastAsia="lt-LT"/>
        </w:rPr>
        <w:t>s</w:t>
      </w:r>
      <w:r w:rsidRPr="002B06F5">
        <w:rPr>
          <w:rFonts w:ascii="Helvetica" w:eastAsia="Times New Roman" w:hAnsi="Helvetica" w:cs="Helvetica"/>
          <w:sz w:val="20"/>
          <w:szCs w:val="24"/>
          <w:lang w:eastAsia="lt-LT"/>
        </w:rPr>
        <w:t xml:space="preserve"> sklerozė</w:t>
      </w:r>
      <w:r w:rsidR="00F429DD" w:rsidRPr="002B06F5">
        <w:rPr>
          <w:rFonts w:ascii="Helvetica" w:eastAsia="Times New Roman" w:hAnsi="Helvetica" w:cs="Helvetica"/>
          <w:sz w:val="20"/>
          <w:szCs w:val="24"/>
          <w:lang w:eastAsia="lt-LT"/>
        </w:rPr>
        <w:t>s</w:t>
      </w:r>
      <w:r w:rsidRPr="002B06F5">
        <w:rPr>
          <w:rFonts w:ascii="Helvetica" w:eastAsia="Times New Roman" w:hAnsi="Helvetica" w:cs="Helvetica"/>
          <w:sz w:val="20"/>
          <w:szCs w:val="24"/>
          <w:lang w:eastAsia="lt-LT"/>
        </w:rPr>
        <w:t>; pankreat</w:t>
      </w:r>
      <w:r w:rsidR="00F429DD" w:rsidRPr="002B06F5">
        <w:rPr>
          <w:rFonts w:ascii="Helvetica" w:eastAsia="Times New Roman" w:hAnsi="Helvetica" w:cs="Helvetica"/>
          <w:sz w:val="20"/>
          <w:szCs w:val="24"/>
          <w:lang w:eastAsia="lt-LT"/>
        </w:rPr>
        <w:t>ito</w:t>
      </w:r>
      <w:r w:rsidRPr="002B06F5">
        <w:rPr>
          <w:rFonts w:ascii="Helvetica" w:eastAsia="Times New Roman" w:hAnsi="Helvetica" w:cs="Helvetica"/>
          <w:sz w:val="20"/>
          <w:szCs w:val="24"/>
          <w:lang w:eastAsia="lt-LT"/>
        </w:rPr>
        <w:t xml:space="preserve">; </w:t>
      </w:r>
      <w:r w:rsidR="00F429DD" w:rsidRPr="002B06F5">
        <w:rPr>
          <w:rFonts w:ascii="Helvetica" w:eastAsia="Times New Roman" w:hAnsi="Helvetica" w:cs="Helvetica"/>
          <w:sz w:val="20"/>
          <w:szCs w:val="24"/>
          <w:lang w:eastAsia="lt-LT"/>
        </w:rPr>
        <w:t>a</w:t>
      </w:r>
      <w:r w:rsidRPr="002B06F5">
        <w:rPr>
          <w:rFonts w:ascii="Helvetica" w:eastAsia="Times New Roman" w:hAnsi="Helvetica" w:cs="Helvetica"/>
          <w:sz w:val="20"/>
          <w:szCs w:val="24"/>
          <w:lang w:eastAsia="lt-LT"/>
        </w:rPr>
        <w:t>lergi</w:t>
      </w:r>
      <w:r w:rsidR="00F429DD" w:rsidRPr="002B06F5">
        <w:rPr>
          <w:rFonts w:ascii="Helvetica" w:eastAsia="Times New Roman" w:hAnsi="Helvetica" w:cs="Helvetica"/>
          <w:sz w:val="20"/>
          <w:szCs w:val="24"/>
          <w:lang w:eastAsia="lt-LT"/>
        </w:rPr>
        <w:t>nio rinito</w:t>
      </w:r>
      <w:r w:rsidRPr="002B06F5">
        <w:rPr>
          <w:rFonts w:ascii="Helvetica" w:eastAsia="Times New Roman" w:hAnsi="Helvetica" w:cs="Helvetica"/>
          <w:sz w:val="20"/>
          <w:szCs w:val="24"/>
          <w:lang w:eastAsia="lt-LT"/>
        </w:rPr>
        <w:t>; sistemini</w:t>
      </w:r>
      <w:r w:rsidR="00F429DD" w:rsidRPr="002B06F5">
        <w:rPr>
          <w:rFonts w:ascii="Helvetica" w:eastAsia="Times New Roman" w:hAnsi="Helvetica" w:cs="Helvetica"/>
          <w:sz w:val="20"/>
          <w:szCs w:val="24"/>
          <w:lang w:eastAsia="lt-LT"/>
        </w:rPr>
        <w:t>o</w:t>
      </w:r>
      <w:r w:rsidRPr="002B06F5">
        <w:rPr>
          <w:rFonts w:ascii="Helvetica" w:eastAsia="Times New Roman" w:hAnsi="Helvetica" w:cs="Helvetica"/>
          <w:sz w:val="20"/>
          <w:szCs w:val="24"/>
          <w:lang w:eastAsia="lt-LT"/>
        </w:rPr>
        <w:t xml:space="preserve"> uždegimini</w:t>
      </w:r>
      <w:r w:rsidR="00F429DD" w:rsidRPr="002B06F5">
        <w:rPr>
          <w:rFonts w:ascii="Helvetica" w:eastAsia="Times New Roman" w:hAnsi="Helvetica" w:cs="Helvetica"/>
          <w:sz w:val="20"/>
          <w:szCs w:val="24"/>
          <w:lang w:eastAsia="lt-LT"/>
        </w:rPr>
        <w:t>o</w:t>
      </w:r>
      <w:r w:rsidR="007C59F1" w:rsidRPr="002B06F5">
        <w:rPr>
          <w:rFonts w:ascii="Helvetica" w:eastAsia="Times New Roman" w:hAnsi="Helvetica" w:cs="Helvetica"/>
          <w:sz w:val="20"/>
          <w:szCs w:val="24"/>
          <w:lang w:eastAsia="lt-LT"/>
        </w:rPr>
        <w:t xml:space="preserve"> atsako</w:t>
      </w:r>
      <w:r w:rsidRPr="002B06F5">
        <w:rPr>
          <w:rFonts w:ascii="Helvetica" w:eastAsia="Times New Roman" w:hAnsi="Helvetica" w:cs="Helvetica"/>
          <w:sz w:val="20"/>
          <w:szCs w:val="24"/>
          <w:lang w:eastAsia="lt-LT"/>
        </w:rPr>
        <w:t xml:space="preserve"> sindrom</w:t>
      </w:r>
      <w:r w:rsidR="007C59F1" w:rsidRPr="002B06F5">
        <w:rPr>
          <w:rFonts w:ascii="Helvetica" w:eastAsia="Times New Roman" w:hAnsi="Helvetica" w:cs="Helvetica"/>
          <w:sz w:val="20"/>
          <w:szCs w:val="24"/>
          <w:lang w:eastAsia="lt-LT"/>
        </w:rPr>
        <w:t>o</w:t>
      </w:r>
      <w:r w:rsidRPr="002B06F5">
        <w:rPr>
          <w:rFonts w:ascii="Helvetica" w:eastAsia="Times New Roman" w:hAnsi="Helvetica" w:cs="Helvetica"/>
          <w:sz w:val="20"/>
          <w:szCs w:val="24"/>
          <w:lang w:eastAsia="lt-LT"/>
        </w:rPr>
        <w:t>; uždegiminės dermatozės; uždegiminė</w:t>
      </w:r>
      <w:r w:rsidR="007C59F1" w:rsidRPr="002B06F5">
        <w:rPr>
          <w:rFonts w:ascii="Helvetica" w:eastAsia="Times New Roman" w:hAnsi="Helvetica" w:cs="Helvetica"/>
          <w:sz w:val="20"/>
          <w:szCs w:val="24"/>
          <w:lang w:eastAsia="lt-LT"/>
        </w:rPr>
        <w:t>s</w:t>
      </w:r>
      <w:r w:rsidR="007C59F1" w:rsidRPr="002B06F5">
        <w:rPr>
          <w:rFonts w:ascii="Helvetica" w:hAnsi="Helvetica" w:cs="Helvetica"/>
          <w:sz w:val="20"/>
        </w:rPr>
        <w:t xml:space="preserve"> </w:t>
      </w:r>
      <w:r w:rsidR="007C59F1" w:rsidRPr="002B06F5">
        <w:rPr>
          <w:rFonts w:ascii="Helvetica" w:eastAsia="Times New Roman" w:hAnsi="Helvetica" w:cs="Helvetica"/>
          <w:sz w:val="20"/>
          <w:szCs w:val="24"/>
          <w:lang w:eastAsia="lt-LT"/>
        </w:rPr>
        <w:t>žarnyno ligos; arba Krono ligos gydymui arba profilaktikai.</w:t>
      </w:r>
    </w:p>
    <w:p w14:paraId="30F875B3" w14:textId="77777777" w:rsidR="002B06F5" w:rsidRPr="002B06F5" w:rsidRDefault="002B06F5" w:rsidP="002B06F5">
      <w:pPr>
        <w:spacing w:after="0" w:line="360" w:lineRule="auto"/>
        <w:jc w:val="both"/>
        <w:rPr>
          <w:rFonts w:ascii="Helvetica" w:eastAsia="Times New Roman" w:hAnsi="Helvetica" w:cs="Helvetica"/>
          <w:sz w:val="20"/>
          <w:szCs w:val="24"/>
          <w:lang w:eastAsia="lt-LT"/>
        </w:rPr>
      </w:pPr>
    </w:p>
    <w:p w14:paraId="456670ED" w14:textId="46C830B7" w:rsidR="00F9109A" w:rsidRPr="002B06F5" w:rsidRDefault="00225F75" w:rsidP="002B06F5">
      <w:pPr>
        <w:spacing w:after="0" w:line="360" w:lineRule="auto"/>
        <w:ind w:firstLine="567"/>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4.</w:t>
      </w:r>
      <w:r w:rsidR="002B06F5" w:rsidRPr="002B06F5">
        <w:rPr>
          <w:rFonts w:ascii="Helvetica" w:eastAsia="Times New Roman" w:hAnsi="Helvetica" w:cs="Helvetica"/>
          <w:sz w:val="20"/>
          <w:szCs w:val="24"/>
          <w:lang w:eastAsia="lt-LT"/>
        </w:rPr>
        <w:t xml:space="preserve"> </w:t>
      </w:r>
      <w:r w:rsidRPr="002B06F5">
        <w:rPr>
          <w:rFonts w:ascii="Helvetica" w:eastAsia="Times New Roman" w:hAnsi="Helvetica" w:cs="Helvetica"/>
          <w:sz w:val="20"/>
          <w:szCs w:val="24"/>
          <w:lang w:eastAsia="lt-LT"/>
        </w:rPr>
        <w:t>Farmacinė kompozicija, apimanti junginį arba</w:t>
      </w:r>
      <w:r w:rsidR="00C26D6F" w:rsidRPr="002B06F5">
        <w:rPr>
          <w:rFonts w:ascii="Helvetica" w:eastAsia="Times New Roman" w:hAnsi="Helvetica" w:cs="Helvetica"/>
          <w:sz w:val="20"/>
          <w:szCs w:val="24"/>
          <w:lang w:eastAsia="lt-LT"/>
        </w:rPr>
        <w:t xml:space="preserve"> </w:t>
      </w:r>
      <w:r w:rsidR="007C59F1" w:rsidRPr="002B06F5">
        <w:rPr>
          <w:rFonts w:ascii="Helvetica" w:eastAsia="Times New Roman" w:hAnsi="Helvetica" w:cs="Helvetica"/>
          <w:sz w:val="20"/>
          <w:szCs w:val="24"/>
          <w:lang w:eastAsia="lt-LT"/>
        </w:rPr>
        <w:t>junginių</w:t>
      </w:r>
      <w:r w:rsidR="00C26D6F" w:rsidRPr="002B06F5">
        <w:rPr>
          <w:rFonts w:ascii="Helvetica" w:hAnsi="Helvetica" w:cs="Helvetica"/>
          <w:sz w:val="20"/>
        </w:rPr>
        <w:t xml:space="preserve"> </w:t>
      </w:r>
      <w:r w:rsidRPr="002B06F5">
        <w:rPr>
          <w:rFonts w:ascii="Helvetica" w:eastAsia="Times New Roman" w:hAnsi="Helvetica" w:cs="Helvetica"/>
          <w:sz w:val="20"/>
          <w:szCs w:val="24"/>
          <w:lang w:eastAsia="lt-LT"/>
        </w:rPr>
        <w:t>pagal 1 punktą</w:t>
      </w:r>
      <w:r w:rsidR="00C26D6F" w:rsidRPr="002B06F5">
        <w:rPr>
          <w:rFonts w:ascii="Helvetica" w:eastAsia="Times New Roman" w:hAnsi="Helvetica" w:cs="Helvetica"/>
          <w:sz w:val="20"/>
          <w:szCs w:val="24"/>
          <w:lang w:eastAsia="lt-LT"/>
        </w:rPr>
        <w:t xml:space="preserve"> mišinį</w:t>
      </w:r>
      <w:r w:rsidR="00FA4FBD" w:rsidRPr="002B06F5">
        <w:rPr>
          <w:rFonts w:ascii="Helvetica" w:eastAsia="Times New Roman" w:hAnsi="Helvetica" w:cs="Helvetica"/>
          <w:sz w:val="20"/>
          <w:szCs w:val="24"/>
          <w:lang w:eastAsia="lt-LT"/>
        </w:rPr>
        <w:t>,</w:t>
      </w:r>
      <w:r w:rsidRPr="002B06F5">
        <w:rPr>
          <w:rFonts w:ascii="Helvetica" w:eastAsia="Times New Roman" w:hAnsi="Helvetica" w:cs="Helvetica"/>
          <w:sz w:val="20"/>
          <w:szCs w:val="24"/>
          <w:lang w:eastAsia="lt-LT"/>
        </w:rPr>
        <w:t xml:space="preserve"> laisvo</w:t>
      </w:r>
      <w:r w:rsidR="007C59F1" w:rsidRPr="002B06F5">
        <w:rPr>
          <w:rFonts w:ascii="Helvetica" w:eastAsia="Times New Roman" w:hAnsi="Helvetica" w:cs="Helvetica"/>
          <w:sz w:val="20"/>
          <w:szCs w:val="24"/>
          <w:lang w:eastAsia="lt-LT"/>
        </w:rPr>
        <w:t>je</w:t>
      </w:r>
      <w:r w:rsidRPr="002B06F5">
        <w:rPr>
          <w:rFonts w:ascii="Helvetica" w:eastAsia="Times New Roman" w:hAnsi="Helvetica" w:cs="Helvetica"/>
          <w:sz w:val="20"/>
          <w:szCs w:val="24"/>
          <w:lang w:eastAsia="lt-LT"/>
        </w:rPr>
        <w:t xml:space="preserve"> formo</w:t>
      </w:r>
      <w:r w:rsidR="007C59F1" w:rsidRPr="002B06F5">
        <w:rPr>
          <w:rFonts w:ascii="Helvetica" w:eastAsia="Times New Roman" w:hAnsi="Helvetica" w:cs="Helvetica"/>
          <w:sz w:val="20"/>
          <w:szCs w:val="24"/>
          <w:lang w:eastAsia="lt-LT"/>
        </w:rPr>
        <w:t>je</w:t>
      </w:r>
      <w:r w:rsidRPr="002B06F5">
        <w:rPr>
          <w:rFonts w:ascii="Helvetica" w:eastAsia="Times New Roman" w:hAnsi="Helvetica" w:cs="Helvetica"/>
          <w:sz w:val="20"/>
          <w:szCs w:val="24"/>
          <w:lang w:eastAsia="lt-LT"/>
        </w:rPr>
        <w:t xml:space="preserve"> arba farmaciniu požiūriu priimtinos druskos formo</w:t>
      </w:r>
      <w:r w:rsidR="007C59F1" w:rsidRPr="002B06F5">
        <w:rPr>
          <w:rFonts w:ascii="Helvetica" w:eastAsia="Times New Roman" w:hAnsi="Helvetica" w:cs="Helvetica"/>
          <w:sz w:val="20"/>
          <w:szCs w:val="24"/>
          <w:lang w:eastAsia="lt-LT"/>
        </w:rPr>
        <w:t>je</w:t>
      </w:r>
      <w:r w:rsidR="00FA4FBD" w:rsidRPr="002B06F5">
        <w:rPr>
          <w:rFonts w:ascii="Helvetica" w:eastAsia="Times New Roman" w:hAnsi="Helvetica" w:cs="Helvetica"/>
          <w:sz w:val="20"/>
          <w:szCs w:val="24"/>
          <w:lang w:eastAsia="lt-LT"/>
        </w:rPr>
        <w:t>,</w:t>
      </w:r>
      <w:r w:rsidRPr="002B06F5">
        <w:rPr>
          <w:rFonts w:ascii="Helvetica" w:eastAsia="Times New Roman" w:hAnsi="Helvetica" w:cs="Helvetica"/>
          <w:sz w:val="20"/>
          <w:szCs w:val="24"/>
          <w:lang w:eastAsia="lt-LT"/>
        </w:rPr>
        <w:t xml:space="preserve"> ir farmaciniu požiūriu inertišk</w:t>
      </w:r>
      <w:r w:rsidR="00C26D6F" w:rsidRPr="002B06F5">
        <w:rPr>
          <w:rFonts w:ascii="Helvetica" w:eastAsia="Times New Roman" w:hAnsi="Helvetica" w:cs="Helvetica"/>
          <w:sz w:val="20"/>
          <w:szCs w:val="24"/>
          <w:lang w:eastAsia="lt-LT"/>
        </w:rPr>
        <w:t>ą</w:t>
      </w:r>
      <w:r w:rsidRPr="002B06F5">
        <w:rPr>
          <w:rFonts w:ascii="Helvetica" w:eastAsia="Times New Roman" w:hAnsi="Helvetica" w:cs="Helvetica"/>
          <w:sz w:val="20"/>
          <w:szCs w:val="24"/>
          <w:lang w:eastAsia="lt-LT"/>
        </w:rPr>
        <w:t xml:space="preserve"> nešikl</w:t>
      </w:r>
      <w:r w:rsidR="00C26D6F" w:rsidRPr="002B06F5">
        <w:rPr>
          <w:rFonts w:ascii="Helvetica" w:eastAsia="Times New Roman" w:hAnsi="Helvetica" w:cs="Helvetica"/>
          <w:sz w:val="20"/>
          <w:szCs w:val="24"/>
          <w:lang w:eastAsia="lt-LT"/>
        </w:rPr>
        <w:t>į</w:t>
      </w:r>
      <w:r w:rsidRPr="002B06F5">
        <w:rPr>
          <w:rFonts w:ascii="Helvetica" w:eastAsia="Times New Roman" w:hAnsi="Helvetica" w:cs="Helvetica"/>
          <w:sz w:val="20"/>
          <w:szCs w:val="24"/>
          <w:lang w:eastAsia="lt-LT"/>
        </w:rPr>
        <w:t>, ypač tokioje formoje, kuri tinka inhaliacijai, peroraliniam, vietiniam, transderminiam, injekciniam, bukaliniam, transmukozini</w:t>
      </w:r>
      <w:r w:rsidR="00FA4FBD" w:rsidRPr="002B06F5">
        <w:rPr>
          <w:rFonts w:ascii="Helvetica" w:eastAsia="Times New Roman" w:hAnsi="Helvetica" w:cs="Helvetica"/>
          <w:sz w:val="20"/>
          <w:szCs w:val="24"/>
          <w:lang w:eastAsia="lt-LT"/>
        </w:rPr>
        <w:t>am</w:t>
      </w:r>
      <w:r w:rsidRPr="002B06F5">
        <w:rPr>
          <w:rFonts w:ascii="Helvetica" w:eastAsia="Times New Roman" w:hAnsi="Helvetica" w:cs="Helvetica"/>
          <w:sz w:val="20"/>
          <w:szCs w:val="24"/>
          <w:lang w:eastAsia="lt-LT"/>
        </w:rPr>
        <w:t>,</w:t>
      </w:r>
      <w:r w:rsidR="00FA4FBD" w:rsidRPr="002B06F5">
        <w:rPr>
          <w:rFonts w:ascii="Helvetica" w:eastAsia="Times New Roman" w:hAnsi="Helvetica" w:cs="Helvetica"/>
          <w:sz w:val="20"/>
          <w:szCs w:val="24"/>
          <w:lang w:eastAsia="lt-LT"/>
        </w:rPr>
        <w:t xml:space="preserve"> rektaliniam</w:t>
      </w:r>
      <w:r w:rsidR="0019061E" w:rsidRPr="002B06F5">
        <w:rPr>
          <w:rFonts w:ascii="Helvetica" w:eastAsia="Times New Roman" w:hAnsi="Helvetica" w:cs="Helvetica"/>
          <w:sz w:val="20"/>
          <w:szCs w:val="24"/>
          <w:lang w:eastAsia="lt-LT"/>
        </w:rPr>
        <w:t xml:space="preserve"> </w:t>
      </w:r>
      <w:bookmarkStart w:id="0" w:name="_Hlk111806433"/>
      <w:r w:rsidR="0019061E" w:rsidRPr="002B06F5">
        <w:rPr>
          <w:rFonts w:ascii="Helvetica" w:eastAsia="Times New Roman" w:hAnsi="Helvetica" w:cs="Helvetica"/>
          <w:sz w:val="20"/>
          <w:szCs w:val="24"/>
          <w:lang w:eastAsia="lt-LT"/>
        </w:rPr>
        <w:t>vartojimui</w:t>
      </w:r>
      <w:bookmarkEnd w:id="0"/>
      <w:r w:rsidRPr="002B06F5">
        <w:rPr>
          <w:rFonts w:ascii="Helvetica" w:eastAsia="Times New Roman" w:hAnsi="Helvetica" w:cs="Helvetica"/>
          <w:sz w:val="20"/>
          <w:szCs w:val="24"/>
          <w:lang w:eastAsia="lt-LT"/>
        </w:rPr>
        <w:t xml:space="preserve">, </w:t>
      </w:r>
      <w:r w:rsidR="00C26D6F" w:rsidRPr="002B06F5">
        <w:rPr>
          <w:rFonts w:ascii="Helvetica" w:eastAsia="Times New Roman" w:hAnsi="Helvetica" w:cs="Helvetica"/>
          <w:sz w:val="20"/>
          <w:szCs w:val="24"/>
          <w:lang w:eastAsia="lt-LT"/>
        </w:rPr>
        <w:t xml:space="preserve">vartojimui </w:t>
      </w:r>
      <w:r w:rsidRPr="002B06F5">
        <w:rPr>
          <w:rFonts w:ascii="Helvetica" w:eastAsia="Times New Roman" w:hAnsi="Helvetica" w:cs="Helvetica"/>
          <w:sz w:val="20"/>
          <w:szCs w:val="24"/>
          <w:lang w:eastAsia="lt-LT"/>
        </w:rPr>
        <w:t>p</w:t>
      </w:r>
      <w:r w:rsidR="0019061E" w:rsidRPr="002B06F5">
        <w:rPr>
          <w:rFonts w:ascii="Helvetica" w:eastAsia="Times New Roman" w:hAnsi="Helvetica" w:cs="Helvetica"/>
          <w:sz w:val="20"/>
          <w:szCs w:val="24"/>
          <w:lang w:eastAsia="lt-LT"/>
        </w:rPr>
        <w:t>er kvėpavimo takus</w:t>
      </w:r>
      <w:r w:rsidRPr="002B06F5">
        <w:rPr>
          <w:rFonts w:ascii="Helvetica" w:eastAsia="Times New Roman" w:hAnsi="Helvetica" w:cs="Helvetica"/>
          <w:sz w:val="20"/>
          <w:szCs w:val="24"/>
          <w:lang w:eastAsia="lt-LT"/>
        </w:rPr>
        <w:t xml:space="preserve"> ar inhali</w:t>
      </w:r>
      <w:r w:rsidR="0019061E" w:rsidRPr="002B06F5">
        <w:rPr>
          <w:rFonts w:ascii="Helvetica" w:eastAsia="Times New Roman" w:hAnsi="Helvetica" w:cs="Helvetica"/>
          <w:sz w:val="20"/>
          <w:szCs w:val="24"/>
          <w:lang w:eastAsia="lt-LT"/>
        </w:rPr>
        <w:t>uojant,</w:t>
      </w:r>
      <w:r w:rsidRPr="002B06F5">
        <w:rPr>
          <w:rFonts w:ascii="Helvetica" w:eastAsia="Times New Roman" w:hAnsi="Helvetica" w:cs="Helvetica"/>
          <w:sz w:val="20"/>
          <w:szCs w:val="24"/>
          <w:lang w:eastAsia="lt-LT"/>
        </w:rPr>
        <w:t xml:space="preserve"> ypač tabletės, dražė, kapsulės</w:t>
      </w:r>
      <w:r w:rsidR="00C26D6F" w:rsidRPr="002B06F5">
        <w:rPr>
          <w:rFonts w:ascii="Helvetica" w:eastAsia="Times New Roman" w:hAnsi="Helvetica" w:cs="Helvetica"/>
          <w:sz w:val="20"/>
          <w:szCs w:val="24"/>
          <w:lang w:eastAsia="lt-LT"/>
        </w:rPr>
        <w:t>,</w:t>
      </w:r>
      <w:r w:rsidRPr="002B06F5">
        <w:rPr>
          <w:rFonts w:ascii="Helvetica" w:eastAsia="Times New Roman" w:hAnsi="Helvetica" w:cs="Helvetica"/>
          <w:sz w:val="20"/>
          <w:szCs w:val="24"/>
          <w:lang w:eastAsia="lt-LT"/>
        </w:rPr>
        <w:t xml:space="preserve"> tirpalo, skysčio, gelio, pleistro, kremo, tepalo, sirupo,</w:t>
      </w:r>
      <w:r w:rsidR="0097221D" w:rsidRPr="002B06F5">
        <w:rPr>
          <w:rFonts w:ascii="Helvetica" w:eastAsia="Times New Roman" w:hAnsi="Helvetica" w:cs="Helvetica"/>
          <w:sz w:val="20"/>
          <w:szCs w:val="24"/>
          <w:lang w:eastAsia="lt-LT"/>
        </w:rPr>
        <w:t xml:space="preserve"> tyrelės</w:t>
      </w:r>
      <w:r w:rsidRPr="002B06F5">
        <w:rPr>
          <w:rFonts w:ascii="Helvetica" w:eastAsia="Times New Roman" w:hAnsi="Helvetica" w:cs="Helvetica"/>
          <w:sz w:val="20"/>
          <w:szCs w:val="24"/>
          <w:lang w:eastAsia="lt-LT"/>
        </w:rPr>
        <w:t>, suspensijos, miltelių arba</w:t>
      </w:r>
      <w:r w:rsidR="00F9109A" w:rsidRPr="002B06F5">
        <w:rPr>
          <w:rFonts w:ascii="Helvetica" w:hAnsi="Helvetica" w:cs="Helvetica"/>
          <w:sz w:val="20"/>
        </w:rPr>
        <w:t xml:space="preserve"> </w:t>
      </w:r>
      <w:r w:rsidR="00F9109A" w:rsidRPr="002B06F5">
        <w:rPr>
          <w:rFonts w:ascii="Helvetica" w:eastAsia="Times New Roman" w:hAnsi="Helvetica" w:cs="Helvetica"/>
          <w:sz w:val="20"/>
          <w:szCs w:val="24"/>
          <w:lang w:eastAsia="lt-LT"/>
        </w:rPr>
        <w:t>žvakučių pavidalu.</w:t>
      </w:r>
    </w:p>
    <w:p w14:paraId="0901AA69" w14:textId="77777777" w:rsidR="002B06F5" w:rsidRPr="002B06F5" w:rsidRDefault="002B06F5" w:rsidP="002B06F5">
      <w:pPr>
        <w:spacing w:after="0" w:line="360" w:lineRule="auto"/>
        <w:ind w:firstLine="567"/>
        <w:jc w:val="both"/>
        <w:rPr>
          <w:rFonts w:ascii="Helvetica" w:eastAsia="Times New Roman" w:hAnsi="Helvetica" w:cs="Helvetica"/>
          <w:sz w:val="20"/>
          <w:szCs w:val="24"/>
          <w:lang w:eastAsia="lt-LT"/>
        </w:rPr>
      </w:pPr>
    </w:p>
    <w:p w14:paraId="7C8BD3AB" w14:textId="201CA63B" w:rsidR="002B06F5" w:rsidRPr="002B06F5" w:rsidRDefault="00225F75" w:rsidP="002B06F5">
      <w:pPr>
        <w:spacing w:after="0" w:line="360" w:lineRule="auto"/>
        <w:ind w:firstLine="567"/>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5</w:t>
      </w:r>
      <w:r w:rsidR="004D660E" w:rsidRPr="002B06F5">
        <w:rPr>
          <w:rFonts w:ascii="Helvetica" w:eastAsia="Times New Roman" w:hAnsi="Helvetica" w:cs="Helvetica"/>
          <w:sz w:val="20"/>
          <w:szCs w:val="24"/>
          <w:lang w:eastAsia="lt-LT"/>
        </w:rPr>
        <w:t>. Laisvos formos arba farmaciniu požiūriu priimtinos druskos formos junginys pagal 1 punktą</w:t>
      </w:r>
      <w:r w:rsidRPr="002B06F5">
        <w:rPr>
          <w:rFonts w:ascii="Helvetica" w:eastAsia="Times New Roman" w:hAnsi="Helvetica" w:cs="Helvetica"/>
          <w:sz w:val="20"/>
          <w:szCs w:val="24"/>
          <w:lang w:eastAsia="lt-LT"/>
        </w:rPr>
        <w:t>, skirtas naudoti kaip</w:t>
      </w:r>
      <w:r w:rsidR="0097221D" w:rsidRPr="002B06F5">
        <w:rPr>
          <w:rFonts w:ascii="Helvetica" w:eastAsia="Times New Roman" w:hAnsi="Helvetica" w:cs="Helvetica"/>
          <w:sz w:val="20"/>
          <w:szCs w:val="24"/>
          <w:lang w:eastAsia="lt-LT"/>
        </w:rPr>
        <w:t xml:space="preserve"> farmaci</w:t>
      </w:r>
      <w:r w:rsidR="004D660E" w:rsidRPr="002B06F5">
        <w:rPr>
          <w:rFonts w:ascii="Helvetica" w:eastAsia="Times New Roman" w:hAnsi="Helvetica" w:cs="Helvetica"/>
          <w:sz w:val="20"/>
          <w:szCs w:val="24"/>
          <w:lang w:eastAsia="lt-LT"/>
        </w:rPr>
        <w:t>škai</w:t>
      </w:r>
      <w:r w:rsidRPr="002B06F5">
        <w:rPr>
          <w:rFonts w:ascii="Helvetica" w:eastAsia="Times New Roman" w:hAnsi="Helvetica" w:cs="Helvetica"/>
          <w:sz w:val="20"/>
          <w:szCs w:val="24"/>
          <w:lang w:eastAsia="lt-LT"/>
        </w:rPr>
        <w:t xml:space="preserve"> aktyvi medžiaga, </w:t>
      </w:r>
      <w:r w:rsidR="0097221D" w:rsidRPr="002B06F5">
        <w:rPr>
          <w:rFonts w:ascii="Helvetica" w:eastAsia="Times New Roman" w:hAnsi="Helvetica" w:cs="Helvetica"/>
          <w:sz w:val="20"/>
          <w:szCs w:val="24"/>
          <w:lang w:eastAsia="lt-LT"/>
        </w:rPr>
        <w:t>pasižym</w:t>
      </w:r>
      <w:r w:rsidRPr="002B06F5">
        <w:rPr>
          <w:rFonts w:ascii="Helvetica" w:eastAsia="Times New Roman" w:hAnsi="Helvetica" w:cs="Helvetica"/>
          <w:sz w:val="20"/>
          <w:szCs w:val="24"/>
          <w:lang w:eastAsia="lt-LT"/>
        </w:rPr>
        <w:t>inti selektyv</w:t>
      </w:r>
      <w:r w:rsidR="0097221D" w:rsidRPr="002B06F5">
        <w:rPr>
          <w:rFonts w:ascii="Helvetica" w:eastAsia="Times New Roman" w:hAnsi="Helvetica" w:cs="Helvetica"/>
          <w:sz w:val="20"/>
          <w:szCs w:val="24"/>
          <w:lang w:eastAsia="lt-LT"/>
        </w:rPr>
        <w:t>iu</w:t>
      </w:r>
      <w:r w:rsidRPr="002B06F5">
        <w:rPr>
          <w:rFonts w:ascii="Helvetica" w:eastAsia="Times New Roman" w:hAnsi="Helvetica" w:cs="Helvetica"/>
          <w:sz w:val="20"/>
          <w:szCs w:val="24"/>
          <w:lang w:eastAsia="lt-LT"/>
        </w:rPr>
        <w:t xml:space="preserve"> proteazės slopinimo aktyvum</w:t>
      </w:r>
      <w:r w:rsidR="0097221D" w:rsidRPr="002B06F5">
        <w:rPr>
          <w:rFonts w:ascii="Helvetica" w:eastAsia="Times New Roman" w:hAnsi="Helvetica" w:cs="Helvetica"/>
          <w:sz w:val="20"/>
          <w:szCs w:val="24"/>
          <w:lang w:eastAsia="lt-LT"/>
        </w:rPr>
        <w:t>u</w:t>
      </w:r>
      <w:r w:rsidRPr="002B06F5">
        <w:rPr>
          <w:rFonts w:ascii="Helvetica" w:eastAsia="Times New Roman" w:hAnsi="Helvetica" w:cs="Helvetica"/>
          <w:sz w:val="20"/>
          <w:szCs w:val="24"/>
          <w:lang w:eastAsia="lt-LT"/>
        </w:rPr>
        <w:t>, ypač</w:t>
      </w:r>
      <w:r w:rsidR="0097221D" w:rsidRPr="002B06F5">
        <w:rPr>
          <w:rFonts w:ascii="Helvetica" w:eastAsia="Times New Roman" w:hAnsi="Helvetica" w:cs="Helvetica"/>
          <w:sz w:val="20"/>
          <w:szCs w:val="24"/>
          <w:lang w:eastAsia="lt-LT"/>
        </w:rPr>
        <w:t xml:space="preserve"> veikianti</w:t>
      </w:r>
      <w:r w:rsidRPr="002B06F5">
        <w:rPr>
          <w:rFonts w:ascii="Helvetica" w:eastAsia="Times New Roman" w:hAnsi="Helvetica" w:cs="Helvetica"/>
          <w:sz w:val="20"/>
          <w:szCs w:val="24"/>
          <w:lang w:eastAsia="lt-LT"/>
        </w:rPr>
        <w:t xml:space="preserve"> prieš žmogaus neutrofilų elastazę, ir/arba</w:t>
      </w:r>
      <w:r w:rsidR="005E6435" w:rsidRPr="002B06F5">
        <w:rPr>
          <w:rFonts w:ascii="Helvetica" w:eastAsia="Times New Roman" w:hAnsi="Helvetica" w:cs="Helvetica"/>
          <w:sz w:val="20"/>
          <w:szCs w:val="24"/>
          <w:lang w:eastAsia="lt-LT"/>
        </w:rPr>
        <w:t xml:space="preserve"> pasižyminti</w:t>
      </w:r>
      <w:r w:rsidRPr="002B06F5">
        <w:rPr>
          <w:rFonts w:ascii="Helvetica" w:eastAsia="Times New Roman" w:hAnsi="Helvetica" w:cs="Helvetica"/>
          <w:sz w:val="20"/>
          <w:szCs w:val="24"/>
          <w:lang w:eastAsia="lt-LT"/>
        </w:rPr>
        <w:t xml:space="preserve"> priešvėžin</w:t>
      </w:r>
      <w:r w:rsidR="007C5BF8" w:rsidRPr="002B06F5">
        <w:rPr>
          <w:rFonts w:ascii="Helvetica" w:eastAsia="Times New Roman" w:hAnsi="Helvetica" w:cs="Helvetica"/>
          <w:sz w:val="20"/>
          <w:szCs w:val="24"/>
          <w:lang w:eastAsia="lt-LT"/>
        </w:rPr>
        <w:t>iu</w:t>
      </w:r>
      <w:r w:rsidRPr="002B06F5">
        <w:rPr>
          <w:rFonts w:ascii="Helvetica" w:eastAsia="Times New Roman" w:hAnsi="Helvetica" w:cs="Helvetica"/>
          <w:sz w:val="20"/>
          <w:szCs w:val="24"/>
          <w:lang w:eastAsia="lt-LT"/>
        </w:rPr>
        <w:t xml:space="preserve"> aktyvum</w:t>
      </w:r>
      <w:r w:rsidR="007C5BF8" w:rsidRPr="002B06F5">
        <w:rPr>
          <w:rFonts w:ascii="Helvetica" w:eastAsia="Times New Roman" w:hAnsi="Helvetica" w:cs="Helvetica"/>
          <w:sz w:val="20"/>
          <w:szCs w:val="24"/>
          <w:lang w:eastAsia="lt-LT"/>
        </w:rPr>
        <w:t>u</w:t>
      </w:r>
      <w:r w:rsidRPr="002B06F5">
        <w:rPr>
          <w:rFonts w:ascii="Helvetica" w:eastAsia="Times New Roman" w:hAnsi="Helvetica" w:cs="Helvetica"/>
          <w:sz w:val="20"/>
          <w:szCs w:val="24"/>
          <w:lang w:eastAsia="lt-LT"/>
        </w:rPr>
        <w:t xml:space="preserve"> ir/arba priešuždegimin</w:t>
      </w:r>
      <w:r w:rsidR="007C5BF8" w:rsidRPr="002B06F5">
        <w:rPr>
          <w:rFonts w:ascii="Helvetica" w:eastAsia="Times New Roman" w:hAnsi="Helvetica" w:cs="Helvetica"/>
          <w:sz w:val="20"/>
          <w:szCs w:val="24"/>
          <w:lang w:eastAsia="lt-LT"/>
        </w:rPr>
        <w:t>iu</w:t>
      </w:r>
      <w:r w:rsidRPr="002B06F5">
        <w:rPr>
          <w:rFonts w:ascii="Helvetica" w:eastAsia="Times New Roman" w:hAnsi="Helvetica" w:cs="Helvetica"/>
          <w:sz w:val="20"/>
          <w:szCs w:val="24"/>
          <w:lang w:eastAsia="lt-LT"/>
        </w:rPr>
        <w:t xml:space="preserve"> aktyvum</w:t>
      </w:r>
      <w:r w:rsidR="007C5BF8" w:rsidRPr="002B06F5">
        <w:rPr>
          <w:rFonts w:ascii="Helvetica" w:eastAsia="Times New Roman" w:hAnsi="Helvetica" w:cs="Helvetica"/>
          <w:sz w:val="20"/>
          <w:szCs w:val="24"/>
          <w:lang w:eastAsia="lt-LT"/>
        </w:rPr>
        <w:t>u</w:t>
      </w:r>
      <w:r w:rsidRPr="002B06F5">
        <w:rPr>
          <w:rFonts w:ascii="Helvetica" w:eastAsia="Times New Roman" w:hAnsi="Helvetica" w:cs="Helvetica"/>
          <w:sz w:val="20"/>
          <w:szCs w:val="24"/>
          <w:lang w:eastAsia="lt-LT"/>
        </w:rPr>
        <w:t xml:space="preserve"> ir/arba</w:t>
      </w:r>
      <w:r w:rsidR="002B06F5" w:rsidRPr="002B06F5">
        <w:rPr>
          <w:rFonts w:ascii="Helvetica" w:eastAsia="Times New Roman" w:hAnsi="Helvetica" w:cs="Helvetica"/>
          <w:sz w:val="20"/>
          <w:szCs w:val="24"/>
          <w:lang w:eastAsia="lt-LT"/>
        </w:rPr>
        <w:t xml:space="preserve"> </w:t>
      </w:r>
      <w:r w:rsidR="00603702" w:rsidRPr="002B06F5">
        <w:rPr>
          <w:rFonts w:ascii="Helvetica" w:eastAsia="Times New Roman" w:hAnsi="Helvetica" w:cs="Helvetica"/>
          <w:sz w:val="20"/>
          <w:szCs w:val="24"/>
          <w:lang w:eastAsia="lt-LT"/>
        </w:rPr>
        <w:t>pr</w:t>
      </w:r>
      <w:r w:rsidRPr="002B06F5">
        <w:rPr>
          <w:rFonts w:ascii="Helvetica" w:eastAsia="Times New Roman" w:hAnsi="Helvetica" w:cs="Helvetica"/>
          <w:sz w:val="20"/>
          <w:szCs w:val="24"/>
          <w:lang w:eastAsia="lt-LT"/>
        </w:rPr>
        <w:t>i</w:t>
      </w:r>
      <w:r w:rsidR="00603702" w:rsidRPr="002B06F5">
        <w:rPr>
          <w:rFonts w:ascii="Helvetica" w:eastAsia="Times New Roman" w:hAnsi="Helvetica" w:cs="Helvetica"/>
          <w:sz w:val="20"/>
          <w:szCs w:val="24"/>
          <w:lang w:eastAsia="lt-LT"/>
        </w:rPr>
        <w:t>eš</w:t>
      </w:r>
      <w:r w:rsidRPr="002B06F5">
        <w:rPr>
          <w:rFonts w:ascii="Helvetica" w:eastAsia="Times New Roman" w:hAnsi="Helvetica" w:cs="Helvetica"/>
          <w:sz w:val="20"/>
          <w:szCs w:val="24"/>
          <w:lang w:eastAsia="lt-LT"/>
        </w:rPr>
        <w:t>infekcini</w:t>
      </w:r>
      <w:r w:rsidR="00603702" w:rsidRPr="002B06F5">
        <w:rPr>
          <w:rFonts w:ascii="Helvetica" w:eastAsia="Times New Roman" w:hAnsi="Helvetica" w:cs="Helvetica"/>
          <w:sz w:val="20"/>
          <w:szCs w:val="24"/>
          <w:lang w:eastAsia="lt-LT"/>
        </w:rPr>
        <w:t>u</w:t>
      </w:r>
      <w:r w:rsidRPr="002B06F5">
        <w:rPr>
          <w:rFonts w:ascii="Helvetica" w:eastAsia="Times New Roman" w:hAnsi="Helvetica" w:cs="Helvetica"/>
          <w:sz w:val="20"/>
          <w:szCs w:val="24"/>
          <w:lang w:eastAsia="lt-LT"/>
        </w:rPr>
        <w:t xml:space="preserve"> aktyvum</w:t>
      </w:r>
      <w:r w:rsidR="00603702" w:rsidRPr="002B06F5">
        <w:rPr>
          <w:rFonts w:ascii="Helvetica" w:eastAsia="Times New Roman" w:hAnsi="Helvetica" w:cs="Helvetica"/>
          <w:sz w:val="20"/>
          <w:szCs w:val="24"/>
          <w:lang w:eastAsia="lt-LT"/>
        </w:rPr>
        <w:t>u</w:t>
      </w:r>
      <w:r w:rsidRPr="002B06F5">
        <w:rPr>
          <w:rFonts w:ascii="Helvetica" w:eastAsia="Times New Roman" w:hAnsi="Helvetica" w:cs="Helvetica"/>
          <w:sz w:val="20"/>
          <w:szCs w:val="24"/>
          <w:lang w:eastAsia="lt-LT"/>
        </w:rPr>
        <w:t xml:space="preserve"> ir</w:t>
      </w:r>
      <w:r w:rsidR="00603702" w:rsidRPr="002B06F5">
        <w:rPr>
          <w:rFonts w:ascii="Helvetica" w:eastAsia="Times New Roman" w:hAnsi="Helvetica" w:cs="Helvetica"/>
          <w:sz w:val="20"/>
          <w:szCs w:val="24"/>
          <w:lang w:eastAsia="lt-LT"/>
        </w:rPr>
        <w:t>/</w:t>
      </w:r>
      <w:r w:rsidRPr="002B06F5">
        <w:rPr>
          <w:rFonts w:ascii="Helvetica" w:eastAsia="Times New Roman" w:hAnsi="Helvetica" w:cs="Helvetica"/>
          <w:sz w:val="20"/>
          <w:szCs w:val="24"/>
          <w:lang w:eastAsia="lt-LT"/>
        </w:rPr>
        <w:t>arba aktyvum</w:t>
      </w:r>
      <w:r w:rsidR="005E6435" w:rsidRPr="002B06F5">
        <w:rPr>
          <w:rFonts w:ascii="Helvetica" w:eastAsia="Times New Roman" w:hAnsi="Helvetica" w:cs="Helvetica"/>
          <w:sz w:val="20"/>
          <w:szCs w:val="24"/>
          <w:lang w:eastAsia="lt-LT"/>
        </w:rPr>
        <w:t>u užkertančiu kelią širdies ir kraujagyslių ligoms</w:t>
      </w:r>
      <w:r w:rsidRPr="002B06F5">
        <w:rPr>
          <w:rFonts w:ascii="Helvetica" w:eastAsia="Times New Roman" w:hAnsi="Helvetica" w:cs="Helvetica"/>
          <w:sz w:val="20"/>
          <w:szCs w:val="24"/>
          <w:lang w:eastAsia="lt-LT"/>
        </w:rPr>
        <w:t xml:space="preserve"> ir</w:t>
      </w:r>
      <w:r w:rsidR="00603702" w:rsidRPr="002B06F5">
        <w:rPr>
          <w:rFonts w:ascii="Helvetica" w:eastAsia="Times New Roman" w:hAnsi="Helvetica" w:cs="Helvetica"/>
          <w:sz w:val="20"/>
          <w:szCs w:val="24"/>
          <w:lang w:eastAsia="lt-LT"/>
        </w:rPr>
        <w:t>/</w:t>
      </w:r>
      <w:r w:rsidRPr="002B06F5">
        <w:rPr>
          <w:rFonts w:ascii="Helvetica" w:eastAsia="Times New Roman" w:hAnsi="Helvetica" w:cs="Helvetica"/>
          <w:sz w:val="20"/>
          <w:szCs w:val="24"/>
          <w:lang w:eastAsia="lt-LT"/>
        </w:rPr>
        <w:t>arba</w:t>
      </w:r>
      <w:r w:rsidR="00603702" w:rsidRPr="002B06F5">
        <w:rPr>
          <w:rFonts w:ascii="Helvetica" w:eastAsia="Times New Roman" w:hAnsi="Helvetica" w:cs="Helvetica"/>
          <w:sz w:val="20"/>
          <w:szCs w:val="24"/>
          <w:lang w:eastAsia="lt-LT"/>
        </w:rPr>
        <w:t xml:space="preserve"> aktyvumu</w:t>
      </w:r>
      <w:r w:rsidR="00603702" w:rsidRPr="002B06F5">
        <w:rPr>
          <w:rFonts w:ascii="Helvetica" w:hAnsi="Helvetica" w:cs="Helvetica"/>
          <w:sz w:val="20"/>
        </w:rPr>
        <w:t xml:space="preserve"> </w:t>
      </w:r>
      <w:r w:rsidR="00603702" w:rsidRPr="002B06F5">
        <w:rPr>
          <w:rFonts w:ascii="Helvetica" w:eastAsia="Times New Roman" w:hAnsi="Helvetica" w:cs="Helvetica"/>
          <w:sz w:val="20"/>
          <w:szCs w:val="24"/>
          <w:lang w:eastAsia="lt-LT"/>
        </w:rPr>
        <w:t>prieš imuninę sistemą ir/arba antineurodegeneraciniu aktyvumu.</w:t>
      </w:r>
    </w:p>
    <w:p w14:paraId="4F3978A4" w14:textId="77777777" w:rsidR="002B06F5" w:rsidRPr="002B06F5" w:rsidRDefault="002B06F5" w:rsidP="002B06F5">
      <w:pPr>
        <w:spacing w:after="0" w:line="360" w:lineRule="auto"/>
        <w:ind w:firstLine="567"/>
        <w:jc w:val="both"/>
        <w:rPr>
          <w:rFonts w:ascii="Helvetica" w:eastAsia="Times New Roman" w:hAnsi="Helvetica" w:cs="Helvetica"/>
          <w:sz w:val="20"/>
          <w:szCs w:val="24"/>
          <w:lang w:eastAsia="lt-LT"/>
        </w:rPr>
      </w:pPr>
    </w:p>
    <w:p w14:paraId="10ED5943" w14:textId="6AD60AF6" w:rsidR="002B06F5" w:rsidRPr="002B06F5" w:rsidRDefault="00225F75" w:rsidP="002B06F5">
      <w:pPr>
        <w:spacing w:after="0" w:line="360" w:lineRule="auto"/>
        <w:ind w:firstLine="567"/>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6.</w:t>
      </w:r>
      <w:r w:rsidR="004D660E" w:rsidRPr="002B06F5">
        <w:rPr>
          <w:rFonts w:ascii="Helvetica" w:eastAsia="Times New Roman" w:hAnsi="Helvetica" w:cs="Helvetica"/>
          <w:sz w:val="20"/>
          <w:szCs w:val="24"/>
          <w:lang w:eastAsia="lt-LT"/>
        </w:rPr>
        <w:t xml:space="preserve"> Laisvos formos arba farmaciniu požiūriu priimtinos druskos formos junginys pagal 1 punktą</w:t>
      </w:r>
      <w:r w:rsidRPr="002B06F5">
        <w:rPr>
          <w:rFonts w:ascii="Helvetica" w:eastAsia="Times New Roman" w:hAnsi="Helvetica" w:cs="Helvetica"/>
          <w:sz w:val="20"/>
          <w:szCs w:val="24"/>
          <w:lang w:eastAsia="lt-LT"/>
        </w:rPr>
        <w:t>, arba kompozicija pagal 4 punktą, skirti naudoti kaip vaistą,</w:t>
      </w:r>
      <w:r w:rsidR="005E6435" w:rsidRPr="002B06F5">
        <w:rPr>
          <w:rFonts w:ascii="Helvetica" w:eastAsia="Times New Roman" w:hAnsi="Helvetica" w:cs="Helvetica"/>
          <w:sz w:val="20"/>
          <w:szCs w:val="24"/>
          <w:lang w:eastAsia="lt-LT"/>
        </w:rPr>
        <w:t xml:space="preserve"> </w:t>
      </w:r>
      <w:r w:rsidR="00641843" w:rsidRPr="002B06F5">
        <w:rPr>
          <w:rFonts w:ascii="Helvetica" w:eastAsia="Times New Roman" w:hAnsi="Helvetica" w:cs="Helvetica"/>
          <w:sz w:val="20"/>
          <w:szCs w:val="24"/>
          <w:lang w:eastAsia="lt-LT"/>
        </w:rPr>
        <w:t xml:space="preserve">kuris </w:t>
      </w:r>
      <w:r w:rsidR="005E6435" w:rsidRPr="002B06F5">
        <w:rPr>
          <w:rFonts w:ascii="Helvetica" w:eastAsia="Times New Roman" w:hAnsi="Helvetica" w:cs="Helvetica"/>
          <w:sz w:val="20"/>
          <w:szCs w:val="24"/>
          <w:lang w:eastAsia="lt-LT"/>
        </w:rPr>
        <w:t>pasižym</w:t>
      </w:r>
      <w:r w:rsidR="00641843" w:rsidRPr="002B06F5">
        <w:rPr>
          <w:rFonts w:ascii="Helvetica" w:eastAsia="Times New Roman" w:hAnsi="Helvetica" w:cs="Helvetica"/>
          <w:sz w:val="20"/>
          <w:szCs w:val="24"/>
          <w:lang w:eastAsia="lt-LT"/>
        </w:rPr>
        <w:t>i</w:t>
      </w:r>
      <w:r w:rsidR="005E6435" w:rsidRPr="002B06F5">
        <w:rPr>
          <w:rFonts w:ascii="Helvetica" w:eastAsia="Times New Roman" w:hAnsi="Helvetica" w:cs="Helvetica"/>
          <w:sz w:val="20"/>
          <w:szCs w:val="24"/>
          <w:lang w:eastAsia="lt-LT"/>
        </w:rPr>
        <w:t xml:space="preserve"> elastazės slopinamuoju aktyvumu</w:t>
      </w:r>
      <w:r w:rsidR="00641843" w:rsidRPr="002B06F5">
        <w:rPr>
          <w:rFonts w:ascii="Helvetica" w:eastAsia="Times New Roman" w:hAnsi="Helvetica" w:cs="Helvetica"/>
          <w:sz w:val="20"/>
          <w:szCs w:val="24"/>
          <w:lang w:eastAsia="lt-LT"/>
        </w:rPr>
        <w:t xml:space="preserve">, </w:t>
      </w:r>
      <w:r w:rsidRPr="002B06F5">
        <w:rPr>
          <w:rFonts w:ascii="Helvetica" w:eastAsia="Times New Roman" w:hAnsi="Helvetica" w:cs="Helvetica"/>
          <w:sz w:val="20"/>
          <w:szCs w:val="24"/>
          <w:lang w:eastAsia="lt-LT"/>
        </w:rPr>
        <w:t>infekcijų arba ligų, susijusių su tokiomis infekcijomis, gydymui arba profilaktikai; arba vėž</w:t>
      </w:r>
      <w:r w:rsidR="00641843" w:rsidRPr="002B06F5">
        <w:rPr>
          <w:rFonts w:ascii="Helvetica" w:eastAsia="Times New Roman" w:hAnsi="Helvetica" w:cs="Helvetica"/>
          <w:sz w:val="20"/>
          <w:szCs w:val="24"/>
          <w:lang w:eastAsia="lt-LT"/>
        </w:rPr>
        <w:t>io</w:t>
      </w:r>
      <w:r w:rsidRPr="002B06F5">
        <w:rPr>
          <w:rFonts w:ascii="Helvetica" w:eastAsia="Times New Roman" w:hAnsi="Helvetica" w:cs="Helvetica"/>
          <w:sz w:val="20"/>
          <w:szCs w:val="24"/>
          <w:lang w:eastAsia="lt-LT"/>
        </w:rPr>
        <w:t xml:space="preserve">, </w:t>
      </w:r>
      <w:r w:rsidR="00641843" w:rsidRPr="002B06F5">
        <w:rPr>
          <w:rFonts w:ascii="Helvetica" w:eastAsia="Times New Roman" w:hAnsi="Helvetica" w:cs="Helvetica"/>
          <w:sz w:val="20"/>
          <w:szCs w:val="24"/>
          <w:lang w:eastAsia="lt-LT"/>
        </w:rPr>
        <w:t>tokio kaip</w:t>
      </w:r>
      <w:r w:rsidRPr="002B06F5">
        <w:rPr>
          <w:rFonts w:ascii="Helvetica" w:eastAsia="Times New Roman" w:hAnsi="Helvetica" w:cs="Helvetica"/>
          <w:sz w:val="20"/>
          <w:szCs w:val="24"/>
          <w:lang w:eastAsia="lt-LT"/>
        </w:rPr>
        <w:t xml:space="preserve"> plaučių vėžys arba krūties vėžys, tarpininkauja</w:t>
      </w:r>
      <w:r w:rsidR="00641843" w:rsidRPr="002B06F5">
        <w:rPr>
          <w:rFonts w:ascii="Helvetica" w:eastAsia="Times New Roman" w:hAnsi="Helvetica" w:cs="Helvetica"/>
          <w:sz w:val="20"/>
          <w:szCs w:val="24"/>
          <w:lang w:eastAsia="lt-LT"/>
        </w:rPr>
        <w:t>mo</w:t>
      </w:r>
      <w:r w:rsidRPr="002B06F5">
        <w:rPr>
          <w:rFonts w:ascii="Helvetica" w:eastAsia="Times New Roman" w:hAnsi="Helvetica" w:cs="Helvetica"/>
          <w:sz w:val="20"/>
          <w:szCs w:val="24"/>
          <w:lang w:eastAsia="lt-LT"/>
        </w:rPr>
        <w:t xml:space="preserve"> arba atsirandan</w:t>
      </w:r>
      <w:r w:rsidR="00641843" w:rsidRPr="002B06F5">
        <w:rPr>
          <w:rFonts w:ascii="Helvetica" w:eastAsia="Times New Roman" w:hAnsi="Helvetica" w:cs="Helvetica"/>
          <w:sz w:val="20"/>
          <w:szCs w:val="24"/>
          <w:lang w:eastAsia="lt-LT"/>
        </w:rPr>
        <w:t>čio</w:t>
      </w:r>
      <w:r w:rsidRPr="002B06F5">
        <w:rPr>
          <w:rFonts w:ascii="Helvetica" w:eastAsia="Times New Roman" w:hAnsi="Helvetica" w:cs="Helvetica"/>
          <w:sz w:val="20"/>
          <w:szCs w:val="24"/>
          <w:lang w:eastAsia="lt-LT"/>
        </w:rPr>
        <w:t xml:space="preserve"> dėl </w:t>
      </w:r>
      <w:r w:rsidR="00641843" w:rsidRPr="002B06F5">
        <w:rPr>
          <w:rFonts w:ascii="Helvetica" w:eastAsia="Times New Roman" w:hAnsi="Helvetica" w:cs="Helvetica"/>
          <w:sz w:val="20"/>
          <w:szCs w:val="24"/>
          <w:lang w:eastAsia="lt-LT"/>
        </w:rPr>
        <w:t>elastazės aktyvumo</w:t>
      </w:r>
      <w:r w:rsidRPr="002B06F5">
        <w:rPr>
          <w:rFonts w:ascii="Helvetica" w:eastAsia="Times New Roman" w:hAnsi="Helvetica" w:cs="Helvetica"/>
          <w:sz w:val="20"/>
          <w:szCs w:val="24"/>
          <w:lang w:eastAsia="lt-LT"/>
        </w:rPr>
        <w:t>; arba imuninės</w:t>
      </w:r>
      <w:r w:rsidR="00400280" w:rsidRPr="002B06F5">
        <w:rPr>
          <w:rFonts w:ascii="Helvetica" w:eastAsia="Times New Roman" w:hAnsi="Helvetica" w:cs="Helvetica"/>
          <w:sz w:val="20"/>
          <w:szCs w:val="24"/>
          <w:lang w:eastAsia="lt-LT"/>
        </w:rPr>
        <w:t xml:space="preserve"> sistemos</w:t>
      </w:r>
      <w:r w:rsidRPr="002B06F5">
        <w:rPr>
          <w:rFonts w:ascii="Helvetica" w:eastAsia="Times New Roman" w:hAnsi="Helvetica" w:cs="Helvetica"/>
          <w:sz w:val="20"/>
          <w:szCs w:val="24"/>
          <w:lang w:eastAsia="lt-LT"/>
        </w:rPr>
        <w:t xml:space="preserve"> lig</w:t>
      </w:r>
      <w:r w:rsidR="00400280" w:rsidRPr="002B06F5">
        <w:rPr>
          <w:rFonts w:ascii="Helvetica" w:eastAsia="Times New Roman" w:hAnsi="Helvetica" w:cs="Helvetica"/>
          <w:sz w:val="20"/>
          <w:szCs w:val="24"/>
          <w:lang w:eastAsia="lt-LT"/>
        </w:rPr>
        <w:t>ų</w:t>
      </w:r>
      <w:r w:rsidRPr="002B06F5">
        <w:rPr>
          <w:rFonts w:ascii="Helvetica" w:eastAsia="Times New Roman" w:hAnsi="Helvetica" w:cs="Helvetica"/>
          <w:sz w:val="20"/>
          <w:szCs w:val="24"/>
          <w:lang w:eastAsia="lt-LT"/>
        </w:rPr>
        <w:t>, tokios kaip psoriazė, tarpininkaujam</w:t>
      </w:r>
      <w:r w:rsidR="00400280" w:rsidRPr="002B06F5">
        <w:rPr>
          <w:rFonts w:ascii="Helvetica" w:eastAsia="Times New Roman" w:hAnsi="Helvetica" w:cs="Helvetica"/>
          <w:sz w:val="20"/>
          <w:szCs w:val="24"/>
          <w:lang w:eastAsia="lt-LT"/>
        </w:rPr>
        <w:t>ų</w:t>
      </w:r>
      <w:r w:rsidRPr="002B06F5">
        <w:rPr>
          <w:rFonts w:ascii="Helvetica" w:eastAsia="Times New Roman" w:hAnsi="Helvetica" w:cs="Helvetica"/>
          <w:sz w:val="20"/>
          <w:szCs w:val="24"/>
          <w:lang w:eastAsia="lt-LT"/>
        </w:rPr>
        <w:t xml:space="preserve"> arba atsiranda</w:t>
      </w:r>
      <w:r w:rsidR="00400280" w:rsidRPr="002B06F5">
        <w:rPr>
          <w:rFonts w:ascii="Helvetica" w:eastAsia="Times New Roman" w:hAnsi="Helvetica" w:cs="Helvetica"/>
          <w:sz w:val="20"/>
          <w:szCs w:val="24"/>
          <w:lang w:eastAsia="lt-LT"/>
        </w:rPr>
        <w:t>nčių</w:t>
      </w:r>
      <w:r w:rsidRPr="002B06F5">
        <w:rPr>
          <w:rFonts w:ascii="Helvetica" w:eastAsia="Times New Roman" w:hAnsi="Helvetica" w:cs="Helvetica"/>
          <w:sz w:val="20"/>
          <w:szCs w:val="24"/>
          <w:lang w:eastAsia="lt-LT"/>
        </w:rPr>
        <w:t xml:space="preserve"> dėl</w:t>
      </w:r>
      <w:r w:rsidR="00400280" w:rsidRPr="002B06F5">
        <w:rPr>
          <w:rFonts w:ascii="Helvetica" w:eastAsia="Times New Roman" w:hAnsi="Helvetica" w:cs="Helvetica"/>
          <w:sz w:val="20"/>
          <w:szCs w:val="24"/>
          <w:lang w:eastAsia="lt-LT"/>
        </w:rPr>
        <w:t xml:space="preserve"> elastazės aktyvumo</w:t>
      </w:r>
      <w:r w:rsidRPr="002B06F5">
        <w:rPr>
          <w:rFonts w:ascii="Helvetica" w:eastAsia="Times New Roman" w:hAnsi="Helvetica" w:cs="Helvetica"/>
          <w:sz w:val="20"/>
          <w:szCs w:val="24"/>
          <w:lang w:eastAsia="lt-LT"/>
        </w:rPr>
        <w:t>; arba plaučių lig</w:t>
      </w:r>
      <w:r w:rsidR="00400280" w:rsidRPr="002B06F5">
        <w:rPr>
          <w:rFonts w:ascii="Helvetica" w:eastAsia="Times New Roman" w:hAnsi="Helvetica" w:cs="Helvetica"/>
          <w:sz w:val="20"/>
          <w:szCs w:val="24"/>
          <w:lang w:eastAsia="lt-LT"/>
        </w:rPr>
        <w:t>ų</w:t>
      </w:r>
      <w:r w:rsidRPr="002B06F5">
        <w:rPr>
          <w:rFonts w:ascii="Helvetica" w:eastAsia="Times New Roman" w:hAnsi="Helvetica" w:cs="Helvetica"/>
          <w:sz w:val="20"/>
          <w:szCs w:val="24"/>
          <w:lang w:eastAsia="lt-LT"/>
        </w:rPr>
        <w:t>, toki</w:t>
      </w:r>
      <w:r w:rsidR="00400280" w:rsidRPr="002B06F5">
        <w:rPr>
          <w:rFonts w:ascii="Helvetica" w:eastAsia="Times New Roman" w:hAnsi="Helvetica" w:cs="Helvetica"/>
          <w:sz w:val="20"/>
          <w:szCs w:val="24"/>
          <w:lang w:eastAsia="lt-LT"/>
        </w:rPr>
        <w:t>ų</w:t>
      </w:r>
      <w:r w:rsidRPr="002B06F5">
        <w:rPr>
          <w:rFonts w:ascii="Helvetica" w:eastAsia="Times New Roman" w:hAnsi="Helvetica" w:cs="Helvetica"/>
          <w:sz w:val="20"/>
          <w:szCs w:val="24"/>
          <w:lang w:eastAsia="lt-LT"/>
        </w:rPr>
        <w:t xml:space="preserve"> kaip alfa</w:t>
      </w:r>
      <w:r w:rsidR="00400280" w:rsidRPr="002B06F5">
        <w:rPr>
          <w:rFonts w:ascii="Helvetica" w:eastAsia="Times New Roman" w:hAnsi="Helvetica" w:cs="Helvetica"/>
          <w:sz w:val="20"/>
          <w:szCs w:val="24"/>
          <w:lang w:eastAsia="lt-LT"/>
        </w:rPr>
        <w:t>-</w:t>
      </w:r>
      <w:r w:rsidRPr="002B06F5">
        <w:rPr>
          <w:rFonts w:ascii="Helvetica" w:eastAsia="Times New Roman" w:hAnsi="Helvetica" w:cs="Helvetica"/>
          <w:sz w:val="20"/>
          <w:szCs w:val="24"/>
          <w:lang w:eastAsia="lt-LT"/>
        </w:rPr>
        <w:t xml:space="preserve">1 antitripsino </w:t>
      </w:r>
      <w:r w:rsidR="00400280" w:rsidRPr="002B06F5">
        <w:rPr>
          <w:rFonts w:ascii="Helvetica" w:eastAsia="Times New Roman" w:hAnsi="Helvetica" w:cs="Helvetica"/>
          <w:sz w:val="20"/>
          <w:szCs w:val="24"/>
          <w:lang w:eastAsia="lt-LT"/>
        </w:rPr>
        <w:t>stoka</w:t>
      </w:r>
      <w:r w:rsidRPr="002B06F5">
        <w:rPr>
          <w:rFonts w:ascii="Helvetica" w:eastAsia="Times New Roman" w:hAnsi="Helvetica" w:cs="Helvetica"/>
          <w:sz w:val="20"/>
          <w:szCs w:val="24"/>
          <w:lang w:eastAsia="lt-LT"/>
        </w:rPr>
        <w:t>, plaučių emfizema, cistinė fibrozė, lėtinė obstrukcinė plaučių liga, idiopatinė plaučių fibrozė, bronchektazė, plautinė hipertenzija arba plautinė</w:t>
      </w:r>
      <w:r w:rsidR="00C0757B" w:rsidRPr="002B06F5">
        <w:rPr>
          <w:rFonts w:ascii="Helvetica" w:eastAsia="Times New Roman" w:hAnsi="Helvetica" w:cs="Helvetica"/>
          <w:sz w:val="20"/>
          <w:szCs w:val="24"/>
          <w:lang w:eastAsia="lt-LT"/>
        </w:rPr>
        <w:t xml:space="preserve"> arterinė</w:t>
      </w:r>
      <w:r w:rsidRPr="002B06F5">
        <w:rPr>
          <w:rFonts w:ascii="Helvetica" w:eastAsia="Times New Roman" w:hAnsi="Helvetica" w:cs="Helvetica"/>
          <w:sz w:val="20"/>
          <w:szCs w:val="24"/>
          <w:lang w:eastAsia="lt-LT"/>
        </w:rPr>
        <w:t xml:space="preserve"> hipertenzija,</w:t>
      </w:r>
      <w:r w:rsidR="00C0757B" w:rsidRPr="002B06F5">
        <w:rPr>
          <w:rFonts w:ascii="Helvetica" w:eastAsia="Times New Roman" w:hAnsi="Helvetica" w:cs="Helvetica"/>
          <w:sz w:val="20"/>
          <w:szCs w:val="24"/>
          <w:lang w:eastAsia="lt-LT"/>
        </w:rPr>
        <w:t xml:space="preserve"> tarpininkaujamų arba atsirandančių</w:t>
      </w:r>
      <w:r w:rsidR="00C0757B" w:rsidRPr="002B06F5">
        <w:rPr>
          <w:rFonts w:ascii="Helvetica" w:hAnsi="Helvetica" w:cs="Helvetica"/>
          <w:sz w:val="20"/>
        </w:rPr>
        <w:t xml:space="preserve"> </w:t>
      </w:r>
      <w:r w:rsidR="00C0757B" w:rsidRPr="002B06F5">
        <w:rPr>
          <w:rFonts w:ascii="Helvetica" w:eastAsia="Times New Roman" w:hAnsi="Helvetica" w:cs="Helvetica"/>
          <w:sz w:val="20"/>
          <w:szCs w:val="24"/>
          <w:lang w:eastAsia="lt-LT"/>
        </w:rPr>
        <w:t>dėl elastazės aktyvumo</w:t>
      </w:r>
      <w:r w:rsidRPr="002B06F5">
        <w:rPr>
          <w:rFonts w:ascii="Helvetica" w:eastAsia="Times New Roman" w:hAnsi="Helvetica" w:cs="Helvetica"/>
          <w:sz w:val="20"/>
          <w:szCs w:val="24"/>
          <w:lang w:eastAsia="lt-LT"/>
        </w:rPr>
        <w:t>; arba širdies ir kraujagyslių lig</w:t>
      </w:r>
      <w:r w:rsidR="00C0757B" w:rsidRPr="002B06F5">
        <w:rPr>
          <w:rFonts w:ascii="Helvetica" w:eastAsia="Times New Roman" w:hAnsi="Helvetica" w:cs="Helvetica"/>
          <w:sz w:val="20"/>
          <w:szCs w:val="24"/>
          <w:lang w:eastAsia="lt-LT"/>
        </w:rPr>
        <w:t>ų</w:t>
      </w:r>
      <w:r w:rsidRPr="002B06F5">
        <w:rPr>
          <w:rFonts w:ascii="Helvetica" w:eastAsia="Times New Roman" w:hAnsi="Helvetica" w:cs="Helvetica"/>
          <w:sz w:val="20"/>
          <w:szCs w:val="24"/>
          <w:lang w:eastAsia="lt-LT"/>
        </w:rPr>
        <w:t>, toki</w:t>
      </w:r>
      <w:r w:rsidR="00C0757B" w:rsidRPr="002B06F5">
        <w:rPr>
          <w:rFonts w:ascii="Helvetica" w:eastAsia="Times New Roman" w:hAnsi="Helvetica" w:cs="Helvetica"/>
          <w:sz w:val="20"/>
          <w:szCs w:val="24"/>
          <w:lang w:eastAsia="lt-LT"/>
        </w:rPr>
        <w:t>ų</w:t>
      </w:r>
      <w:r w:rsidRPr="002B06F5">
        <w:rPr>
          <w:rFonts w:ascii="Helvetica" w:eastAsia="Times New Roman" w:hAnsi="Helvetica" w:cs="Helvetica"/>
          <w:sz w:val="20"/>
          <w:szCs w:val="24"/>
          <w:lang w:eastAsia="lt-LT"/>
        </w:rPr>
        <w:t xml:space="preserve"> kaip širdies</w:t>
      </w:r>
      <w:r w:rsidR="00C0757B" w:rsidRPr="002B06F5">
        <w:rPr>
          <w:rFonts w:ascii="Helvetica" w:eastAsia="Times New Roman" w:hAnsi="Helvetica" w:cs="Helvetica"/>
          <w:sz w:val="20"/>
          <w:szCs w:val="24"/>
          <w:lang w:eastAsia="lt-LT"/>
        </w:rPr>
        <w:t xml:space="preserve"> raumens</w:t>
      </w:r>
      <w:r w:rsidRPr="002B06F5">
        <w:rPr>
          <w:rFonts w:ascii="Helvetica" w:eastAsia="Times New Roman" w:hAnsi="Helvetica" w:cs="Helvetica"/>
          <w:sz w:val="20"/>
          <w:szCs w:val="24"/>
          <w:lang w:eastAsia="lt-LT"/>
        </w:rPr>
        <w:t xml:space="preserve"> hipertrofija, miokarditas arba ūminis miokardo infarktas,</w:t>
      </w:r>
      <w:r w:rsidR="00C0757B" w:rsidRPr="002B06F5">
        <w:rPr>
          <w:rFonts w:ascii="Helvetica" w:eastAsia="Times New Roman" w:hAnsi="Helvetica" w:cs="Helvetica"/>
          <w:sz w:val="20"/>
          <w:szCs w:val="24"/>
          <w:lang w:eastAsia="lt-LT"/>
        </w:rPr>
        <w:t xml:space="preserve"> tarpininkaujamų arba atsirandančių</w:t>
      </w:r>
      <w:r w:rsidR="00C0757B" w:rsidRPr="002B06F5">
        <w:rPr>
          <w:rFonts w:ascii="Helvetica" w:hAnsi="Helvetica" w:cs="Helvetica"/>
          <w:sz w:val="20"/>
        </w:rPr>
        <w:t xml:space="preserve"> </w:t>
      </w:r>
      <w:r w:rsidR="00C0757B" w:rsidRPr="002B06F5">
        <w:rPr>
          <w:rFonts w:ascii="Helvetica" w:eastAsia="Times New Roman" w:hAnsi="Helvetica" w:cs="Helvetica"/>
          <w:sz w:val="20"/>
          <w:szCs w:val="24"/>
          <w:lang w:eastAsia="lt-LT"/>
        </w:rPr>
        <w:t>dėl elastazės aktyvumo</w:t>
      </w:r>
      <w:r w:rsidRPr="002B06F5">
        <w:rPr>
          <w:rFonts w:ascii="Helvetica" w:eastAsia="Times New Roman" w:hAnsi="Helvetica" w:cs="Helvetica"/>
          <w:sz w:val="20"/>
          <w:szCs w:val="24"/>
          <w:lang w:eastAsia="lt-LT"/>
        </w:rPr>
        <w:t xml:space="preserve">; arba </w:t>
      </w:r>
      <w:r w:rsidRPr="002B06F5">
        <w:rPr>
          <w:rFonts w:ascii="Helvetica" w:eastAsia="Times New Roman" w:hAnsi="Helvetica" w:cs="Helvetica"/>
          <w:sz w:val="20"/>
          <w:szCs w:val="24"/>
          <w:lang w:eastAsia="lt-LT"/>
        </w:rPr>
        <w:lastRenderedPageBreak/>
        <w:t>neurodegeneracin</w:t>
      </w:r>
      <w:r w:rsidR="00C0757B" w:rsidRPr="002B06F5">
        <w:rPr>
          <w:rFonts w:ascii="Helvetica" w:eastAsia="Times New Roman" w:hAnsi="Helvetica" w:cs="Helvetica"/>
          <w:sz w:val="20"/>
          <w:szCs w:val="24"/>
          <w:lang w:eastAsia="lt-LT"/>
        </w:rPr>
        <w:t>ių</w:t>
      </w:r>
      <w:r w:rsidRPr="002B06F5">
        <w:rPr>
          <w:rFonts w:ascii="Helvetica" w:eastAsia="Times New Roman" w:hAnsi="Helvetica" w:cs="Helvetica"/>
          <w:sz w:val="20"/>
          <w:szCs w:val="24"/>
          <w:lang w:eastAsia="lt-LT"/>
        </w:rPr>
        <w:t xml:space="preserve"> lig</w:t>
      </w:r>
      <w:r w:rsidR="00C0757B" w:rsidRPr="002B06F5">
        <w:rPr>
          <w:rFonts w:ascii="Helvetica" w:eastAsia="Times New Roman" w:hAnsi="Helvetica" w:cs="Helvetica"/>
          <w:sz w:val="20"/>
          <w:szCs w:val="24"/>
          <w:lang w:eastAsia="lt-LT"/>
        </w:rPr>
        <w:t>ų, tarpininkaujamų arba atsirandančių</w:t>
      </w:r>
      <w:r w:rsidR="00C0757B" w:rsidRPr="002B06F5">
        <w:rPr>
          <w:rFonts w:ascii="Helvetica" w:hAnsi="Helvetica" w:cs="Helvetica"/>
          <w:sz w:val="20"/>
        </w:rPr>
        <w:t xml:space="preserve"> </w:t>
      </w:r>
      <w:r w:rsidR="00C0757B" w:rsidRPr="002B06F5">
        <w:rPr>
          <w:rFonts w:ascii="Helvetica" w:eastAsia="Times New Roman" w:hAnsi="Helvetica" w:cs="Helvetica"/>
          <w:sz w:val="20"/>
          <w:szCs w:val="24"/>
          <w:lang w:eastAsia="lt-LT"/>
        </w:rPr>
        <w:t>dėl elastazės aktyvumo</w:t>
      </w:r>
      <w:r w:rsidRPr="002B06F5">
        <w:rPr>
          <w:rFonts w:ascii="Helvetica" w:eastAsia="Times New Roman" w:hAnsi="Helvetica" w:cs="Helvetica"/>
          <w:sz w:val="20"/>
          <w:szCs w:val="24"/>
          <w:lang w:eastAsia="lt-LT"/>
        </w:rPr>
        <w:t>; arba uždegim</w:t>
      </w:r>
      <w:r w:rsidR="00C0757B" w:rsidRPr="002B06F5">
        <w:rPr>
          <w:rFonts w:ascii="Helvetica" w:eastAsia="Times New Roman" w:hAnsi="Helvetica" w:cs="Helvetica"/>
          <w:sz w:val="20"/>
          <w:szCs w:val="24"/>
          <w:lang w:eastAsia="lt-LT"/>
        </w:rPr>
        <w:t>o</w:t>
      </w:r>
      <w:r w:rsidRPr="002B06F5">
        <w:rPr>
          <w:rFonts w:ascii="Helvetica" w:eastAsia="Times New Roman" w:hAnsi="Helvetica" w:cs="Helvetica"/>
          <w:sz w:val="20"/>
          <w:szCs w:val="24"/>
          <w:lang w:eastAsia="lt-LT"/>
        </w:rPr>
        <w:t xml:space="preserve"> arba su uždegimu susijusi</w:t>
      </w:r>
      <w:r w:rsidR="00C0757B" w:rsidRPr="002B06F5">
        <w:rPr>
          <w:rFonts w:ascii="Helvetica" w:eastAsia="Times New Roman" w:hAnsi="Helvetica" w:cs="Helvetica"/>
          <w:sz w:val="20"/>
          <w:szCs w:val="24"/>
          <w:lang w:eastAsia="lt-LT"/>
        </w:rPr>
        <w:t>ų</w:t>
      </w:r>
      <w:r w:rsidRPr="002B06F5">
        <w:rPr>
          <w:rFonts w:ascii="Helvetica" w:eastAsia="Times New Roman" w:hAnsi="Helvetica" w:cs="Helvetica"/>
          <w:sz w:val="20"/>
          <w:szCs w:val="24"/>
          <w:lang w:eastAsia="lt-LT"/>
        </w:rPr>
        <w:t xml:space="preserve"> lig</w:t>
      </w:r>
      <w:r w:rsidR="00C0757B" w:rsidRPr="002B06F5">
        <w:rPr>
          <w:rFonts w:ascii="Helvetica" w:eastAsia="Times New Roman" w:hAnsi="Helvetica" w:cs="Helvetica"/>
          <w:sz w:val="20"/>
          <w:szCs w:val="24"/>
          <w:lang w:eastAsia="lt-LT"/>
        </w:rPr>
        <w:t>ų</w:t>
      </w:r>
      <w:r w:rsidRPr="002B06F5">
        <w:rPr>
          <w:rFonts w:ascii="Helvetica" w:eastAsia="Times New Roman" w:hAnsi="Helvetica" w:cs="Helvetica"/>
          <w:sz w:val="20"/>
          <w:szCs w:val="24"/>
          <w:lang w:eastAsia="lt-LT"/>
        </w:rPr>
        <w:t>, toki</w:t>
      </w:r>
      <w:r w:rsidR="00C0757B" w:rsidRPr="002B06F5">
        <w:rPr>
          <w:rFonts w:ascii="Helvetica" w:eastAsia="Times New Roman" w:hAnsi="Helvetica" w:cs="Helvetica"/>
          <w:sz w:val="20"/>
          <w:szCs w:val="24"/>
          <w:lang w:eastAsia="lt-LT"/>
        </w:rPr>
        <w:t>ų</w:t>
      </w:r>
      <w:r w:rsidRPr="002B06F5">
        <w:rPr>
          <w:rFonts w:ascii="Helvetica" w:eastAsia="Times New Roman" w:hAnsi="Helvetica" w:cs="Helvetica"/>
          <w:sz w:val="20"/>
          <w:szCs w:val="24"/>
          <w:lang w:eastAsia="lt-LT"/>
        </w:rPr>
        <w:t xml:space="preserve"> kaip reumatoidinis artritas, osteoartritas, aterosklerozė, išsėtinė sklerozė, pankreatitas, alerginis rinitas, sistemini</w:t>
      </w:r>
      <w:r w:rsidR="00D92204" w:rsidRPr="002B06F5">
        <w:rPr>
          <w:rFonts w:ascii="Helvetica" w:eastAsia="Times New Roman" w:hAnsi="Helvetica" w:cs="Helvetica"/>
          <w:sz w:val="20"/>
          <w:szCs w:val="24"/>
          <w:lang w:eastAsia="lt-LT"/>
        </w:rPr>
        <w:t>o</w:t>
      </w:r>
      <w:r w:rsidRPr="002B06F5">
        <w:rPr>
          <w:rFonts w:ascii="Helvetica" w:eastAsia="Times New Roman" w:hAnsi="Helvetica" w:cs="Helvetica"/>
          <w:sz w:val="20"/>
          <w:szCs w:val="24"/>
          <w:lang w:eastAsia="lt-LT"/>
        </w:rPr>
        <w:t xml:space="preserve"> uždegimini</w:t>
      </w:r>
      <w:r w:rsidR="00D92204" w:rsidRPr="002B06F5">
        <w:rPr>
          <w:rFonts w:ascii="Helvetica" w:eastAsia="Times New Roman" w:hAnsi="Helvetica" w:cs="Helvetica"/>
          <w:sz w:val="20"/>
          <w:szCs w:val="24"/>
          <w:lang w:eastAsia="lt-LT"/>
        </w:rPr>
        <w:t>o atsako</w:t>
      </w:r>
      <w:r w:rsidRPr="002B06F5">
        <w:rPr>
          <w:rFonts w:ascii="Helvetica" w:eastAsia="Times New Roman" w:hAnsi="Helvetica" w:cs="Helvetica"/>
          <w:sz w:val="20"/>
          <w:szCs w:val="24"/>
          <w:lang w:eastAsia="lt-LT"/>
        </w:rPr>
        <w:t xml:space="preserve"> sindromas, uždegiminė dermatozė, uždegiminė žarnyno liga arba Krono liga, tarpininkaujam</w:t>
      </w:r>
      <w:r w:rsidR="00D92204" w:rsidRPr="002B06F5">
        <w:rPr>
          <w:rFonts w:ascii="Helvetica" w:eastAsia="Times New Roman" w:hAnsi="Helvetica" w:cs="Helvetica"/>
          <w:sz w:val="20"/>
          <w:szCs w:val="24"/>
          <w:lang w:eastAsia="lt-LT"/>
        </w:rPr>
        <w:t>ų</w:t>
      </w:r>
      <w:r w:rsidRPr="002B06F5">
        <w:rPr>
          <w:rFonts w:ascii="Helvetica" w:eastAsia="Times New Roman" w:hAnsi="Helvetica" w:cs="Helvetica"/>
          <w:sz w:val="20"/>
          <w:szCs w:val="24"/>
          <w:lang w:eastAsia="lt-LT"/>
        </w:rPr>
        <w:t xml:space="preserve"> arba atsiranda</w:t>
      </w:r>
      <w:r w:rsidR="00D92204" w:rsidRPr="002B06F5">
        <w:rPr>
          <w:rFonts w:ascii="Helvetica" w:eastAsia="Times New Roman" w:hAnsi="Helvetica" w:cs="Helvetica"/>
          <w:sz w:val="20"/>
          <w:szCs w:val="24"/>
          <w:lang w:eastAsia="lt-LT"/>
        </w:rPr>
        <w:t>nčių</w:t>
      </w:r>
      <w:r w:rsidRPr="002B06F5">
        <w:rPr>
          <w:rFonts w:ascii="Helvetica" w:eastAsia="Times New Roman" w:hAnsi="Helvetica" w:cs="Helvetica"/>
          <w:sz w:val="20"/>
          <w:szCs w:val="24"/>
          <w:lang w:eastAsia="lt-LT"/>
        </w:rPr>
        <w:t xml:space="preserve"> dėl elastazės aktyvumo; arba kai imuninė</w:t>
      </w:r>
      <w:r w:rsidR="007D62E2" w:rsidRPr="002B06F5">
        <w:rPr>
          <w:rFonts w:ascii="Helvetica" w:eastAsia="Times New Roman" w:hAnsi="Helvetica" w:cs="Helvetica"/>
          <w:sz w:val="20"/>
          <w:szCs w:val="24"/>
          <w:lang w:eastAsia="lt-LT"/>
        </w:rPr>
        <w:t>s sistemos</w:t>
      </w:r>
      <w:r w:rsidRPr="002B06F5">
        <w:rPr>
          <w:rFonts w:ascii="Helvetica" w:eastAsia="Times New Roman" w:hAnsi="Helvetica" w:cs="Helvetica"/>
          <w:sz w:val="20"/>
          <w:szCs w:val="24"/>
          <w:lang w:eastAsia="lt-LT"/>
        </w:rPr>
        <w:t xml:space="preserve"> reakcija yra tarpininkaujama arba atsiranda dėl </w:t>
      </w:r>
      <w:r w:rsidR="007D62E2" w:rsidRPr="002B06F5">
        <w:rPr>
          <w:rFonts w:ascii="Helvetica" w:eastAsia="Times New Roman" w:hAnsi="Helvetica" w:cs="Helvetica"/>
          <w:sz w:val="20"/>
          <w:szCs w:val="24"/>
          <w:lang w:eastAsia="lt-LT"/>
        </w:rPr>
        <w:t>elastazės aktyvumo</w:t>
      </w:r>
      <w:r w:rsidR="004D660E" w:rsidRPr="002B06F5">
        <w:rPr>
          <w:rFonts w:ascii="Helvetica" w:eastAsia="Times New Roman" w:hAnsi="Helvetica" w:cs="Helvetica"/>
          <w:sz w:val="20"/>
          <w:szCs w:val="24"/>
          <w:lang w:eastAsia="lt-LT"/>
        </w:rPr>
        <w:t>, gydymui arba profilaktikai</w:t>
      </w:r>
      <w:r w:rsidR="007D62E2" w:rsidRPr="002B06F5">
        <w:rPr>
          <w:rFonts w:ascii="Helvetica" w:eastAsia="Times New Roman" w:hAnsi="Helvetica" w:cs="Helvetica"/>
          <w:sz w:val="20"/>
          <w:szCs w:val="24"/>
          <w:lang w:eastAsia="lt-LT"/>
        </w:rPr>
        <w:t>.</w:t>
      </w:r>
    </w:p>
    <w:p w14:paraId="306F61F9" w14:textId="77777777" w:rsidR="002B06F5" w:rsidRPr="002B06F5" w:rsidRDefault="002B06F5" w:rsidP="002B06F5">
      <w:pPr>
        <w:spacing w:after="0" w:line="360" w:lineRule="auto"/>
        <w:ind w:firstLine="567"/>
        <w:jc w:val="both"/>
        <w:rPr>
          <w:rFonts w:ascii="Helvetica" w:eastAsia="Times New Roman" w:hAnsi="Helvetica" w:cs="Helvetica"/>
          <w:sz w:val="20"/>
          <w:szCs w:val="24"/>
          <w:lang w:eastAsia="lt-LT"/>
        </w:rPr>
      </w:pPr>
    </w:p>
    <w:p w14:paraId="6CA2DE6B" w14:textId="3C0E68CC" w:rsidR="002B06F5" w:rsidRPr="002B06F5" w:rsidRDefault="00225F75" w:rsidP="002B06F5">
      <w:pPr>
        <w:spacing w:after="0" w:line="360" w:lineRule="auto"/>
        <w:ind w:firstLine="567"/>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7.</w:t>
      </w:r>
      <w:r w:rsidR="002B06F5" w:rsidRPr="002B06F5">
        <w:rPr>
          <w:rFonts w:ascii="Helvetica" w:eastAsia="Times New Roman" w:hAnsi="Helvetica" w:cs="Helvetica"/>
          <w:sz w:val="20"/>
          <w:szCs w:val="24"/>
          <w:lang w:eastAsia="lt-LT"/>
        </w:rPr>
        <w:t xml:space="preserve"> </w:t>
      </w:r>
      <w:r w:rsidRPr="002B06F5">
        <w:rPr>
          <w:rFonts w:ascii="Helvetica" w:eastAsia="Times New Roman" w:hAnsi="Helvetica" w:cs="Helvetica"/>
          <w:sz w:val="20"/>
          <w:szCs w:val="24"/>
          <w:lang w:eastAsia="lt-LT"/>
        </w:rPr>
        <w:t>Junginys pagal 1 punktą, skirtas naudoti gydant infekciją arba ligą arba sutrikimą, susijusį su tokia infekcija, atsirandančia dėl</w:t>
      </w:r>
      <w:r w:rsidR="000101D5" w:rsidRPr="002B06F5">
        <w:rPr>
          <w:rFonts w:ascii="Helvetica" w:eastAsia="Times New Roman" w:hAnsi="Helvetica" w:cs="Helvetica"/>
          <w:sz w:val="20"/>
          <w:szCs w:val="24"/>
          <w:lang w:eastAsia="lt-LT"/>
        </w:rPr>
        <w:t xml:space="preserve"> elastazės aktyvumo</w:t>
      </w:r>
      <w:r w:rsidRPr="002B06F5">
        <w:rPr>
          <w:rFonts w:ascii="Helvetica" w:eastAsia="Times New Roman" w:hAnsi="Helvetica" w:cs="Helvetica"/>
          <w:sz w:val="20"/>
          <w:szCs w:val="24"/>
          <w:lang w:eastAsia="lt-LT"/>
        </w:rPr>
        <w:t>; arba vėž</w:t>
      </w:r>
      <w:r w:rsidR="000101D5" w:rsidRPr="002B06F5">
        <w:rPr>
          <w:rFonts w:ascii="Helvetica" w:eastAsia="Times New Roman" w:hAnsi="Helvetica" w:cs="Helvetica"/>
          <w:sz w:val="20"/>
          <w:szCs w:val="24"/>
          <w:lang w:eastAsia="lt-LT"/>
        </w:rPr>
        <w:t>į</w:t>
      </w:r>
      <w:r w:rsidRPr="002B06F5">
        <w:rPr>
          <w:rFonts w:ascii="Helvetica" w:eastAsia="Times New Roman" w:hAnsi="Helvetica" w:cs="Helvetica"/>
          <w:sz w:val="20"/>
          <w:szCs w:val="24"/>
          <w:lang w:eastAsia="lt-LT"/>
        </w:rPr>
        <w:t>, tarpininkauja</w:t>
      </w:r>
      <w:r w:rsidR="000101D5" w:rsidRPr="002B06F5">
        <w:rPr>
          <w:rFonts w:ascii="Helvetica" w:eastAsia="Times New Roman" w:hAnsi="Helvetica" w:cs="Helvetica"/>
          <w:sz w:val="20"/>
          <w:szCs w:val="24"/>
          <w:lang w:eastAsia="lt-LT"/>
        </w:rPr>
        <w:t>mą</w:t>
      </w:r>
      <w:r w:rsidRPr="002B06F5">
        <w:rPr>
          <w:rFonts w:ascii="Helvetica" w:eastAsia="Times New Roman" w:hAnsi="Helvetica" w:cs="Helvetica"/>
          <w:sz w:val="20"/>
          <w:szCs w:val="24"/>
          <w:lang w:eastAsia="lt-LT"/>
        </w:rPr>
        <w:t xml:space="preserve"> arba atsirad</w:t>
      </w:r>
      <w:r w:rsidR="000101D5" w:rsidRPr="002B06F5">
        <w:rPr>
          <w:rFonts w:ascii="Helvetica" w:eastAsia="Times New Roman" w:hAnsi="Helvetica" w:cs="Helvetica"/>
          <w:sz w:val="20"/>
          <w:szCs w:val="24"/>
          <w:lang w:eastAsia="lt-LT"/>
        </w:rPr>
        <w:t>antį dėl elastazės aktyvumo</w:t>
      </w:r>
      <w:r w:rsidRPr="002B06F5">
        <w:rPr>
          <w:rFonts w:ascii="Helvetica" w:eastAsia="Times New Roman" w:hAnsi="Helvetica" w:cs="Helvetica"/>
          <w:sz w:val="20"/>
          <w:szCs w:val="24"/>
          <w:lang w:eastAsia="lt-LT"/>
        </w:rPr>
        <w:t>; arba imun</w:t>
      </w:r>
      <w:r w:rsidR="00CD6538" w:rsidRPr="002B06F5">
        <w:rPr>
          <w:rFonts w:ascii="Helvetica" w:eastAsia="Times New Roman" w:hAnsi="Helvetica" w:cs="Helvetica"/>
          <w:sz w:val="20"/>
          <w:szCs w:val="24"/>
          <w:lang w:eastAsia="lt-LT"/>
        </w:rPr>
        <w:t>i</w:t>
      </w:r>
      <w:r w:rsidRPr="002B06F5">
        <w:rPr>
          <w:rFonts w:ascii="Helvetica" w:eastAsia="Times New Roman" w:hAnsi="Helvetica" w:cs="Helvetica"/>
          <w:sz w:val="20"/>
          <w:szCs w:val="24"/>
          <w:lang w:eastAsia="lt-LT"/>
        </w:rPr>
        <w:t>nės</w:t>
      </w:r>
      <w:r w:rsidR="00CD6538" w:rsidRPr="002B06F5">
        <w:rPr>
          <w:rFonts w:ascii="Helvetica" w:eastAsia="Times New Roman" w:hAnsi="Helvetica" w:cs="Helvetica"/>
          <w:sz w:val="20"/>
          <w:szCs w:val="24"/>
          <w:lang w:eastAsia="lt-LT"/>
        </w:rPr>
        <w:t xml:space="preserve"> sistemos</w:t>
      </w:r>
      <w:r w:rsidRPr="002B06F5">
        <w:rPr>
          <w:rFonts w:ascii="Helvetica" w:eastAsia="Times New Roman" w:hAnsi="Helvetica" w:cs="Helvetica"/>
          <w:sz w:val="20"/>
          <w:szCs w:val="24"/>
          <w:lang w:eastAsia="lt-LT"/>
        </w:rPr>
        <w:t xml:space="preserve"> lig</w:t>
      </w:r>
      <w:r w:rsidR="00A7730B" w:rsidRPr="002B06F5">
        <w:rPr>
          <w:rFonts w:ascii="Helvetica" w:eastAsia="Times New Roman" w:hAnsi="Helvetica" w:cs="Helvetica"/>
          <w:sz w:val="20"/>
          <w:szCs w:val="24"/>
          <w:lang w:eastAsia="lt-LT"/>
        </w:rPr>
        <w:t>as</w:t>
      </w:r>
      <w:r w:rsidRPr="002B06F5">
        <w:rPr>
          <w:rFonts w:ascii="Helvetica" w:eastAsia="Times New Roman" w:hAnsi="Helvetica" w:cs="Helvetica"/>
          <w:sz w:val="20"/>
          <w:szCs w:val="24"/>
          <w:lang w:eastAsia="lt-LT"/>
        </w:rPr>
        <w:t xml:space="preserve">, </w:t>
      </w:r>
      <w:r w:rsidR="000101D5" w:rsidRPr="002B06F5">
        <w:rPr>
          <w:rFonts w:ascii="Helvetica" w:eastAsia="Times New Roman" w:hAnsi="Helvetica" w:cs="Helvetica"/>
          <w:sz w:val="20"/>
          <w:szCs w:val="24"/>
          <w:lang w:eastAsia="lt-LT"/>
        </w:rPr>
        <w:t>tarpininkaujam</w:t>
      </w:r>
      <w:r w:rsidR="00A7730B" w:rsidRPr="002B06F5">
        <w:rPr>
          <w:rFonts w:ascii="Helvetica" w:eastAsia="Times New Roman" w:hAnsi="Helvetica" w:cs="Helvetica"/>
          <w:sz w:val="20"/>
          <w:szCs w:val="24"/>
          <w:lang w:eastAsia="lt-LT"/>
        </w:rPr>
        <w:t>as</w:t>
      </w:r>
      <w:r w:rsidRPr="002B06F5">
        <w:rPr>
          <w:rFonts w:ascii="Helvetica" w:eastAsia="Times New Roman" w:hAnsi="Helvetica" w:cs="Helvetica"/>
          <w:sz w:val="20"/>
          <w:szCs w:val="24"/>
          <w:lang w:eastAsia="lt-LT"/>
        </w:rPr>
        <w:t xml:space="preserve"> arba atsiranda</w:t>
      </w:r>
      <w:r w:rsidR="000101D5" w:rsidRPr="002B06F5">
        <w:rPr>
          <w:rFonts w:ascii="Helvetica" w:eastAsia="Times New Roman" w:hAnsi="Helvetica" w:cs="Helvetica"/>
          <w:sz w:val="20"/>
          <w:szCs w:val="24"/>
          <w:lang w:eastAsia="lt-LT"/>
        </w:rPr>
        <w:t>nči</w:t>
      </w:r>
      <w:r w:rsidR="00A7730B" w:rsidRPr="002B06F5">
        <w:rPr>
          <w:rFonts w:ascii="Helvetica" w:eastAsia="Times New Roman" w:hAnsi="Helvetica" w:cs="Helvetica"/>
          <w:sz w:val="20"/>
          <w:szCs w:val="24"/>
          <w:lang w:eastAsia="lt-LT"/>
        </w:rPr>
        <w:t>as</w:t>
      </w:r>
      <w:r w:rsidRPr="002B06F5">
        <w:rPr>
          <w:rFonts w:ascii="Helvetica" w:eastAsia="Times New Roman" w:hAnsi="Helvetica" w:cs="Helvetica"/>
          <w:sz w:val="20"/>
          <w:szCs w:val="24"/>
          <w:lang w:eastAsia="lt-LT"/>
        </w:rPr>
        <w:t xml:space="preserve"> dėl</w:t>
      </w:r>
      <w:r w:rsidR="000101D5" w:rsidRPr="002B06F5">
        <w:rPr>
          <w:rFonts w:ascii="Helvetica" w:eastAsia="Times New Roman" w:hAnsi="Helvetica" w:cs="Helvetica"/>
          <w:sz w:val="20"/>
          <w:szCs w:val="24"/>
          <w:lang w:eastAsia="lt-LT"/>
        </w:rPr>
        <w:t xml:space="preserve"> elastazės aktyvumo</w:t>
      </w:r>
      <w:r w:rsidRPr="002B06F5">
        <w:rPr>
          <w:rFonts w:ascii="Helvetica" w:eastAsia="Times New Roman" w:hAnsi="Helvetica" w:cs="Helvetica"/>
          <w:sz w:val="20"/>
          <w:szCs w:val="24"/>
          <w:lang w:eastAsia="lt-LT"/>
        </w:rPr>
        <w:t>; arba plaučių lig</w:t>
      </w:r>
      <w:r w:rsidR="00A7730B" w:rsidRPr="002B06F5">
        <w:rPr>
          <w:rFonts w:ascii="Helvetica" w:eastAsia="Times New Roman" w:hAnsi="Helvetica" w:cs="Helvetica"/>
          <w:sz w:val="20"/>
          <w:szCs w:val="24"/>
          <w:lang w:eastAsia="lt-LT"/>
        </w:rPr>
        <w:t>as</w:t>
      </w:r>
      <w:r w:rsidRPr="002B06F5">
        <w:rPr>
          <w:rFonts w:ascii="Helvetica" w:eastAsia="Times New Roman" w:hAnsi="Helvetica" w:cs="Helvetica"/>
          <w:sz w:val="20"/>
          <w:szCs w:val="24"/>
          <w:lang w:eastAsia="lt-LT"/>
        </w:rPr>
        <w:t>, tarpininkaujam</w:t>
      </w:r>
      <w:r w:rsidR="00A7730B" w:rsidRPr="002B06F5">
        <w:rPr>
          <w:rFonts w:ascii="Helvetica" w:eastAsia="Times New Roman" w:hAnsi="Helvetica" w:cs="Helvetica"/>
          <w:sz w:val="20"/>
          <w:szCs w:val="24"/>
          <w:lang w:eastAsia="lt-LT"/>
        </w:rPr>
        <w:t>as</w:t>
      </w:r>
      <w:r w:rsidRPr="002B06F5">
        <w:rPr>
          <w:rFonts w:ascii="Helvetica" w:eastAsia="Times New Roman" w:hAnsi="Helvetica" w:cs="Helvetica"/>
          <w:sz w:val="20"/>
          <w:szCs w:val="24"/>
          <w:lang w:eastAsia="lt-LT"/>
        </w:rPr>
        <w:t xml:space="preserve"> arba atsirandanči</w:t>
      </w:r>
      <w:r w:rsidR="00A7730B" w:rsidRPr="002B06F5">
        <w:rPr>
          <w:rFonts w:ascii="Helvetica" w:eastAsia="Times New Roman" w:hAnsi="Helvetica" w:cs="Helvetica"/>
          <w:sz w:val="20"/>
          <w:szCs w:val="24"/>
          <w:lang w:eastAsia="lt-LT"/>
        </w:rPr>
        <w:t>as</w:t>
      </w:r>
      <w:r w:rsidRPr="002B06F5">
        <w:rPr>
          <w:rFonts w:ascii="Helvetica" w:eastAsia="Times New Roman" w:hAnsi="Helvetica" w:cs="Helvetica"/>
          <w:sz w:val="20"/>
          <w:szCs w:val="24"/>
          <w:lang w:eastAsia="lt-LT"/>
        </w:rPr>
        <w:t xml:space="preserve"> dėl</w:t>
      </w:r>
      <w:r w:rsidR="000101D5" w:rsidRPr="002B06F5">
        <w:rPr>
          <w:rFonts w:ascii="Helvetica" w:eastAsia="Times New Roman" w:hAnsi="Helvetica" w:cs="Helvetica"/>
          <w:sz w:val="20"/>
          <w:szCs w:val="24"/>
          <w:lang w:eastAsia="lt-LT"/>
        </w:rPr>
        <w:t xml:space="preserve"> elastazės aktyvumo</w:t>
      </w:r>
      <w:r w:rsidRPr="002B06F5">
        <w:rPr>
          <w:rFonts w:ascii="Helvetica" w:eastAsia="Times New Roman" w:hAnsi="Helvetica" w:cs="Helvetica"/>
          <w:sz w:val="20"/>
          <w:szCs w:val="24"/>
          <w:lang w:eastAsia="lt-LT"/>
        </w:rPr>
        <w:t>; arba širdies ir kraujagyslių lig</w:t>
      </w:r>
      <w:r w:rsidR="00A7730B" w:rsidRPr="002B06F5">
        <w:rPr>
          <w:rFonts w:ascii="Helvetica" w:eastAsia="Times New Roman" w:hAnsi="Helvetica" w:cs="Helvetica"/>
          <w:sz w:val="20"/>
          <w:szCs w:val="24"/>
          <w:lang w:eastAsia="lt-LT"/>
        </w:rPr>
        <w:t>as</w:t>
      </w:r>
      <w:r w:rsidRPr="002B06F5">
        <w:rPr>
          <w:rFonts w:ascii="Helvetica" w:eastAsia="Times New Roman" w:hAnsi="Helvetica" w:cs="Helvetica"/>
          <w:sz w:val="20"/>
          <w:szCs w:val="24"/>
          <w:lang w:eastAsia="lt-LT"/>
        </w:rPr>
        <w:t>,</w:t>
      </w:r>
      <w:r w:rsidR="000101D5" w:rsidRPr="002B06F5">
        <w:rPr>
          <w:rFonts w:ascii="Helvetica" w:eastAsia="Times New Roman" w:hAnsi="Helvetica" w:cs="Helvetica"/>
          <w:sz w:val="20"/>
          <w:szCs w:val="24"/>
          <w:lang w:eastAsia="lt-LT"/>
        </w:rPr>
        <w:t xml:space="preserve"> tarpininkaujam</w:t>
      </w:r>
      <w:r w:rsidR="00A7730B" w:rsidRPr="002B06F5">
        <w:rPr>
          <w:rFonts w:ascii="Helvetica" w:eastAsia="Times New Roman" w:hAnsi="Helvetica" w:cs="Helvetica"/>
          <w:sz w:val="20"/>
          <w:szCs w:val="24"/>
          <w:lang w:eastAsia="lt-LT"/>
        </w:rPr>
        <w:t>as</w:t>
      </w:r>
      <w:r w:rsidR="000101D5" w:rsidRPr="002B06F5">
        <w:rPr>
          <w:rFonts w:ascii="Helvetica" w:eastAsia="Times New Roman" w:hAnsi="Helvetica" w:cs="Helvetica"/>
          <w:sz w:val="20"/>
          <w:szCs w:val="24"/>
          <w:lang w:eastAsia="lt-LT"/>
        </w:rPr>
        <w:t xml:space="preserve"> arba atsirandanči</w:t>
      </w:r>
      <w:r w:rsidR="00A7730B" w:rsidRPr="002B06F5">
        <w:rPr>
          <w:rFonts w:ascii="Helvetica" w:eastAsia="Times New Roman" w:hAnsi="Helvetica" w:cs="Helvetica"/>
          <w:sz w:val="20"/>
          <w:szCs w:val="24"/>
          <w:lang w:eastAsia="lt-LT"/>
        </w:rPr>
        <w:t>as</w:t>
      </w:r>
      <w:r w:rsidR="000101D5" w:rsidRPr="002B06F5">
        <w:rPr>
          <w:rFonts w:ascii="Helvetica" w:eastAsia="Times New Roman" w:hAnsi="Helvetica" w:cs="Helvetica"/>
          <w:sz w:val="20"/>
          <w:szCs w:val="24"/>
          <w:lang w:eastAsia="lt-LT"/>
        </w:rPr>
        <w:t xml:space="preserve"> dėl elastazės aktyvumo</w:t>
      </w:r>
      <w:r w:rsidRPr="002B06F5">
        <w:rPr>
          <w:rFonts w:ascii="Helvetica" w:eastAsia="Times New Roman" w:hAnsi="Helvetica" w:cs="Helvetica"/>
          <w:sz w:val="20"/>
          <w:szCs w:val="24"/>
          <w:lang w:eastAsia="lt-LT"/>
        </w:rPr>
        <w:t>; arba neurodegeneracin</w:t>
      </w:r>
      <w:r w:rsidR="00A7730B" w:rsidRPr="002B06F5">
        <w:rPr>
          <w:rFonts w:ascii="Helvetica" w:eastAsia="Times New Roman" w:hAnsi="Helvetica" w:cs="Helvetica"/>
          <w:sz w:val="20"/>
          <w:szCs w:val="24"/>
          <w:lang w:eastAsia="lt-LT"/>
        </w:rPr>
        <w:t>es</w:t>
      </w:r>
      <w:r w:rsidRPr="002B06F5">
        <w:rPr>
          <w:rFonts w:ascii="Helvetica" w:eastAsia="Times New Roman" w:hAnsi="Helvetica" w:cs="Helvetica"/>
          <w:sz w:val="20"/>
          <w:szCs w:val="24"/>
          <w:lang w:eastAsia="lt-LT"/>
        </w:rPr>
        <w:t xml:space="preserve"> lig</w:t>
      </w:r>
      <w:r w:rsidR="00A7730B" w:rsidRPr="002B06F5">
        <w:rPr>
          <w:rFonts w:ascii="Helvetica" w:eastAsia="Times New Roman" w:hAnsi="Helvetica" w:cs="Helvetica"/>
          <w:sz w:val="20"/>
          <w:szCs w:val="24"/>
          <w:lang w:eastAsia="lt-LT"/>
        </w:rPr>
        <w:t>a</w:t>
      </w:r>
      <w:r w:rsidRPr="002B06F5">
        <w:rPr>
          <w:rFonts w:ascii="Helvetica" w:eastAsia="Times New Roman" w:hAnsi="Helvetica" w:cs="Helvetica"/>
          <w:sz w:val="20"/>
          <w:szCs w:val="24"/>
          <w:lang w:eastAsia="lt-LT"/>
        </w:rPr>
        <w:t>s, tarpininkaujam</w:t>
      </w:r>
      <w:r w:rsidR="00A7730B" w:rsidRPr="002B06F5">
        <w:rPr>
          <w:rFonts w:ascii="Helvetica" w:eastAsia="Times New Roman" w:hAnsi="Helvetica" w:cs="Helvetica"/>
          <w:sz w:val="20"/>
          <w:szCs w:val="24"/>
          <w:lang w:eastAsia="lt-LT"/>
        </w:rPr>
        <w:t>a</w:t>
      </w:r>
      <w:r w:rsidRPr="002B06F5">
        <w:rPr>
          <w:rFonts w:ascii="Helvetica" w:eastAsia="Times New Roman" w:hAnsi="Helvetica" w:cs="Helvetica"/>
          <w:sz w:val="20"/>
          <w:szCs w:val="24"/>
          <w:lang w:eastAsia="lt-LT"/>
        </w:rPr>
        <w:t>s arba atsirandanči</w:t>
      </w:r>
      <w:r w:rsidR="00A7730B" w:rsidRPr="002B06F5">
        <w:rPr>
          <w:rFonts w:ascii="Helvetica" w:eastAsia="Times New Roman" w:hAnsi="Helvetica" w:cs="Helvetica"/>
          <w:sz w:val="20"/>
          <w:szCs w:val="24"/>
          <w:lang w:eastAsia="lt-LT"/>
        </w:rPr>
        <w:t>a</w:t>
      </w:r>
      <w:r w:rsidRPr="002B06F5">
        <w:rPr>
          <w:rFonts w:ascii="Helvetica" w:eastAsia="Times New Roman" w:hAnsi="Helvetica" w:cs="Helvetica"/>
          <w:sz w:val="20"/>
          <w:szCs w:val="24"/>
          <w:lang w:eastAsia="lt-LT"/>
        </w:rPr>
        <w:t>s dėl</w:t>
      </w:r>
      <w:r w:rsidR="00A7730B" w:rsidRPr="002B06F5">
        <w:rPr>
          <w:rFonts w:ascii="Helvetica" w:eastAsia="Times New Roman" w:hAnsi="Helvetica" w:cs="Helvetica"/>
          <w:sz w:val="20"/>
          <w:szCs w:val="24"/>
          <w:lang w:eastAsia="lt-LT"/>
        </w:rPr>
        <w:t xml:space="preserve"> elastazės aktyvumo</w:t>
      </w:r>
      <w:r w:rsidRPr="002B06F5">
        <w:rPr>
          <w:rFonts w:ascii="Helvetica" w:eastAsia="Times New Roman" w:hAnsi="Helvetica" w:cs="Helvetica"/>
          <w:sz w:val="20"/>
          <w:szCs w:val="24"/>
          <w:lang w:eastAsia="lt-LT"/>
        </w:rPr>
        <w:t>; arba uždegim</w:t>
      </w:r>
      <w:r w:rsidR="00A7730B" w:rsidRPr="002B06F5">
        <w:rPr>
          <w:rFonts w:ascii="Helvetica" w:eastAsia="Times New Roman" w:hAnsi="Helvetica" w:cs="Helvetica"/>
          <w:sz w:val="20"/>
          <w:szCs w:val="24"/>
          <w:lang w:eastAsia="lt-LT"/>
        </w:rPr>
        <w:t>ą</w:t>
      </w:r>
      <w:r w:rsidRPr="002B06F5">
        <w:rPr>
          <w:rFonts w:ascii="Helvetica" w:eastAsia="Times New Roman" w:hAnsi="Helvetica" w:cs="Helvetica"/>
          <w:sz w:val="20"/>
          <w:szCs w:val="24"/>
          <w:lang w:eastAsia="lt-LT"/>
        </w:rPr>
        <w:t>,</w:t>
      </w:r>
      <w:r w:rsidR="00A7730B" w:rsidRPr="002B06F5">
        <w:rPr>
          <w:rFonts w:ascii="Helvetica" w:eastAsia="Times New Roman" w:hAnsi="Helvetica" w:cs="Helvetica"/>
          <w:sz w:val="20"/>
          <w:szCs w:val="24"/>
          <w:lang w:eastAsia="lt-LT"/>
        </w:rPr>
        <w:t xml:space="preserve"> tarpininkaujamą arba atsiradantį dėl elastazės aktyvumo</w:t>
      </w:r>
      <w:r w:rsidRPr="002B06F5">
        <w:rPr>
          <w:rFonts w:ascii="Helvetica" w:eastAsia="Times New Roman" w:hAnsi="Helvetica" w:cs="Helvetica"/>
          <w:sz w:val="20"/>
          <w:szCs w:val="24"/>
          <w:lang w:eastAsia="lt-LT"/>
        </w:rPr>
        <w:t xml:space="preserve">; arba kai </w:t>
      </w:r>
      <w:r w:rsidR="00A7730B" w:rsidRPr="002B06F5">
        <w:rPr>
          <w:rFonts w:ascii="Helvetica" w:eastAsia="Times New Roman" w:hAnsi="Helvetica" w:cs="Helvetica"/>
          <w:sz w:val="20"/>
          <w:szCs w:val="24"/>
          <w:lang w:eastAsia="lt-LT"/>
        </w:rPr>
        <w:t xml:space="preserve">imuninės sistemos reakcija yra </w:t>
      </w:r>
      <w:r w:rsidRPr="002B06F5">
        <w:rPr>
          <w:rFonts w:ascii="Helvetica" w:eastAsia="Times New Roman" w:hAnsi="Helvetica" w:cs="Helvetica"/>
          <w:sz w:val="20"/>
          <w:szCs w:val="24"/>
          <w:lang w:eastAsia="lt-LT"/>
        </w:rPr>
        <w:t>tarpininkaujama arba atsiranda dėl elastazės aktyvumo, apimanti junginio arba farmacinės kompozicijos pagal 1 arba 4 punktą</w:t>
      </w:r>
      <w:r w:rsidR="00464F59" w:rsidRPr="002B06F5">
        <w:rPr>
          <w:rFonts w:ascii="Helvetica" w:eastAsia="Times New Roman" w:hAnsi="Helvetica" w:cs="Helvetica"/>
          <w:sz w:val="20"/>
          <w:szCs w:val="24"/>
          <w:lang w:eastAsia="lt-LT"/>
        </w:rPr>
        <w:t xml:space="preserve"> farmaciniu požiūriu priimtino</w:t>
      </w:r>
      <w:r w:rsidRPr="002B06F5">
        <w:rPr>
          <w:rFonts w:ascii="Helvetica" w:eastAsia="Times New Roman" w:hAnsi="Helvetica" w:cs="Helvetica"/>
          <w:sz w:val="20"/>
          <w:szCs w:val="24"/>
          <w:lang w:eastAsia="lt-LT"/>
        </w:rPr>
        <w:t xml:space="preserve"> kiekio skyrimą subjektui, kuriam t</w:t>
      </w:r>
      <w:r w:rsidR="00A7730B" w:rsidRPr="002B06F5">
        <w:rPr>
          <w:rFonts w:ascii="Helvetica" w:eastAsia="Times New Roman" w:hAnsi="Helvetica" w:cs="Helvetica"/>
          <w:sz w:val="20"/>
          <w:szCs w:val="24"/>
          <w:lang w:eastAsia="lt-LT"/>
        </w:rPr>
        <w:t>ai yra</w:t>
      </w:r>
      <w:r w:rsidRPr="002B06F5">
        <w:rPr>
          <w:rFonts w:ascii="Helvetica" w:eastAsia="Times New Roman" w:hAnsi="Helvetica" w:cs="Helvetica"/>
          <w:sz w:val="20"/>
          <w:szCs w:val="24"/>
          <w:lang w:eastAsia="lt-LT"/>
        </w:rPr>
        <w:t xml:space="preserve"> reik</w:t>
      </w:r>
      <w:r w:rsidR="00A7730B" w:rsidRPr="002B06F5">
        <w:rPr>
          <w:rFonts w:ascii="Helvetica" w:eastAsia="Times New Roman" w:hAnsi="Helvetica" w:cs="Helvetica"/>
          <w:sz w:val="20"/>
          <w:szCs w:val="24"/>
          <w:lang w:eastAsia="lt-LT"/>
        </w:rPr>
        <w:t>alinga</w:t>
      </w:r>
      <w:r w:rsidRPr="002B06F5">
        <w:rPr>
          <w:rFonts w:ascii="Helvetica" w:eastAsia="Times New Roman" w:hAnsi="Helvetica" w:cs="Helvetica"/>
          <w:sz w:val="20"/>
          <w:szCs w:val="24"/>
          <w:lang w:eastAsia="lt-LT"/>
        </w:rPr>
        <w:t>.</w:t>
      </w:r>
    </w:p>
    <w:p w14:paraId="0FD71DB3" w14:textId="77777777" w:rsidR="002B06F5" w:rsidRPr="002B06F5" w:rsidRDefault="002B06F5" w:rsidP="002B06F5">
      <w:pPr>
        <w:spacing w:after="0" w:line="360" w:lineRule="auto"/>
        <w:ind w:firstLine="567"/>
        <w:jc w:val="both"/>
        <w:rPr>
          <w:rFonts w:ascii="Helvetica" w:eastAsia="Times New Roman" w:hAnsi="Helvetica" w:cs="Helvetica"/>
          <w:sz w:val="20"/>
          <w:szCs w:val="24"/>
          <w:lang w:eastAsia="lt-LT"/>
        </w:rPr>
      </w:pPr>
    </w:p>
    <w:p w14:paraId="7EBF081F" w14:textId="10E99918" w:rsidR="00225F75" w:rsidRPr="002B06F5" w:rsidRDefault="00225F75" w:rsidP="002B06F5">
      <w:pPr>
        <w:spacing w:after="0" w:line="360" w:lineRule="auto"/>
        <w:ind w:firstLine="567"/>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8.</w:t>
      </w:r>
      <w:r w:rsidR="002B06F5" w:rsidRPr="002B06F5">
        <w:rPr>
          <w:rFonts w:ascii="Helvetica" w:eastAsia="Times New Roman" w:hAnsi="Helvetica" w:cs="Helvetica"/>
          <w:sz w:val="20"/>
          <w:szCs w:val="24"/>
          <w:lang w:eastAsia="lt-LT"/>
        </w:rPr>
        <w:t xml:space="preserve"> </w:t>
      </w:r>
      <w:r w:rsidRPr="002B06F5">
        <w:rPr>
          <w:rFonts w:ascii="Helvetica" w:eastAsia="Times New Roman" w:hAnsi="Helvetica" w:cs="Helvetica"/>
          <w:sz w:val="20"/>
          <w:szCs w:val="24"/>
          <w:lang w:eastAsia="lt-LT"/>
        </w:rPr>
        <w:t xml:space="preserve">Junginio pagal 1 punktą gamybos būdas, apimantis </w:t>
      </w:r>
      <w:r w:rsidR="00464F59" w:rsidRPr="002B06F5">
        <w:rPr>
          <w:rFonts w:ascii="Helvetica" w:eastAsia="Times New Roman" w:hAnsi="Helvetica" w:cs="Helvetica"/>
          <w:sz w:val="20"/>
          <w:szCs w:val="24"/>
          <w:lang w:eastAsia="lt-LT"/>
        </w:rPr>
        <w:t>etapu</w:t>
      </w:r>
      <w:r w:rsidRPr="002B06F5">
        <w:rPr>
          <w:rFonts w:ascii="Helvetica" w:eastAsia="Times New Roman" w:hAnsi="Helvetica" w:cs="Helvetica"/>
          <w:sz w:val="20"/>
          <w:szCs w:val="24"/>
          <w:lang w:eastAsia="lt-LT"/>
        </w:rPr>
        <w:t>s:</w:t>
      </w:r>
    </w:p>
    <w:p w14:paraId="01A797BC" w14:textId="66D1AFD3" w:rsidR="00225F75" w:rsidRPr="002B06F5" w:rsidRDefault="00464F59"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w:t>
      </w:r>
      <w:r w:rsidR="00225F75" w:rsidRPr="002B06F5">
        <w:rPr>
          <w:rFonts w:ascii="Helvetica" w:eastAsia="Times New Roman" w:hAnsi="Helvetica" w:cs="Helvetica"/>
          <w:sz w:val="20"/>
          <w:szCs w:val="24"/>
          <w:lang w:eastAsia="lt-LT"/>
        </w:rPr>
        <w:t>a) tinkamai funkcionalizuoto kieto pagrindo sujungim</w:t>
      </w:r>
      <w:r w:rsidR="00C9625F" w:rsidRPr="002B06F5">
        <w:rPr>
          <w:rFonts w:ascii="Helvetica" w:eastAsia="Times New Roman" w:hAnsi="Helvetica" w:cs="Helvetica"/>
          <w:sz w:val="20"/>
          <w:szCs w:val="24"/>
          <w:lang w:eastAsia="lt-LT"/>
        </w:rPr>
        <w:t>ą</w:t>
      </w:r>
      <w:r w:rsidR="00225F75" w:rsidRPr="002B06F5">
        <w:rPr>
          <w:rFonts w:ascii="Helvetica" w:eastAsia="Times New Roman" w:hAnsi="Helvetica" w:cs="Helvetica"/>
          <w:sz w:val="20"/>
          <w:szCs w:val="24"/>
          <w:lang w:eastAsia="lt-LT"/>
        </w:rPr>
        <w:t xml:space="preserve"> su tinkamai N</w:t>
      </w:r>
      <w:r w:rsidR="00C9625F" w:rsidRPr="002B06F5">
        <w:rPr>
          <w:rFonts w:ascii="Helvetica" w:eastAsia="Times New Roman" w:hAnsi="Helvetica" w:cs="Helvetica"/>
          <w:sz w:val="20"/>
          <w:szCs w:val="24"/>
          <w:lang w:eastAsia="lt-LT"/>
        </w:rPr>
        <w:t xml:space="preserve"> </w:t>
      </w:r>
      <w:r w:rsidR="00225F75" w:rsidRPr="002B06F5">
        <w:rPr>
          <w:rFonts w:ascii="Helvetica" w:eastAsia="Times New Roman" w:hAnsi="Helvetica" w:cs="Helvetica"/>
          <w:sz w:val="20"/>
          <w:szCs w:val="24"/>
          <w:lang w:eastAsia="lt-LT"/>
        </w:rPr>
        <w:t>apsaugotu tos aminorūgšties dariniu, kuris norimame galutiniame produkte atitinka Xaa</w:t>
      </w:r>
      <w:r w:rsidR="00225F75" w:rsidRPr="002B06F5">
        <w:rPr>
          <w:rFonts w:ascii="Helvetica" w:eastAsia="Times New Roman" w:hAnsi="Helvetica" w:cs="Helvetica"/>
          <w:sz w:val="20"/>
          <w:szCs w:val="24"/>
          <w:vertAlign w:val="superscript"/>
          <w:lang w:eastAsia="lt-LT"/>
        </w:rPr>
        <w:t>n</w:t>
      </w:r>
      <w:r w:rsidR="00C9625F" w:rsidRPr="002B06F5">
        <w:rPr>
          <w:rFonts w:ascii="Helvetica" w:eastAsia="Times New Roman" w:hAnsi="Helvetica" w:cs="Helvetica"/>
          <w:sz w:val="20"/>
          <w:szCs w:val="24"/>
          <w:lang w:eastAsia="lt-LT"/>
        </w:rPr>
        <w:t xml:space="preserve">, kur </w:t>
      </w:r>
      <w:r w:rsidR="00225F75" w:rsidRPr="002B06F5">
        <w:rPr>
          <w:rFonts w:ascii="Helvetica" w:eastAsia="Times New Roman" w:hAnsi="Helvetica" w:cs="Helvetica"/>
          <w:sz w:val="20"/>
          <w:szCs w:val="24"/>
          <w:lang w:eastAsia="lt-LT"/>
        </w:rPr>
        <w:t>n yra 13, 8, 7, 6, 5 arba 4, bet kuri funkcinė grupė, kuri gali būti minėtame N apsaugotame aminorūgšties darinyje,</w:t>
      </w:r>
      <w:r w:rsidR="00C9625F" w:rsidRPr="002B06F5">
        <w:rPr>
          <w:rFonts w:ascii="Helvetica" w:eastAsia="Times New Roman" w:hAnsi="Helvetica" w:cs="Helvetica"/>
          <w:sz w:val="20"/>
          <w:szCs w:val="24"/>
          <w:lang w:eastAsia="lt-LT"/>
        </w:rPr>
        <w:t xml:space="preserve"> kuri</w:t>
      </w:r>
      <w:r w:rsidR="00225F75" w:rsidRPr="002B06F5">
        <w:rPr>
          <w:rFonts w:ascii="Helvetica" w:eastAsia="Times New Roman" w:hAnsi="Helvetica" w:cs="Helvetica"/>
          <w:sz w:val="20"/>
          <w:szCs w:val="24"/>
          <w:lang w:eastAsia="lt-LT"/>
        </w:rPr>
        <w:t xml:space="preserve"> taip pat yra tinkamai apsaugota;</w:t>
      </w:r>
    </w:p>
    <w:p w14:paraId="1574AE30"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(b) N-apsauginės grupės pašalinimą iš tokiu būdu gauto produkto;</w:t>
      </w:r>
    </w:p>
    <w:p w14:paraId="384B2555" w14:textId="621AC24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(c) taip gauto produkto sujungim</w:t>
      </w:r>
      <w:r w:rsidR="00C9625F" w:rsidRPr="002B06F5">
        <w:rPr>
          <w:rFonts w:ascii="Helvetica" w:eastAsia="Times New Roman" w:hAnsi="Helvetica" w:cs="Helvetica"/>
          <w:sz w:val="20"/>
          <w:szCs w:val="24"/>
          <w:lang w:eastAsia="lt-LT"/>
        </w:rPr>
        <w:t>ą</w:t>
      </w:r>
      <w:r w:rsidRPr="002B06F5">
        <w:rPr>
          <w:rFonts w:ascii="Helvetica" w:eastAsia="Times New Roman" w:hAnsi="Helvetica" w:cs="Helvetica"/>
          <w:sz w:val="20"/>
          <w:szCs w:val="24"/>
          <w:lang w:eastAsia="lt-LT"/>
        </w:rPr>
        <w:t xml:space="preserve"> su tinkamai N apsaugotu tos aminorūgšties dariniu, kuris norimame galutiniame produkte atitinka Xaa</w:t>
      </w:r>
      <w:r w:rsidRPr="002B06F5">
        <w:rPr>
          <w:rFonts w:ascii="Helvetica" w:eastAsia="Times New Roman" w:hAnsi="Helvetica" w:cs="Helvetica"/>
          <w:sz w:val="20"/>
          <w:szCs w:val="24"/>
          <w:vertAlign w:val="superscript"/>
          <w:lang w:eastAsia="lt-LT"/>
        </w:rPr>
        <w:t>n-1</w:t>
      </w:r>
      <w:r w:rsidR="00072DFC" w:rsidRPr="002B06F5">
        <w:rPr>
          <w:rFonts w:ascii="Helvetica" w:eastAsia="Times New Roman" w:hAnsi="Helvetica" w:cs="Helvetica"/>
          <w:sz w:val="20"/>
          <w:szCs w:val="24"/>
          <w:lang w:eastAsia="lt-LT"/>
        </w:rPr>
        <w:t xml:space="preserve">, kur </w:t>
      </w:r>
      <w:r w:rsidRPr="002B06F5">
        <w:rPr>
          <w:rFonts w:ascii="Helvetica" w:eastAsia="Times New Roman" w:hAnsi="Helvetica" w:cs="Helvetica"/>
          <w:sz w:val="20"/>
          <w:szCs w:val="24"/>
          <w:lang w:eastAsia="lt-LT"/>
        </w:rPr>
        <w:t>bet kuri funkcinė grupė, kuri gali būti minėtame N-apsaugotame aminorūgšties darinyje, taip pat yra tinkamai apsaugota;</w:t>
      </w:r>
    </w:p>
    <w:p w14:paraId="35E3EE35" w14:textId="3F5E5046"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 xml:space="preserve">(d) N-apsauginės grupės pašalinimą iš produkto, gauto (c) </w:t>
      </w:r>
      <w:r w:rsidR="00072DFC" w:rsidRPr="002B06F5">
        <w:rPr>
          <w:rFonts w:ascii="Helvetica" w:eastAsia="Times New Roman" w:hAnsi="Helvetica" w:cs="Helvetica"/>
          <w:sz w:val="20"/>
          <w:szCs w:val="24"/>
          <w:lang w:eastAsia="lt-LT"/>
        </w:rPr>
        <w:t>etape</w:t>
      </w:r>
      <w:r w:rsidRPr="002B06F5">
        <w:rPr>
          <w:rFonts w:ascii="Helvetica" w:eastAsia="Times New Roman" w:hAnsi="Helvetica" w:cs="Helvetica"/>
          <w:sz w:val="20"/>
          <w:szCs w:val="24"/>
          <w:lang w:eastAsia="lt-LT"/>
        </w:rPr>
        <w:t>;</w:t>
      </w:r>
    </w:p>
    <w:p w14:paraId="04362B98" w14:textId="5E45B4E3"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(e)</w:t>
      </w:r>
      <w:r w:rsidR="002B06F5" w:rsidRPr="002B06F5">
        <w:rPr>
          <w:rFonts w:ascii="Helvetica" w:eastAsia="Times New Roman" w:hAnsi="Helvetica" w:cs="Helvetica"/>
          <w:sz w:val="20"/>
          <w:szCs w:val="24"/>
          <w:lang w:eastAsia="lt-LT"/>
        </w:rPr>
        <w:t xml:space="preserve"> </w:t>
      </w:r>
      <w:r w:rsidR="00072DFC" w:rsidRPr="002B06F5">
        <w:rPr>
          <w:rFonts w:ascii="Helvetica" w:eastAsia="Times New Roman" w:hAnsi="Helvetica" w:cs="Helvetica"/>
          <w:sz w:val="20"/>
          <w:szCs w:val="24"/>
          <w:lang w:eastAsia="lt-LT"/>
        </w:rPr>
        <w:t>etapų</w:t>
      </w:r>
      <w:r w:rsidRPr="002B06F5">
        <w:rPr>
          <w:rFonts w:ascii="Helvetica" w:eastAsia="Times New Roman" w:hAnsi="Helvetica" w:cs="Helvetica"/>
          <w:sz w:val="20"/>
          <w:szCs w:val="24"/>
          <w:lang w:eastAsia="lt-LT"/>
        </w:rPr>
        <w:t>, iš esmės atitinkančius (c) ir (d) etapus,</w:t>
      </w:r>
      <w:r w:rsidR="00072DFC" w:rsidRPr="002B06F5">
        <w:rPr>
          <w:rFonts w:ascii="Helvetica" w:eastAsia="Times New Roman" w:hAnsi="Helvetica" w:cs="Helvetica"/>
          <w:sz w:val="20"/>
          <w:szCs w:val="24"/>
          <w:lang w:eastAsia="lt-LT"/>
        </w:rPr>
        <w:t xml:space="preserve"> atlikimą</w:t>
      </w:r>
      <w:r w:rsidRPr="002B06F5">
        <w:rPr>
          <w:rFonts w:ascii="Helvetica" w:eastAsia="Times New Roman" w:hAnsi="Helvetica" w:cs="Helvetica"/>
          <w:sz w:val="20"/>
          <w:szCs w:val="24"/>
          <w:lang w:eastAsia="lt-LT"/>
        </w:rPr>
        <w:t xml:space="preserve"> naudojant tinkamai N apsaugotus aminorūgščių darinius, kurie norimame galutiniame produkte yra n-2</w:t>
      </w:r>
      <w:r w:rsidR="00654FE5" w:rsidRPr="002B06F5">
        <w:rPr>
          <w:rFonts w:ascii="Helvetica" w:eastAsia="Times New Roman" w:hAnsi="Helvetica" w:cs="Helvetica"/>
          <w:sz w:val="20"/>
          <w:szCs w:val="24"/>
          <w:lang w:eastAsia="lt-LT"/>
        </w:rPr>
        <w:t xml:space="preserve"> - </w:t>
      </w:r>
      <w:r w:rsidRPr="002B06F5">
        <w:rPr>
          <w:rFonts w:ascii="Helvetica" w:eastAsia="Times New Roman" w:hAnsi="Helvetica" w:cs="Helvetica"/>
          <w:sz w:val="20"/>
          <w:szCs w:val="24"/>
          <w:lang w:eastAsia="lt-LT"/>
        </w:rPr>
        <w:t>1 padėtyse,</w:t>
      </w:r>
      <w:r w:rsidR="000C6EC5" w:rsidRPr="002B06F5">
        <w:rPr>
          <w:rFonts w:ascii="Helvetica" w:eastAsia="Times New Roman" w:hAnsi="Helvetica" w:cs="Helvetica"/>
          <w:sz w:val="20"/>
          <w:szCs w:val="24"/>
          <w:lang w:eastAsia="lt-LT"/>
        </w:rPr>
        <w:t xml:space="preserve"> kur</w:t>
      </w:r>
      <w:r w:rsidRPr="002B06F5">
        <w:rPr>
          <w:rFonts w:ascii="Helvetica" w:eastAsia="Times New Roman" w:hAnsi="Helvetica" w:cs="Helvetica"/>
          <w:sz w:val="20"/>
          <w:szCs w:val="24"/>
          <w:lang w:eastAsia="lt-LT"/>
        </w:rPr>
        <w:t xml:space="preserve"> bet kuri funkcin</w:t>
      </w:r>
      <w:r w:rsidR="000C6EC5" w:rsidRPr="002B06F5">
        <w:rPr>
          <w:rFonts w:ascii="Helvetica" w:eastAsia="Times New Roman" w:hAnsi="Helvetica" w:cs="Helvetica"/>
          <w:sz w:val="20"/>
          <w:szCs w:val="24"/>
          <w:lang w:eastAsia="lt-LT"/>
        </w:rPr>
        <w:t>ė</w:t>
      </w:r>
      <w:r w:rsidRPr="002B06F5">
        <w:rPr>
          <w:rFonts w:ascii="Helvetica" w:eastAsia="Times New Roman" w:hAnsi="Helvetica" w:cs="Helvetica"/>
          <w:sz w:val="20"/>
          <w:szCs w:val="24"/>
          <w:lang w:eastAsia="lt-LT"/>
        </w:rPr>
        <w:t xml:space="preserve"> grup</w:t>
      </w:r>
      <w:r w:rsidR="000C6EC5" w:rsidRPr="002B06F5">
        <w:rPr>
          <w:rFonts w:ascii="Helvetica" w:eastAsia="Times New Roman" w:hAnsi="Helvetica" w:cs="Helvetica"/>
          <w:sz w:val="20"/>
          <w:szCs w:val="24"/>
          <w:lang w:eastAsia="lt-LT"/>
        </w:rPr>
        <w:t>ė</w:t>
      </w:r>
      <w:r w:rsidRPr="002B06F5">
        <w:rPr>
          <w:rFonts w:ascii="Helvetica" w:eastAsia="Times New Roman" w:hAnsi="Helvetica" w:cs="Helvetica"/>
          <w:sz w:val="20"/>
          <w:szCs w:val="24"/>
          <w:lang w:eastAsia="lt-LT"/>
        </w:rPr>
        <w:t>(-</w:t>
      </w:r>
      <w:r w:rsidR="000C6EC5" w:rsidRPr="002B06F5">
        <w:rPr>
          <w:rFonts w:ascii="Helvetica" w:eastAsia="Times New Roman" w:hAnsi="Helvetica" w:cs="Helvetica"/>
          <w:sz w:val="20"/>
          <w:szCs w:val="24"/>
          <w:lang w:eastAsia="lt-LT"/>
        </w:rPr>
        <w:t>ė</w:t>
      </w:r>
      <w:r w:rsidRPr="002B06F5">
        <w:rPr>
          <w:rFonts w:ascii="Helvetica" w:eastAsia="Times New Roman" w:hAnsi="Helvetica" w:cs="Helvetica"/>
          <w:sz w:val="20"/>
          <w:szCs w:val="24"/>
          <w:lang w:eastAsia="lt-LT"/>
        </w:rPr>
        <w:t xml:space="preserve">s) </w:t>
      </w:r>
      <w:r w:rsidR="008D0351" w:rsidRPr="002B06F5">
        <w:rPr>
          <w:rFonts w:ascii="Helvetica" w:eastAsia="Times New Roman" w:hAnsi="Helvetica" w:cs="Helvetica"/>
          <w:sz w:val="20"/>
          <w:szCs w:val="24"/>
          <w:lang w:eastAsia="lt-LT"/>
        </w:rPr>
        <w:t>gali</w:t>
      </w:r>
      <w:r w:rsidRPr="002B06F5">
        <w:rPr>
          <w:rFonts w:ascii="Helvetica" w:eastAsia="Times New Roman" w:hAnsi="Helvetica" w:cs="Helvetica"/>
          <w:sz w:val="20"/>
          <w:szCs w:val="24"/>
          <w:lang w:eastAsia="lt-LT"/>
        </w:rPr>
        <w:t>nt</w:t>
      </w:r>
      <w:r w:rsidR="000C6EC5" w:rsidRPr="002B06F5">
        <w:rPr>
          <w:rFonts w:ascii="Helvetica" w:eastAsia="Times New Roman" w:hAnsi="Helvetica" w:cs="Helvetica"/>
          <w:sz w:val="20"/>
          <w:szCs w:val="24"/>
          <w:lang w:eastAsia="lt-LT"/>
        </w:rPr>
        <w:t>i(-čios)</w:t>
      </w:r>
      <w:r w:rsidR="008D0351" w:rsidRPr="002B06F5">
        <w:rPr>
          <w:rFonts w:ascii="Helvetica" w:eastAsia="Times New Roman" w:hAnsi="Helvetica" w:cs="Helvetica"/>
          <w:sz w:val="20"/>
          <w:szCs w:val="24"/>
          <w:lang w:eastAsia="lt-LT"/>
        </w:rPr>
        <w:t xml:space="preserve"> būti</w:t>
      </w:r>
      <w:r w:rsidRPr="002B06F5">
        <w:rPr>
          <w:rFonts w:ascii="Helvetica" w:eastAsia="Times New Roman" w:hAnsi="Helvetica" w:cs="Helvetica"/>
          <w:sz w:val="20"/>
          <w:szCs w:val="24"/>
          <w:lang w:eastAsia="lt-LT"/>
        </w:rPr>
        <w:t xml:space="preserve"> minėtuose N-apsaugotuose aminorūgščių dariniuose, taip pat yra tinkamai apsaugot</w:t>
      </w:r>
      <w:r w:rsidR="000C6EC5" w:rsidRPr="002B06F5">
        <w:rPr>
          <w:rFonts w:ascii="Helvetica" w:eastAsia="Times New Roman" w:hAnsi="Helvetica" w:cs="Helvetica"/>
          <w:sz w:val="20"/>
          <w:szCs w:val="24"/>
          <w:lang w:eastAsia="lt-LT"/>
        </w:rPr>
        <w:t>os</w:t>
      </w:r>
      <w:r w:rsidRPr="002B06F5">
        <w:rPr>
          <w:rFonts w:ascii="Helvetica" w:eastAsia="Times New Roman" w:hAnsi="Helvetica" w:cs="Helvetica"/>
          <w:sz w:val="20"/>
          <w:szCs w:val="24"/>
          <w:lang w:eastAsia="lt-LT"/>
        </w:rPr>
        <w:t>;</w:t>
      </w:r>
    </w:p>
    <w:p w14:paraId="2D330C82" w14:textId="5BD64BD2"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 xml:space="preserve">(f) jei n nėra </w:t>
      </w:r>
      <w:r w:rsidR="000C6EC5" w:rsidRPr="002B06F5">
        <w:rPr>
          <w:rFonts w:ascii="Helvetica" w:eastAsia="Times New Roman" w:hAnsi="Helvetica" w:cs="Helvetica"/>
          <w:sz w:val="20"/>
          <w:szCs w:val="24"/>
          <w:lang w:eastAsia="lt-LT"/>
        </w:rPr>
        <w:t xml:space="preserve">lygus </w:t>
      </w:r>
      <w:r w:rsidRPr="002B06F5">
        <w:rPr>
          <w:rFonts w:ascii="Helvetica" w:eastAsia="Times New Roman" w:hAnsi="Helvetica" w:cs="Helvetica"/>
          <w:sz w:val="20"/>
          <w:szCs w:val="24"/>
          <w:lang w:eastAsia="lt-LT"/>
        </w:rPr>
        <w:t>13, tol</w:t>
      </w:r>
      <w:r w:rsidR="008D0351" w:rsidRPr="002B06F5">
        <w:rPr>
          <w:rFonts w:ascii="Helvetica" w:eastAsia="Times New Roman" w:hAnsi="Helvetica" w:cs="Helvetica"/>
          <w:sz w:val="20"/>
          <w:szCs w:val="24"/>
          <w:lang w:eastAsia="lt-LT"/>
        </w:rPr>
        <w:t>iau</w:t>
      </w:r>
      <w:r w:rsidR="00654FE5" w:rsidRPr="002B06F5">
        <w:rPr>
          <w:rFonts w:ascii="Helvetica" w:eastAsia="Times New Roman" w:hAnsi="Helvetica" w:cs="Helvetica"/>
          <w:sz w:val="20"/>
          <w:szCs w:val="24"/>
          <w:lang w:eastAsia="lt-LT"/>
        </w:rPr>
        <w:t xml:space="preserve"> yra</w:t>
      </w:r>
      <w:r w:rsidRPr="002B06F5">
        <w:rPr>
          <w:rFonts w:ascii="Helvetica" w:eastAsia="Times New Roman" w:hAnsi="Helvetica" w:cs="Helvetica"/>
          <w:sz w:val="20"/>
          <w:szCs w:val="24"/>
          <w:lang w:eastAsia="lt-LT"/>
        </w:rPr>
        <w:t xml:space="preserve"> </w:t>
      </w:r>
      <w:r w:rsidR="000C6EC5" w:rsidRPr="002B06F5">
        <w:rPr>
          <w:rFonts w:ascii="Helvetica" w:eastAsia="Times New Roman" w:hAnsi="Helvetica" w:cs="Helvetica"/>
          <w:sz w:val="20"/>
          <w:szCs w:val="24"/>
          <w:lang w:eastAsia="lt-LT"/>
        </w:rPr>
        <w:t>atliekami etap</w:t>
      </w:r>
      <w:r w:rsidRPr="002B06F5">
        <w:rPr>
          <w:rFonts w:ascii="Helvetica" w:eastAsia="Times New Roman" w:hAnsi="Helvetica" w:cs="Helvetica"/>
          <w:sz w:val="20"/>
          <w:szCs w:val="24"/>
          <w:lang w:eastAsia="lt-LT"/>
        </w:rPr>
        <w:t xml:space="preserve">ai, iš esmės atitinkantys (c) ir (d) etapus, naudojant tinkamai N apsaugotus aminorūgščių darinius, kurie norimame galutiniame produkte yra </w:t>
      </w:r>
      <w:r w:rsidR="008D0351" w:rsidRPr="002B06F5">
        <w:rPr>
          <w:rFonts w:ascii="Helvetica" w:eastAsia="Times New Roman" w:hAnsi="Helvetica" w:cs="Helvetica"/>
          <w:sz w:val="20"/>
          <w:szCs w:val="24"/>
          <w:lang w:eastAsia="lt-LT"/>
        </w:rPr>
        <w:t xml:space="preserve">padėtyse </w:t>
      </w:r>
      <w:r w:rsidRPr="002B06F5">
        <w:rPr>
          <w:rFonts w:ascii="Helvetica" w:eastAsia="Times New Roman" w:hAnsi="Helvetica" w:cs="Helvetica"/>
          <w:sz w:val="20"/>
          <w:szCs w:val="24"/>
          <w:lang w:eastAsia="lt-LT"/>
        </w:rPr>
        <w:t>nuo 13 iki n + 1</w:t>
      </w:r>
      <w:r w:rsidR="008D0351" w:rsidRPr="002B06F5">
        <w:rPr>
          <w:rFonts w:ascii="Helvetica" w:eastAsia="Times New Roman" w:hAnsi="Helvetica" w:cs="Helvetica"/>
          <w:sz w:val="20"/>
          <w:szCs w:val="24"/>
          <w:lang w:eastAsia="lt-LT"/>
        </w:rPr>
        <w:t>,</w:t>
      </w:r>
      <w:r w:rsidRPr="002B06F5">
        <w:rPr>
          <w:rFonts w:ascii="Helvetica" w:eastAsia="Times New Roman" w:hAnsi="Helvetica" w:cs="Helvetica"/>
          <w:sz w:val="20"/>
          <w:szCs w:val="24"/>
          <w:lang w:eastAsia="lt-LT"/>
        </w:rPr>
        <w:t xml:space="preserve"> </w:t>
      </w:r>
      <w:r w:rsidR="008D0351" w:rsidRPr="002B06F5">
        <w:rPr>
          <w:rFonts w:ascii="Helvetica" w:eastAsia="Times New Roman" w:hAnsi="Helvetica" w:cs="Helvetica"/>
          <w:sz w:val="20"/>
          <w:szCs w:val="24"/>
          <w:lang w:eastAsia="lt-LT"/>
        </w:rPr>
        <w:t>kur bet kuri funkcinė grupė(-ės) galinti(-čios) būti minėtuose N-apsaugotuose aminorūgščių dariniuose, taip pat yra tinkamai apsaugotos;</w:t>
      </w:r>
    </w:p>
    <w:p w14:paraId="1A73AA1A"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(g) tokiu būdu gauto produkto atskyrimą nuo kieto pagrindo;</w:t>
      </w:r>
    </w:p>
    <w:p w14:paraId="625156E0" w14:textId="77777777"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(h) produkto, atskirto nuo kieto pagrindo, ciklizavimą;</w:t>
      </w:r>
    </w:p>
    <w:p w14:paraId="657EA863" w14:textId="03B5D3A9"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(i) bet kokių apsauginių grupių, esančių</w:t>
      </w:r>
      <w:r w:rsidR="003949B9" w:rsidRPr="002B06F5">
        <w:rPr>
          <w:rFonts w:ascii="Helvetica" w:eastAsia="Times New Roman" w:hAnsi="Helvetica" w:cs="Helvetica"/>
          <w:sz w:val="20"/>
          <w:szCs w:val="24"/>
          <w:lang w:eastAsia="lt-LT"/>
        </w:rPr>
        <w:t xml:space="preserve"> </w:t>
      </w:r>
      <w:r w:rsidR="006D3B7D" w:rsidRPr="002B06F5">
        <w:rPr>
          <w:rFonts w:ascii="Helvetica" w:eastAsia="Times New Roman" w:hAnsi="Helvetica" w:cs="Helvetica"/>
          <w:sz w:val="20"/>
          <w:szCs w:val="24"/>
          <w:lang w:eastAsia="lt-LT"/>
        </w:rPr>
        <w:t>ties</w:t>
      </w:r>
      <w:r w:rsidRPr="002B06F5">
        <w:rPr>
          <w:rFonts w:ascii="Helvetica" w:eastAsia="Times New Roman" w:hAnsi="Helvetica" w:cs="Helvetica"/>
          <w:sz w:val="20"/>
          <w:szCs w:val="24"/>
          <w:lang w:eastAsia="lt-LT"/>
        </w:rPr>
        <w:t xml:space="preserve"> aminorūgščių liekanų grandinės </w:t>
      </w:r>
      <w:r w:rsidR="003949B9" w:rsidRPr="002B06F5">
        <w:rPr>
          <w:rFonts w:ascii="Helvetica" w:eastAsia="Times New Roman" w:hAnsi="Helvetica" w:cs="Helvetica"/>
          <w:sz w:val="20"/>
          <w:szCs w:val="24"/>
          <w:lang w:eastAsia="lt-LT"/>
        </w:rPr>
        <w:t xml:space="preserve">bet kurių </w:t>
      </w:r>
      <w:r w:rsidRPr="002B06F5">
        <w:rPr>
          <w:rFonts w:ascii="Helvetica" w:eastAsia="Times New Roman" w:hAnsi="Helvetica" w:cs="Helvetica"/>
          <w:sz w:val="20"/>
          <w:szCs w:val="24"/>
          <w:lang w:eastAsia="lt-LT"/>
        </w:rPr>
        <w:t>narių funkcin</w:t>
      </w:r>
      <w:r w:rsidR="006D3B7D" w:rsidRPr="002B06F5">
        <w:rPr>
          <w:rFonts w:ascii="Helvetica" w:eastAsia="Times New Roman" w:hAnsi="Helvetica" w:cs="Helvetica"/>
          <w:sz w:val="20"/>
          <w:szCs w:val="24"/>
          <w:lang w:eastAsia="lt-LT"/>
        </w:rPr>
        <w:t>ėmis</w:t>
      </w:r>
      <w:r w:rsidRPr="002B06F5">
        <w:rPr>
          <w:rFonts w:ascii="Helvetica" w:eastAsia="Times New Roman" w:hAnsi="Helvetica" w:cs="Helvetica"/>
          <w:sz w:val="20"/>
          <w:szCs w:val="24"/>
          <w:lang w:eastAsia="lt-LT"/>
        </w:rPr>
        <w:t xml:space="preserve"> grup</w:t>
      </w:r>
      <w:r w:rsidR="006D3B7D" w:rsidRPr="002B06F5">
        <w:rPr>
          <w:rFonts w:ascii="Helvetica" w:eastAsia="Times New Roman" w:hAnsi="Helvetica" w:cs="Helvetica"/>
          <w:sz w:val="20"/>
          <w:szCs w:val="24"/>
          <w:lang w:eastAsia="lt-LT"/>
        </w:rPr>
        <w:t>ėmis</w:t>
      </w:r>
      <w:r w:rsidRPr="002B06F5">
        <w:rPr>
          <w:rFonts w:ascii="Helvetica" w:eastAsia="Times New Roman" w:hAnsi="Helvetica" w:cs="Helvetica"/>
          <w:sz w:val="20"/>
          <w:szCs w:val="24"/>
          <w:lang w:eastAsia="lt-LT"/>
        </w:rPr>
        <w:t>, pašalinimą; ir</w:t>
      </w:r>
    </w:p>
    <w:p w14:paraId="470ED613" w14:textId="57CB03CC" w:rsidR="00225F75" w:rsidRPr="002B06F5" w:rsidRDefault="00225F75" w:rsidP="002B06F5">
      <w:pPr>
        <w:spacing w:after="0" w:line="360" w:lineRule="auto"/>
        <w:jc w:val="both"/>
        <w:rPr>
          <w:rFonts w:ascii="Helvetica" w:eastAsia="Times New Roman" w:hAnsi="Helvetica" w:cs="Helvetica"/>
          <w:sz w:val="20"/>
          <w:szCs w:val="24"/>
          <w:lang w:eastAsia="lt-LT"/>
        </w:rPr>
      </w:pPr>
      <w:r w:rsidRPr="002B06F5">
        <w:rPr>
          <w:rFonts w:ascii="Helvetica" w:eastAsia="Times New Roman" w:hAnsi="Helvetica" w:cs="Helvetica"/>
          <w:sz w:val="20"/>
          <w:szCs w:val="24"/>
          <w:lang w:eastAsia="lt-LT"/>
        </w:rPr>
        <w:t>(j) jei pageidaujama, tokiu būdu gauto produkto pavertimą farmaciniu požiūriu priimtina druska arba tokiu būdu gautos farmaciniu požiūriu priimtinos arba nepriimtinos druskos pavertimą atitinkamu laisvu junginiu arba kitokia, farmaciniu požiūriu priimtina druska.</w:t>
      </w:r>
    </w:p>
    <w:p w14:paraId="225D7C82" w14:textId="777E4111" w:rsidR="00EC444F" w:rsidRPr="002B06F5" w:rsidRDefault="00EC444F" w:rsidP="002B06F5">
      <w:pPr>
        <w:spacing w:after="0" w:line="360" w:lineRule="auto"/>
        <w:jc w:val="both"/>
        <w:rPr>
          <w:rFonts w:ascii="Helvetica" w:eastAsia="Times New Roman" w:hAnsi="Helvetica" w:cs="Helvetica"/>
          <w:sz w:val="20"/>
          <w:szCs w:val="24"/>
          <w:lang w:eastAsia="lt-LT"/>
        </w:rPr>
      </w:pPr>
    </w:p>
    <w:sectPr w:rsidR="00EC444F" w:rsidRPr="002B06F5" w:rsidSect="002B06F5">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CDCB" w14:textId="77777777" w:rsidR="00D3576B" w:rsidRDefault="00D3576B" w:rsidP="00254E4E">
      <w:pPr>
        <w:spacing w:after="0" w:line="240" w:lineRule="auto"/>
      </w:pPr>
      <w:r>
        <w:separator/>
      </w:r>
    </w:p>
  </w:endnote>
  <w:endnote w:type="continuationSeparator" w:id="0">
    <w:p w14:paraId="2727AC3C" w14:textId="77777777" w:rsidR="00D3576B" w:rsidRDefault="00D3576B" w:rsidP="0025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8761" w14:textId="77777777" w:rsidR="00D3576B" w:rsidRDefault="00D3576B" w:rsidP="00254E4E">
      <w:pPr>
        <w:spacing w:after="0" w:line="240" w:lineRule="auto"/>
      </w:pPr>
      <w:r>
        <w:separator/>
      </w:r>
    </w:p>
  </w:footnote>
  <w:footnote w:type="continuationSeparator" w:id="0">
    <w:p w14:paraId="7A11EC5A" w14:textId="77777777" w:rsidR="00D3576B" w:rsidRDefault="00D3576B" w:rsidP="00254E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75"/>
    <w:rsid w:val="000101D5"/>
    <w:rsid w:val="00072DFC"/>
    <w:rsid w:val="000C6EC5"/>
    <w:rsid w:val="000F2587"/>
    <w:rsid w:val="0019061E"/>
    <w:rsid w:val="00207D97"/>
    <w:rsid w:val="00215D84"/>
    <w:rsid w:val="002227AF"/>
    <w:rsid w:val="00225F75"/>
    <w:rsid w:val="00254E4E"/>
    <w:rsid w:val="002B06F5"/>
    <w:rsid w:val="003949B9"/>
    <w:rsid w:val="003B5F01"/>
    <w:rsid w:val="00400280"/>
    <w:rsid w:val="00464F59"/>
    <w:rsid w:val="004D660E"/>
    <w:rsid w:val="005E129A"/>
    <w:rsid w:val="005E6435"/>
    <w:rsid w:val="00603702"/>
    <w:rsid w:val="00633C35"/>
    <w:rsid w:val="00636ECC"/>
    <w:rsid w:val="00641843"/>
    <w:rsid w:val="00654FE5"/>
    <w:rsid w:val="006D3B7D"/>
    <w:rsid w:val="00771350"/>
    <w:rsid w:val="007A6907"/>
    <w:rsid w:val="007C59F1"/>
    <w:rsid w:val="007C5BF8"/>
    <w:rsid w:val="007D62E2"/>
    <w:rsid w:val="007D7FEF"/>
    <w:rsid w:val="007E6059"/>
    <w:rsid w:val="008B1FD7"/>
    <w:rsid w:val="008D0351"/>
    <w:rsid w:val="008D48C1"/>
    <w:rsid w:val="009301A1"/>
    <w:rsid w:val="0097221D"/>
    <w:rsid w:val="00A7730B"/>
    <w:rsid w:val="00B62EB2"/>
    <w:rsid w:val="00BE7536"/>
    <w:rsid w:val="00BF5510"/>
    <w:rsid w:val="00C0757B"/>
    <w:rsid w:val="00C26D6F"/>
    <w:rsid w:val="00C9625F"/>
    <w:rsid w:val="00CD6538"/>
    <w:rsid w:val="00D30E82"/>
    <w:rsid w:val="00D3576B"/>
    <w:rsid w:val="00D56BF9"/>
    <w:rsid w:val="00D92204"/>
    <w:rsid w:val="00D9771D"/>
    <w:rsid w:val="00DB2CD8"/>
    <w:rsid w:val="00E93364"/>
    <w:rsid w:val="00EC444F"/>
    <w:rsid w:val="00F429DD"/>
    <w:rsid w:val="00F76114"/>
    <w:rsid w:val="00F9109A"/>
    <w:rsid w:val="00FA4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76BE6"/>
  <w15:chartTrackingRefBased/>
  <w15:docId w15:val="{4F6C509F-C9C1-46F3-AD97-BF3EE212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6059"/>
    <w:pPr>
      <w:ind w:left="720"/>
      <w:contextualSpacing/>
    </w:pPr>
  </w:style>
  <w:style w:type="paragraph" w:styleId="Antrats">
    <w:name w:val="header"/>
    <w:basedOn w:val="prastasis"/>
    <w:link w:val="AntratsDiagrama"/>
    <w:uiPriority w:val="99"/>
    <w:unhideWhenUsed/>
    <w:rsid w:val="00254E4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54E4E"/>
  </w:style>
  <w:style w:type="paragraph" w:styleId="Porat">
    <w:name w:val="footer"/>
    <w:basedOn w:val="prastasis"/>
    <w:link w:val="PoratDiagrama"/>
    <w:uiPriority w:val="99"/>
    <w:unhideWhenUsed/>
    <w:rsid w:val="00254E4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5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649719">
      <w:bodyDiv w:val="1"/>
      <w:marLeft w:val="0"/>
      <w:marRight w:val="0"/>
      <w:marTop w:val="0"/>
      <w:marBottom w:val="0"/>
      <w:divBdr>
        <w:top w:val="none" w:sz="0" w:space="0" w:color="auto"/>
        <w:left w:val="none" w:sz="0" w:space="0" w:color="auto"/>
        <w:bottom w:val="none" w:sz="0" w:space="0" w:color="auto"/>
        <w:right w:val="none" w:sz="0" w:space="0" w:color="auto"/>
      </w:divBdr>
      <w:divsChild>
        <w:div w:id="2088724526">
          <w:marLeft w:val="0"/>
          <w:marRight w:val="0"/>
          <w:marTop w:val="0"/>
          <w:marBottom w:val="0"/>
          <w:divBdr>
            <w:top w:val="none" w:sz="0" w:space="0" w:color="auto"/>
            <w:left w:val="none" w:sz="0" w:space="0" w:color="auto"/>
            <w:bottom w:val="none" w:sz="0" w:space="0" w:color="auto"/>
            <w:right w:val="none" w:sz="0" w:space="0" w:color="auto"/>
          </w:divBdr>
          <w:divsChild>
            <w:div w:id="1584299808">
              <w:marLeft w:val="0"/>
              <w:marRight w:val="0"/>
              <w:marTop w:val="0"/>
              <w:marBottom w:val="0"/>
              <w:divBdr>
                <w:top w:val="none" w:sz="0" w:space="0" w:color="auto"/>
                <w:left w:val="none" w:sz="0" w:space="0" w:color="auto"/>
                <w:bottom w:val="none" w:sz="0" w:space="0" w:color="auto"/>
                <w:right w:val="none" w:sz="0" w:space="0" w:color="auto"/>
              </w:divBdr>
            </w:div>
            <w:div w:id="432434178">
              <w:marLeft w:val="0"/>
              <w:marRight w:val="0"/>
              <w:marTop w:val="0"/>
              <w:marBottom w:val="0"/>
              <w:divBdr>
                <w:top w:val="none" w:sz="0" w:space="0" w:color="auto"/>
                <w:left w:val="none" w:sz="0" w:space="0" w:color="auto"/>
                <w:bottom w:val="none" w:sz="0" w:space="0" w:color="auto"/>
                <w:right w:val="none" w:sz="0" w:space="0" w:color="auto"/>
              </w:divBdr>
            </w:div>
            <w:div w:id="1044676182">
              <w:marLeft w:val="0"/>
              <w:marRight w:val="0"/>
              <w:marTop w:val="0"/>
              <w:marBottom w:val="0"/>
              <w:divBdr>
                <w:top w:val="none" w:sz="0" w:space="0" w:color="auto"/>
                <w:left w:val="none" w:sz="0" w:space="0" w:color="auto"/>
                <w:bottom w:val="none" w:sz="0" w:space="0" w:color="auto"/>
                <w:right w:val="none" w:sz="0" w:space="0" w:color="auto"/>
              </w:divBdr>
            </w:div>
            <w:div w:id="1633754005">
              <w:marLeft w:val="0"/>
              <w:marRight w:val="0"/>
              <w:marTop w:val="0"/>
              <w:marBottom w:val="0"/>
              <w:divBdr>
                <w:top w:val="none" w:sz="0" w:space="0" w:color="auto"/>
                <w:left w:val="none" w:sz="0" w:space="0" w:color="auto"/>
                <w:bottom w:val="none" w:sz="0" w:space="0" w:color="auto"/>
                <w:right w:val="none" w:sz="0" w:space="0" w:color="auto"/>
              </w:divBdr>
            </w:div>
            <w:div w:id="949631547">
              <w:marLeft w:val="0"/>
              <w:marRight w:val="0"/>
              <w:marTop w:val="0"/>
              <w:marBottom w:val="0"/>
              <w:divBdr>
                <w:top w:val="none" w:sz="0" w:space="0" w:color="auto"/>
                <w:left w:val="none" w:sz="0" w:space="0" w:color="auto"/>
                <w:bottom w:val="none" w:sz="0" w:space="0" w:color="auto"/>
                <w:right w:val="none" w:sz="0" w:space="0" w:color="auto"/>
              </w:divBdr>
            </w:div>
            <w:div w:id="174420150">
              <w:marLeft w:val="0"/>
              <w:marRight w:val="0"/>
              <w:marTop w:val="0"/>
              <w:marBottom w:val="0"/>
              <w:divBdr>
                <w:top w:val="none" w:sz="0" w:space="0" w:color="auto"/>
                <w:left w:val="none" w:sz="0" w:space="0" w:color="auto"/>
                <w:bottom w:val="none" w:sz="0" w:space="0" w:color="auto"/>
                <w:right w:val="none" w:sz="0" w:space="0" w:color="auto"/>
              </w:divBdr>
            </w:div>
            <w:div w:id="476916564">
              <w:marLeft w:val="0"/>
              <w:marRight w:val="0"/>
              <w:marTop w:val="0"/>
              <w:marBottom w:val="0"/>
              <w:divBdr>
                <w:top w:val="none" w:sz="0" w:space="0" w:color="auto"/>
                <w:left w:val="none" w:sz="0" w:space="0" w:color="auto"/>
                <w:bottom w:val="none" w:sz="0" w:space="0" w:color="auto"/>
                <w:right w:val="none" w:sz="0" w:space="0" w:color="auto"/>
              </w:divBdr>
            </w:div>
            <w:div w:id="15186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1</Pages>
  <Words>1472</Words>
  <Characters>8396</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10</cp:revision>
  <dcterms:created xsi:type="dcterms:W3CDTF">2022-08-16T08:46:00Z</dcterms:created>
  <dcterms:modified xsi:type="dcterms:W3CDTF">2022-09-14T10:51:00Z</dcterms:modified>
</cp:coreProperties>
</file>