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Lanksčių medžiagų jungimo įtaisas priklauso detalių arba konstruktyvinių elementų sujungimo įtaisams ir gali būti panaudotas ir šiltnamių statyboje, ir įvairių plataus vartojimo gaminių gamyboje.@Išradimo tikslas- konstrukcijos supaprastinimas, medžiagų imlumo sumažinimas, lanksčių, elastingų medžiagų kraštų sujungimo ir sutvirtinimo patikimumo ir hermetiškumo padidinimas.@Išradimo esmė- lanksčiau deformuojama juosta yra neapibrėžto ilgio figūrinės juostos pavidalo ir turi vieną, du arba daugiau išilginių spyruokliuojančių-   suspaudžiančių griovelių, kurie turi skersines išpjovas, o sutvirtinantis, sujunginėjantis kraštus elementas yra neapibrėžto ilgio lankstus, elastingas varstis su išilginėmis išpjovomis.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