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AEC6" w14:textId="77777777" w:rsidR="00FA1515" w:rsidRPr="00F84891" w:rsidRDefault="00276B3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>1. (R)-6-{2-{etil[4-(2-etilaminoetil)benzil]amino}-4-metoksifenil}-5,6,7,8-tetrahidronaftalen-2-olio ju</w:t>
      </w:r>
      <w:r w:rsidR="005E567B" w:rsidRPr="00F84891">
        <w:rPr>
          <w:rFonts w:ascii="Helvetica" w:hAnsi="Helvetica" w:cs="Arial"/>
          <w:sz w:val="20"/>
          <w:szCs w:val="24"/>
        </w:rPr>
        <w:t xml:space="preserve">nginys, skirtas naudoti gydant </w:t>
      </w:r>
      <w:r w:rsidR="001E72CD" w:rsidRPr="00F84891">
        <w:rPr>
          <w:rFonts w:ascii="Helvetica" w:hAnsi="Helvetica" w:cs="Arial"/>
          <w:sz w:val="20"/>
          <w:szCs w:val="24"/>
        </w:rPr>
        <w:t xml:space="preserve">subjekto </w:t>
      </w:r>
      <w:r w:rsidR="005E567B" w:rsidRPr="00F84891">
        <w:rPr>
          <w:rFonts w:ascii="Helvetica" w:hAnsi="Helvetica" w:cs="Arial"/>
          <w:sz w:val="20"/>
          <w:szCs w:val="24"/>
        </w:rPr>
        <w:t>e</w:t>
      </w:r>
      <w:r w:rsidRPr="00F84891">
        <w:rPr>
          <w:rFonts w:ascii="Helvetica" w:hAnsi="Helvetica" w:cs="Arial"/>
          <w:sz w:val="20"/>
          <w:szCs w:val="24"/>
        </w:rPr>
        <w:t>strogen</w:t>
      </w:r>
      <w:r w:rsidR="009A4C91" w:rsidRPr="00F84891">
        <w:rPr>
          <w:rFonts w:ascii="Helvetica" w:hAnsi="Helvetica" w:cs="Arial"/>
          <w:sz w:val="20"/>
          <w:szCs w:val="24"/>
        </w:rPr>
        <w:t>ų</w:t>
      </w:r>
      <w:r w:rsidRPr="00F84891">
        <w:rPr>
          <w:rFonts w:ascii="Helvetica" w:hAnsi="Helvetica" w:cs="Arial"/>
          <w:sz w:val="20"/>
          <w:szCs w:val="24"/>
        </w:rPr>
        <w:t xml:space="preserve"> receptori</w:t>
      </w:r>
      <w:r w:rsidR="001E72CD" w:rsidRPr="00F84891">
        <w:rPr>
          <w:rFonts w:ascii="Helvetica" w:hAnsi="Helvetica" w:cs="Arial"/>
          <w:sz w:val="20"/>
          <w:szCs w:val="24"/>
        </w:rPr>
        <w:t>ų</w:t>
      </w:r>
      <w:r w:rsidRPr="00F84891">
        <w:rPr>
          <w:rFonts w:ascii="Helvetica" w:hAnsi="Helvetica" w:cs="Arial"/>
          <w:sz w:val="20"/>
          <w:szCs w:val="24"/>
        </w:rPr>
        <w:t xml:space="preserve"> teigiam</w:t>
      </w:r>
      <w:r w:rsidR="001E72CD" w:rsidRPr="00F84891">
        <w:rPr>
          <w:rFonts w:ascii="Helvetica" w:hAnsi="Helvetica" w:cs="Arial"/>
          <w:sz w:val="20"/>
          <w:szCs w:val="24"/>
        </w:rPr>
        <w:t>ą</w:t>
      </w:r>
      <w:r w:rsidRPr="00F84891">
        <w:rPr>
          <w:rFonts w:ascii="Helvetica" w:hAnsi="Helvetica" w:cs="Arial"/>
          <w:sz w:val="20"/>
          <w:szCs w:val="24"/>
        </w:rPr>
        <w:t xml:space="preserve"> krūties vėž</w:t>
      </w:r>
      <w:r w:rsidR="001E72CD" w:rsidRPr="00F84891">
        <w:rPr>
          <w:rFonts w:ascii="Helvetica" w:hAnsi="Helvetica" w:cs="Arial"/>
          <w:sz w:val="20"/>
          <w:szCs w:val="24"/>
        </w:rPr>
        <w:t>į</w:t>
      </w:r>
      <w:r w:rsidRPr="00F84891">
        <w:rPr>
          <w:rFonts w:ascii="Helvetica" w:hAnsi="Helvetica" w:cs="Arial"/>
          <w:sz w:val="20"/>
          <w:szCs w:val="24"/>
        </w:rPr>
        <w:t>, kur estrogen</w:t>
      </w:r>
      <w:r w:rsidR="009A4C91" w:rsidRPr="00F84891">
        <w:rPr>
          <w:rFonts w:ascii="Helvetica" w:hAnsi="Helvetica" w:cs="Arial"/>
          <w:sz w:val="20"/>
          <w:szCs w:val="24"/>
        </w:rPr>
        <w:t>ų</w:t>
      </w:r>
      <w:r w:rsidRPr="00F84891">
        <w:rPr>
          <w:rFonts w:ascii="Helvetica" w:hAnsi="Helvetica" w:cs="Arial"/>
          <w:sz w:val="20"/>
          <w:szCs w:val="24"/>
        </w:rPr>
        <w:t xml:space="preserve"> receptorių teigiamas krūties vėžys yra atsparus estrogen</w:t>
      </w:r>
      <w:r w:rsidR="009A4C91" w:rsidRPr="00F84891">
        <w:rPr>
          <w:rFonts w:ascii="Helvetica" w:hAnsi="Helvetica" w:cs="Arial"/>
          <w:sz w:val="20"/>
          <w:szCs w:val="24"/>
        </w:rPr>
        <w:t>ų</w:t>
      </w:r>
      <w:r w:rsidRPr="00F84891">
        <w:rPr>
          <w:rFonts w:ascii="Helvetica" w:hAnsi="Helvetica" w:cs="Arial"/>
          <w:sz w:val="20"/>
          <w:szCs w:val="24"/>
        </w:rPr>
        <w:t xml:space="preserve"> receptorių moduliatoriui</w:t>
      </w:r>
      <w:r w:rsidR="001E72CD" w:rsidRPr="00F84891">
        <w:rPr>
          <w:rFonts w:ascii="Helvetica" w:hAnsi="Helvetica" w:cs="Arial"/>
          <w:sz w:val="20"/>
          <w:szCs w:val="24"/>
        </w:rPr>
        <w:t>,</w:t>
      </w:r>
      <w:r w:rsidRPr="00F84891">
        <w:rPr>
          <w:rFonts w:ascii="Helvetica" w:hAnsi="Helvetica" w:cs="Arial"/>
          <w:sz w:val="20"/>
          <w:szCs w:val="24"/>
        </w:rPr>
        <w:t xml:space="preserve"> ir kur </w:t>
      </w:r>
      <w:r w:rsidR="00CC0DA8" w:rsidRPr="00F84891">
        <w:rPr>
          <w:rFonts w:ascii="Helvetica" w:hAnsi="Helvetica" w:cs="Arial"/>
          <w:sz w:val="20"/>
          <w:szCs w:val="24"/>
        </w:rPr>
        <w:t xml:space="preserve">junginio </w:t>
      </w:r>
      <w:r w:rsidR="008372BB" w:rsidRPr="00F84891">
        <w:rPr>
          <w:rFonts w:ascii="Helvetica" w:hAnsi="Helvetica" w:cs="Arial"/>
          <w:sz w:val="20"/>
          <w:szCs w:val="24"/>
        </w:rPr>
        <w:t>yra skiriamas</w:t>
      </w:r>
      <w:r w:rsidR="00D354DF" w:rsidRPr="00F84891">
        <w:rPr>
          <w:rFonts w:ascii="Helvetica" w:hAnsi="Helvetica" w:cs="Arial"/>
          <w:sz w:val="20"/>
          <w:szCs w:val="24"/>
        </w:rPr>
        <w:t xml:space="preserve"> </w:t>
      </w:r>
      <w:r w:rsidR="00CC0DA8" w:rsidRPr="00F84891">
        <w:rPr>
          <w:rFonts w:ascii="Helvetica" w:hAnsi="Helvetica" w:cs="Arial"/>
          <w:sz w:val="20"/>
          <w:szCs w:val="24"/>
        </w:rPr>
        <w:t>efektyvus kiekis</w:t>
      </w:r>
      <w:r w:rsidR="00D354DF" w:rsidRPr="00F84891">
        <w:rPr>
          <w:rFonts w:ascii="Helvetica" w:hAnsi="Helvetica" w:cs="Arial"/>
          <w:sz w:val="20"/>
          <w:szCs w:val="24"/>
        </w:rPr>
        <w:t xml:space="preserve"> </w:t>
      </w:r>
      <w:r w:rsidRPr="00F84891">
        <w:rPr>
          <w:rFonts w:ascii="Helvetica" w:hAnsi="Helvetica" w:cs="Arial"/>
          <w:sz w:val="20"/>
          <w:szCs w:val="24"/>
        </w:rPr>
        <w:t>nuo maždaug 200 mg</w:t>
      </w:r>
      <w:r w:rsidR="00110B25" w:rsidRPr="00F84891">
        <w:rPr>
          <w:rFonts w:ascii="Helvetica" w:hAnsi="Helvetica" w:cs="Arial"/>
          <w:sz w:val="20"/>
          <w:szCs w:val="24"/>
        </w:rPr>
        <w:t xml:space="preserve"> p</w:t>
      </w:r>
      <w:r w:rsidR="000B1133" w:rsidRPr="00F84891">
        <w:rPr>
          <w:rFonts w:ascii="Helvetica" w:hAnsi="Helvetica" w:cs="Arial"/>
          <w:sz w:val="20"/>
          <w:szCs w:val="24"/>
        </w:rPr>
        <w:t>e</w:t>
      </w:r>
      <w:r w:rsidR="00110B25" w:rsidRPr="00F84891">
        <w:rPr>
          <w:rFonts w:ascii="Helvetica" w:hAnsi="Helvetica" w:cs="Arial"/>
          <w:sz w:val="20"/>
          <w:szCs w:val="24"/>
        </w:rPr>
        <w:t>r</w:t>
      </w:r>
      <w:r w:rsidR="000B1133" w:rsidRPr="00F84891">
        <w:rPr>
          <w:rFonts w:ascii="Helvetica" w:hAnsi="Helvetica" w:cs="Arial"/>
          <w:sz w:val="20"/>
          <w:szCs w:val="24"/>
        </w:rPr>
        <w:t xml:space="preserve"> dieną</w:t>
      </w:r>
      <w:r w:rsidRPr="00F84891">
        <w:rPr>
          <w:rFonts w:ascii="Helvetica" w:hAnsi="Helvetica" w:cs="Arial"/>
          <w:sz w:val="20"/>
          <w:szCs w:val="24"/>
        </w:rPr>
        <w:t xml:space="preserve"> iki maždaug 500 mg</w:t>
      </w:r>
      <w:r w:rsidR="00110B25" w:rsidRPr="00F84891">
        <w:rPr>
          <w:rFonts w:ascii="Helvetica" w:hAnsi="Helvetica" w:cs="Arial"/>
          <w:sz w:val="20"/>
          <w:szCs w:val="24"/>
        </w:rPr>
        <w:t xml:space="preserve"> p</w:t>
      </w:r>
      <w:r w:rsidR="000B1133" w:rsidRPr="00F84891">
        <w:rPr>
          <w:rFonts w:ascii="Helvetica" w:hAnsi="Helvetica" w:cs="Arial"/>
          <w:sz w:val="20"/>
          <w:szCs w:val="24"/>
        </w:rPr>
        <w:t>e</w:t>
      </w:r>
      <w:r w:rsidR="00110B25" w:rsidRPr="00F84891">
        <w:rPr>
          <w:rFonts w:ascii="Helvetica" w:hAnsi="Helvetica" w:cs="Arial"/>
          <w:sz w:val="20"/>
          <w:szCs w:val="24"/>
        </w:rPr>
        <w:t>r</w:t>
      </w:r>
      <w:r w:rsidR="000B1133" w:rsidRPr="00F84891">
        <w:rPr>
          <w:rFonts w:ascii="Helvetica" w:hAnsi="Helvetica" w:cs="Arial"/>
          <w:sz w:val="20"/>
          <w:szCs w:val="24"/>
        </w:rPr>
        <w:t xml:space="preserve"> dieną</w:t>
      </w:r>
      <w:r w:rsidRPr="00F84891">
        <w:rPr>
          <w:rFonts w:ascii="Helvetica" w:hAnsi="Helvetica" w:cs="Arial"/>
          <w:sz w:val="20"/>
          <w:szCs w:val="24"/>
        </w:rPr>
        <w:t>.</w:t>
      </w:r>
    </w:p>
    <w:p w14:paraId="12B3CC7B" w14:textId="77777777" w:rsidR="00B114C5" w:rsidRPr="00F84891" w:rsidRDefault="00B114C5" w:rsidP="00F8489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6B84967" w14:textId="77777777" w:rsidR="00276B35" w:rsidRPr="00F84891" w:rsidRDefault="00FA151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 xml:space="preserve">2. </w:t>
      </w:r>
      <w:r w:rsidR="00276B35" w:rsidRPr="00F84891">
        <w:rPr>
          <w:rFonts w:ascii="Helvetica" w:hAnsi="Helvetica" w:cs="Arial"/>
          <w:sz w:val="20"/>
          <w:szCs w:val="24"/>
        </w:rPr>
        <w:t xml:space="preserve">Junginys, skirtas naudoti pagal 1 punktą, kur estrogenų receptorių teigiamas krūties vėžys yra </w:t>
      </w:r>
      <w:r w:rsidR="00276B35" w:rsidRPr="00F84891">
        <w:rPr>
          <w:rFonts w:ascii="Helvetica" w:hAnsi="Helvetica" w:cs="Arial"/>
          <w:i/>
          <w:sz w:val="20"/>
          <w:szCs w:val="24"/>
        </w:rPr>
        <w:t>de novo</w:t>
      </w:r>
      <w:r w:rsidR="00276B35" w:rsidRPr="00F84891">
        <w:rPr>
          <w:rFonts w:ascii="Helvetica" w:hAnsi="Helvetica" w:cs="Arial"/>
          <w:sz w:val="20"/>
          <w:szCs w:val="24"/>
        </w:rPr>
        <w:t xml:space="preserve"> atsparus estrogen</w:t>
      </w:r>
      <w:r w:rsidR="009A4C91" w:rsidRPr="00F84891">
        <w:rPr>
          <w:rFonts w:ascii="Helvetica" w:hAnsi="Helvetica" w:cs="Arial"/>
          <w:sz w:val="20"/>
          <w:szCs w:val="24"/>
        </w:rPr>
        <w:t>ų</w:t>
      </w:r>
      <w:r w:rsidR="00276B35" w:rsidRPr="00F84891">
        <w:rPr>
          <w:rFonts w:ascii="Helvetica" w:hAnsi="Helvetica" w:cs="Arial"/>
          <w:sz w:val="20"/>
          <w:szCs w:val="24"/>
        </w:rPr>
        <w:t xml:space="preserve"> receptori</w:t>
      </w:r>
      <w:r w:rsidR="002E0889" w:rsidRPr="00F84891">
        <w:rPr>
          <w:rFonts w:ascii="Helvetica" w:hAnsi="Helvetica" w:cs="Arial"/>
          <w:sz w:val="20"/>
          <w:szCs w:val="24"/>
        </w:rPr>
        <w:t>ų</w:t>
      </w:r>
      <w:r w:rsidR="00276B35" w:rsidRPr="00F84891">
        <w:rPr>
          <w:rFonts w:ascii="Helvetica" w:hAnsi="Helvetica" w:cs="Arial"/>
          <w:sz w:val="20"/>
          <w:szCs w:val="24"/>
        </w:rPr>
        <w:t xml:space="preserve"> moduliatoriui.</w:t>
      </w:r>
    </w:p>
    <w:p w14:paraId="36E4A92B" w14:textId="77777777" w:rsidR="00276B35" w:rsidRPr="00F84891" w:rsidRDefault="00276B35" w:rsidP="00F8489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D3AABA9" w14:textId="77777777" w:rsidR="00276B35" w:rsidRPr="00F84891" w:rsidRDefault="00FA151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 xml:space="preserve">3. </w:t>
      </w:r>
      <w:r w:rsidR="003D11DC" w:rsidRPr="00F84891">
        <w:rPr>
          <w:rFonts w:ascii="Helvetica" w:hAnsi="Helvetica" w:cs="Arial"/>
          <w:sz w:val="20"/>
          <w:szCs w:val="24"/>
        </w:rPr>
        <w:t xml:space="preserve">Junginys, skirtas </w:t>
      </w:r>
      <w:r w:rsidR="00276B35" w:rsidRPr="00F84891">
        <w:rPr>
          <w:rFonts w:ascii="Helvetica" w:hAnsi="Helvetica" w:cs="Arial"/>
          <w:sz w:val="20"/>
          <w:szCs w:val="24"/>
        </w:rPr>
        <w:t xml:space="preserve">naudoti pagal 1 punktą, kur </w:t>
      </w:r>
      <w:r w:rsidR="00B114C5" w:rsidRPr="00F84891">
        <w:rPr>
          <w:rFonts w:ascii="Helvetica" w:hAnsi="Helvetica" w:cs="Arial"/>
          <w:sz w:val="20"/>
          <w:szCs w:val="24"/>
        </w:rPr>
        <w:t xml:space="preserve">yra </w:t>
      </w:r>
      <w:r w:rsidR="00276B35" w:rsidRPr="00F84891">
        <w:rPr>
          <w:rFonts w:ascii="Helvetica" w:hAnsi="Helvetica" w:cs="Arial"/>
          <w:sz w:val="20"/>
          <w:szCs w:val="24"/>
        </w:rPr>
        <w:t>įgy</w:t>
      </w:r>
      <w:r w:rsidR="008372BB" w:rsidRPr="00F84891">
        <w:rPr>
          <w:rFonts w:ascii="Helvetica" w:hAnsi="Helvetica" w:cs="Arial"/>
          <w:sz w:val="20"/>
          <w:szCs w:val="24"/>
        </w:rPr>
        <w:t>t</w:t>
      </w:r>
      <w:r w:rsidR="00CD31F8" w:rsidRPr="00F84891">
        <w:rPr>
          <w:rFonts w:ascii="Helvetica" w:hAnsi="Helvetica" w:cs="Arial"/>
          <w:sz w:val="20"/>
          <w:szCs w:val="24"/>
        </w:rPr>
        <w:t>a</w:t>
      </w:r>
      <w:r w:rsidR="00276B35" w:rsidRPr="00F84891">
        <w:rPr>
          <w:rFonts w:ascii="Helvetica" w:hAnsi="Helvetica" w:cs="Arial"/>
          <w:sz w:val="20"/>
          <w:szCs w:val="24"/>
        </w:rPr>
        <w:t>s atsparumas estrogen</w:t>
      </w:r>
      <w:r w:rsidR="002E0889" w:rsidRPr="00F84891">
        <w:rPr>
          <w:rFonts w:ascii="Helvetica" w:hAnsi="Helvetica" w:cs="Arial"/>
          <w:sz w:val="20"/>
          <w:szCs w:val="24"/>
        </w:rPr>
        <w:t>ų</w:t>
      </w:r>
      <w:r w:rsidR="00276B35" w:rsidRPr="00F84891">
        <w:rPr>
          <w:rFonts w:ascii="Helvetica" w:hAnsi="Helvetica" w:cs="Arial"/>
          <w:sz w:val="20"/>
          <w:szCs w:val="24"/>
        </w:rPr>
        <w:t xml:space="preserve"> receptori</w:t>
      </w:r>
      <w:r w:rsidR="002E0889" w:rsidRPr="00F84891">
        <w:rPr>
          <w:rFonts w:ascii="Helvetica" w:hAnsi="Helvetica" w:cs="Arial"/>
          <w:sz w:val="20"/>
          <w:szCs w:val="24"/>
        </w:rPr>
        <w:t>ų</w:t>
      </w:r>
      <w:r w:rsidR="00276B35" w:rsidRPr="00F84891">
        <w:rPr>
          <w:rFonts w:ascii="Helvetica" w:hAnsi="Helvetica" w:cs="Arial"/>
          <w:sz w:val="20"/>
          <w:szCs w:val="24"/>
        </w:rPr>
        <w:t xml:space="preserve"> moduliatoriui</w:t>
      </w:r>
      <w:r w:rsidR="00276B35" w:rsidRPr="00F84891">
        <w:rPr>
          <w:rFonts w:ascii="Helvetica" w:hAnsi="Helvetica" w:cs="Arial"/>
          <w:color w:val="000000"/>
          <w:sz w:val="20"/>
          <w:szCs w:val="24"/>
        </w:rPr>
        <w:t>.</w:t>
      </w:r>
    </w:p>
    <w:p w14:paraId="4ED878D1" w14:textId="77777777" w:rsidR="00276B35" w:rsidRPr="00F84891" w:rsidRDefault="00276B35" w:rsidP="00F8489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19FBEAB" w14:textId="77777777" w:rsidR="00276B35" w:rsidRPr="00F84891" w:rsidRDefault="00FA151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>4.</w:t>
      </w:r>
      <w:r w:rsidR="00276B35" w:rsidRPr="00F84891">
        <w:rPr>
          <w:rFonts w:ascii="Helvetica" w:hAnsi="Helvetica" w:cs="Arial"/>
          <w:sz w:val="20"/>
          <w:szCs w:val="24"/>
        </w:rPr>
        <w:t xml:space="preserve"> Junginys, skirtas naudoti pagal 1 punktą, kur estrogen</w:t>
      </w:r>
      <w:r w:rsidR="00257C01" w:rsidRPr="00F84891">
        <w:rPr>
          <w:rFonts w:ascii="Helvetica" w:hAnsi="Helvetica" w:cs="Arial"/>
          <w:sz w:val="20"/>
          <w:szCs w:val="24"/>
        </w:rPr>
        <w:t>o</w:t>
      </w:r>
      <w:r w:rsidR="00276B35" w:rsidRPr="00F84891">
        <w:rPr>
          <w:rFonts w:ascii="Helvetica" w:hAnsi="Helvetica" w:cs="Arial"/>
          <w:sz w:val="20"/>
          <w:szCs w:val="24"/>
        </w:rPr>
        <w:t xml:space="preserve"> receptori</w:t>
      </w:r>
      <w:r w:rsidR="00257C01" w:rsidRPr="00F84891">
        <w:rPr>
          <w:rFonts w:ascii="Helvetica" w:hAnsi="Helvetica" w:cs="Arial"/>
          <w:sz w:val="20"/>
          <w:szCs w:val="24"/>
        </w:rPr>
        <w:t>aus</w:t>
      </w:r>
      <w:r w:rsidR="00276B35" w:rsidRPr="00F84891">
        <w:rPr>
          <w:rFonts w:ascii="Helvetica" w:hAnsi="Helvetica" w:cs="Arial"/>
          <w:sz w:val="20"/>
          <w:szCs w:val="24"/>
        </w:rPr>
        <w:t xml:space="preserve"> moduliatorius yra selektyvus estrogen</w:t>
      </w:r>
      <w:r w:rsidR="002E0889" w:rsidRPr="00F84891">
        <w:rPr>
          <w:rFonts w:ascii="Helvetica" w:hAnsi="Helvetica" w:cs="Arial"/>
          <w:sz w:val="20"/>
          <w:szCs w:val="24"/>
        </w:rPr>
        <w:t>ų</w:t>
      </w:r>
      <w:r w:rsidR="00276B35" w:rsidRPr="00F84891">
        <w:rPr>
          <w:rFonts w:ascii="Helvetica" w:hAnsi="Helvetica" w:cs="Arial"/>
          <w:sz w:val="20"/>
          <w:szCs w:val="24"/>
        </w:rPr>
        <w:t xml:space="preserve"> receptori</w:t>
      </w:r>
      <w:r w:rsidR="002E0889" w:rsidRPr="00F84891">
        <w:rPr>
          <w:rFonts w:ascii="Helvetica" w:hAnsi="Helvetica" w:cs="Arial"/>
          <w:sz w:val="20"/>
          <w:szCs w:val="24"/>
        </w:rPr>
        <w:t>ų</w:t>
      </w:r>
      <w:r w:rsidR="00276B35" w:rsidRPr="00F84891">
        <w:rPr>
          <w:rFonts w:ascii="Helvetica" w:hAnsi="Helvetica" w:cs="Arial"/>
          <w:sz w:val="20"/>
          <w:szCs w:val="24"/>
        </w:rPr>
        <w:t xml:space="preserve"> moduliatorius (SERM).</w:t>
      </w:r>
    </w:p>
    <w:p w14:paraId="486290AB" w14:textId="77777777" w:rsidR="00276B35" w:rsidRPr="00F84891" w:rsidRDefault="00276B35" w:rsidP="00F8489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854D534" w14:textId="77777777" w:rsidR="00276B35" w:rsidRPr="00F84891" w:rsidRDefault="00FA151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 xml:space="preserve">5. </w:t>
      </w:r>
      <w:r w:rsidR="00276B35" w:rsidRPr="00F84891">
        <w:rPr>
          <w:rFonts w:ascii="Helvetica" w:hAnsi="Helvetica" w:cs="Arial"/>
          <w:sz w:val="20"/>
          <w:szCs w:val="24"/>
        </w:rPr>
        <w:t>Junginys, skirtas naudoti pagal 4 punktą, kur SERM yra tamoksifenas, idoksifenas, raloksifenas arba ICI 182,780.</w:t>
      </w:r>
    </w:p>
    <w:p w14:paraId="3983E0A4" w14:textId="77777777" w:rsidR="00276B35" w:rsidRPr="00F84891" w:rsidRDefault="00276B35" w:rsidP="00F8489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34DC8A0" w14:textId="77777777" w:rsidR="00276B35" w:rsidRPr="00F84891" w:rsidRDefault="00FA151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 xml:space="preserve">6. </w:t>
      </w:r>
      <w:r w:rsidR="003D11DC" w:rsidRPr="00F84891">
        <w:rPr>
          <w:rFonts w:ascii="Helvetica" w:hAnsi="Helvetica" w:cs="Arial"/>
          <w:sz w:val="20"/>
          <w:szCs w:val="24"/>
        </w:rPr>
        <w:t xml:space="preserve">Junginys, skirtas </w:t>
      </w:r>
      <w:r w:rsidR="00276B35" w:rsidRPr="00F84891">
        <w:rPr>
          <w:rFonts w:ascii="Helvetica" w:hAnsi="Helvetica" w:cs="Arial"/>
          <w:sz w:val="20"/>
          <w:szCs w:val="24"/>
        </w:rPr>
        <w:t>naudoti pagal 1 punktą, kur junginys yra įvedamas per burną, į veną, injekcij</w:t>
      </w:r>
      <w:r w:rsidR="00023A59" w:rsidRPr="00F84891">
        <w:rPr>
          <w:rFonts w:ascii="Helvetica" w:hAnsi="Helvetica" w:cs="Arial"/>
          <w:sz w:val="20"/>
          <w:szCs w:val="24"/>
        </w:rPr>
        <w:t>a</w:t>
      </w:r>
      <w:r w:rsidR="00276B35" w:rsidRPr="00F84891">
        <w:rPr>
          <w:rFonts w:ascii="Helvetica" w:hAnsi="Helvetica" w:cs="Arial"/>
          <w:sz w:val="20"/>
          <w:szCs w:val="24"/>
        </w:rPr>
        <w:t xml:space="preserve"> į odą, injekcij</w:t>
      </w:r>
      <w:r w:rsidR="00023A59" w:rsidRPr="00F84891">
        <w:rPr>
          <w:rFonts w:ascii="Helvetica" w:hAnsi="Helvetica" w:cs="Arial"/>
          <w:sz w:val="20"/>
          <w:szCs w:val="24"/>
        </w:rPr>
        <w:t>a</w:t>
      </w:r>
      <w:r w:rsidR="00276B35" w:rsidRPr="00F84891">
        <w:rPr>
          <w:rFonts w:ascii="Helvetica" w:hAnsi="Helvetica" w:cs="Arial"/>
          <w:sz w:val="20"/>
          <w:szCs w:val="24"/>
        </w:rPr>
        <w:t xml:space="preserve"> į raumenis arba poodin</w:t>
      </w:r>
      <w:r w:rsidR="00023A59" w:rsidRPr="00F84891">
        <w:rPr>
          <w:rFonts w:ascii="Helvetica" w:hAnsi="Helvetica" w:cs="Arial"/>
          <w:sz w:val="20"/>
          <w:szCs w:val="24"/>
        </w:rPr>
        <w:t>e</w:t>
      </w:r>
      <w:r w:rsidR="00276B35" w:rsidRPr="00F84891">
        <w:rPr>
          <w:rFonts w:ascii="Helvetica" w:hAnsi="Helvetica" w:cs="Arial"/>
          <w:sz w:val="20"/>
          <w:szCs w:val="24"/>
        </w:rPr>
        <w:t xml:space="preserve"> injekcij</w:t>
      </w:r>
      <w:r w:rsidR="00023A59" w:rsidRPr="00F84891">
        <w:rPr>
          <w:rFonts w:ascii="Helvetica" w:hAnsi="Helvetica" w:cs="Arial"/>
          <w:sz w:val="20"/>
          <w:szCs w:val="24"/>
        </w:rPr>
        <w:t>a</w:t>
      </w:r>
      <w:r w:rsidR="00276B35" w:rsidRPr="00F84891">
        <w:rPr>
          <w:rFonts w:ascii="Helvetica" w:hAnsi="Helvetica" w:cs="Arial"/>
          <w:sz w:val="20"/>
          <w:szCs w:val="24"/>
        </w:rPr>
        <w:t>.</w:t>
      </w:r>
    </w:p>
    <w:p w14:paraId="2A165BD2" w14:textId="77777777" w:rsidR="00276B35" w:rsidRPr="00F84891" w:rsidRDefault="00276B35" w:rsidP="00F8489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6CD5BE2" w14:textId="77777777" w:rsidR="00276B35" w:rsidRPr="00F84891" w:rsidRDefault="00276B35" w:rsidP="00F8489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4891">
        <w:rPr>
          <w:rFonts w:ascii="Helvetica" w:hAnsi="Helvetica" w:cs="Arial"/>
          <w:sz w:val="20"/>
          <w:szCs w:val="24"/>
        </w:rPr>
        <w:t xml:space="preserve">7. Junginys, skirtas naudoti pagal 1 punktą, papildomai apimantis </w:t>
      </w:r>
      <w:r w:rsidR="00191EA4" w:rsidRPr="00F84891">
        <w:rPr>
          <w:rFonts w:ascii="Helvetica" w:hAnsi="Helvetica" w:cs="Arial"/>
          <w:sz w:val="20"/>
          <w:szCs w:val="24"/>
        </w:rPr>
        <w:t>skyrimą</w:t>
      </w:r>
      <w:r w:rsidR="00D354DF" w:rsidRPr="00F84891">
        <w:rPr>
          <w:rFonts w:ascii="Helvetica" w:hAnsi="Helvetica" w:cs="Arial"/>
          <w:sz w:val="20"/>
          <w:szCs w:val="24"/>
        </w:rPr>
        <w:t xml:space="preserve"> </w:t>
      </w:r>
      <w:r w:rsidR="00191EA4" w:rsidRPr="00F84891">
        <w:rPr>
          <w:rFonts w:ascii="Helvetica" w:hAnsi="Helvetica" w:cs="Arial"/>
          <w:sz w:val="20"/>
          <w:szCs w:val="24"/>
        </w:rPr>
        <w:t xml:space="preserve">efektyvaus kiekio </w:t>
      </w:r>
      <w:r w:rsidR="008F32CA" w:rsidRPr="00F84891">
        <w:rPr>
          <w:rFonts w:ascii="Helvetica" w:hAnsi="Helvetica" w:cs="Arial"/>
          <w:sz w:val="20"/>
          <w:szCs w:val="24"/>
        </w:rPr>
        <w:t>bent</w:t>
      </w:r>
      <w:r w:rsidRPr="00F84891">
        <w:rPr>
          <w:rFonts w:ascii="Helvetica" w:hAnsi="Helvetica" w:cs="Arial"/>
          <w:sz w:val="20"/>
          <w:szCs w:val="24"/>
        </w:rPr>
        <w:t xml:space="preserve"> vieno junginio, parinkto iš grupės, susidedančios iš nuo ciklino priklausomo kinazės 4 ir 6 inhibitoriaus (CDK4/6 inhibitoriaus), ant</w:t>
      </w:r>
      <w:r w:rsidR="00F66AA9" w:rsidRPr="00F84891">
        <w:rPr>
          <w:rFonts w:ascii="Helvetica" w:hAnsi="Helvetica" w:cs="Arial"/>
          <w:sz w:val="20"/>
          <w:szCs w:val="24"/>
        </w:rPr>
        <w:t>iestrogeno, retinoinės</w:t>
      </w:r>
      <w:r w:rsidR="00D354DF" w:rsidRPr="00F84891">
        <w:rPr>
          <w:rFonts w:ascii="Helvetica" w:hAnsi="Helvetica" w:cs="Arial"/>
          <w:sz w:val="20"/>
          <w:szCs w:val="24"/>
        </w:rPr>
        <w:t xml:space="preserve"> </w:t>
      </w:r>
      <w:r w:rsidR="00F66AA9" w:rsidRPr="00F84891">
        <w:rPr>
          <w:rFonts w:ascii="Helvetica" w:hAnsi="Helvetica" w:cs="Arial"/>
          <w:sz w:val="20"/>
          <w:szCs w:val="24"/>
        </w:rPr>
        <w:t>rūgšties</w:t>
      </w:r>
      <w:r w:rsidR="00D354DF" w:rsidRPr="00F84891">
        <w:rPr>
          <w:rFonts w:ascii="Helvetica" w:hAnsi="Helvetica" w:cs="Arial"/>
          <w:sz w:val="20"/>
          <w:szCs w:val="24"/>
        </w:rPr>
        <w:t xml:space="preserve"> </w:t>
      </w:r>
      <w:r w:rsidRPr="00F84891">
        <w:rPr>
          <w:rFonts w:ascii="Helvetica" w:hAnsi="Helvetica" w:cs="Arial"/>
          <w:sz w:val="20"/>
          <w:szCs w:val="24"/>
        </w:rPr>
        <w:t>arba retinoksin</w:t>
      </w:r>
      <w:r w:rsidR="00AF703A" w:rsidRPr="00F84891">
        <w:rPr>
          <w:rFonts w:ascii="Helvetica" w:hAnsi="Helvetica" w:cs="Arial"/>
          <w:sz w:val="20"/>
          <w:szCs w:val="24"/>
        </w:rPr>
        <w:t>io</w:t>
      </w:r>
      <w:r w:rsidRPr="00F84891">
        <w:rPr>
          <w:rFonts w:ascii="Helvetica" w:hAnsi="Helvetica" w:cs="Arial"/>
          <w:sz w:val="20"/>
          <w:szCs w:val="24"/>
        </w:rPr>
        <w:t xml:space="preserve"> X receptori</w:t>
      </w:r>
      <w:r w:rsidR="008F32CA" w:rsidRPr="00F84891">
        <w:rPr>
          <w:rFonts w:ascii="Helvetica" w:hAnsi="Helvetica" w:cs="Arial"/>
          <w:sz w:val="20"/>
          <w:szCs w:val="24"/>
        </w:rPr>
        <w:t>a</w:t>
      </w:r>
      <w:r w:rsidRPr="00F84891">
        <w:rPr>
          <w:rFonts w:ascii="Helvetica" w:hAnsi="Helvetica" w:cs="Arial"/>
          <w:sz w:val="20"/>
          <w:szCs w:val="24"/>
        </w:rPr>
        <w:t>us</w:t>
      </w:r>
      <w:r w:rsidR="00D354DF" w:rsidRPr="00F84891">
        <w:rPr>
          <w:rFonts w:ascii="Helvetica" w:hAnsi="Helvetica" w:cs="Arial"/>
          <w:sz w:val="20"/>
          <w:szCs w:val="24"/>
        </w:rPr>
        <w:t xml:space="preserve"> </w:t>
      </w:r>
      <w:r w:rsidR="00F66AA9" w:rsidRPr="00F84891">
        <w:rPr>
          <w:rFonts w:ascii="Helvetica" w:hAnsi="Helvetica" w:cs="Arial"/>
          <w:sz w:val="20"/>
          <w:szCs w:val="24"/>
        </w:rPr>
        <w:t>ligando</w:t>
      </w:r>
      <w:r w:rsidRPr="00F84891">
        <w:rPr>
          <w:rFonts w:ascii="Helvetica" w:hAnsi="Helvetica" w:cs="Arial"/>
          <w:sz w:val="20"/>
          <w:szCs w:val="24"/>
        </w:rPr>
        <w:t>, antiprogestin</w:t>
      </w:r>
      <w:r w:rsidR="008F32CA" w:rsidRPr="00F84891">
        <w:rPr>
          <w:rFonts w:ascii="Helvetica" w:hAnsi="Helvetica" w:cs="Arial"/>
          <w:sz w:val="20"/>
          <w:szCs w:val="24"/>
        </w:rPr>
        <w:t>o</w:t>
      </w:r>
      <w:r w:rsidRPr="00F84891">
        <w:rPr>
          <w:rFonts w:ascii="Helvetica" w:hAnsi="Helvetica" w:cs="Arial"/>
          <w:sz w:val="20"/>
          <w:szCs w:val="24"/>
        </w:rPr>
        <w:t>, antiandrogen</w:t>
      </w:r>
      <w:r w:rsidR="008F32CA" w:rsidRPr="00F84891">
        <w:rPr>
          <w:rFonts w:ascii="Helvetica" w:hAnsi="Helvetica" w:cs="Arial"/>
          <w:sz w:val="20"/>
          <w:szCs w:val="24"/>
        </w:rPr>
        <w:t>o</w:t>
      </w:r>
      <w:r w:rsidRPr="00F84891">
        <w:rPr>
          <w:rFonts w:ascii="Helvetica" w:hAnsi="Helvetica" w:cs="Arial"/>
          <w:sz w:val="20"/>
          <w:szCs w:val="24"/>
        </w:rPr>
        <w:t>, vitamin</w:t>
      </w:r>
      <w:r w:rsidR="008F32CA" w:rsidRPr="00F84891">
        <w:rPr>
          <w:rFonts w:ascii="Helvetica" w:hAnsi="Helvetica" w:cs="Arial"/>
          <w:sz w:val="20"/>
          <w:szCs w:val="24"/>
        </w:rPr>
        <w:t>o</w:t>
      </w:r>
      <w:r w:rsidRPr="00F84891">
        <w:rPr>
          <w:rFonts w:ascii="Helvetica" w:hAnsi="Helvetica" w:cs="Arial"/>
          <w:sz w:val="20"/>
          <w:szCs w:val="24"/>
        </w:rPr>
        <w:t xml:space="preserve"> D arba jo metabolit</w:t>
      </w:r>
      <w:r w:rsidR="008F32CA" w:rsidRPr="00F84891">
        <w:rPr>
          <w:rFonts w:ascii="Helvetica" w:hAnsi="Helvetica" w:cs="Arial"/>
          <w:sz w:val="20"/>
          <w:szCs w:val="24"/>
        </w:rPr>
        <w:t>o</w:t>
      </w:r>
      <w:r w:rsidRPr="00F84891">
        <w:rPr>
          <w:rFonts w:ascii="Helvetica" w:hAnsi="Helvetica" w:cs="Arial"/>
          <w:sz w:val="20"/>
          <w:szCs w:val="24"/>
        </w:rPr>
        <w:t>, farneziltransferazės inhibitori</w:t>
      </w:r>
      <w:r w:rsidR="008F32CA" w:rsidRPr="00F84891">
        <w:rPr>
          <w:rFonts w:ascii="Helvetica" w:hAnsi="Helvetica" w:cs="Arial"/>
          <w:sz w:val="20"/>
          <w:szCs w:val="24"/>
        </w:rPr>
        <w:t>a</w:t>
      </w:r>
      <w:r w:rsidRPr="00F84891">
        <w:rPr>
          <w:rFonts w:ascii="Helvetica" w:hAnsi="Helvetica" w:cs="Arial"/>
          <w:sz w:val="20"/>
          <w:szCs w:val="24"/>
        </w:rPr>
        <w:t>us, PPARα arba gama agonist</w:t>
      </w:r>
      <w:r w:rsidR="008F32CA" w:rsidRPr="00F84891">
        <w:rPr>
          <w:rFonts w:ascii="Helvetica" w:hAnsi="Helvetica" w:cs="Arial"/>
          <w:sz w:val="20"/>
          <w:szCs w:val="24"/>
        </w:rPr>
        <w:t>o</w:t>
      </w:r>
      <w:r w:rsidRPr="00F84891">
        <w:rPr>
          <w:rFonts w:ascii="Helvetica" w:hAnsi="Helvetica" w:cs="Arial"/>
          <w:sz w:val="20"/>
          <w:szCs w:val="24"/>
        </w:rPr>
        <w:t xml:space="preserve"> ir MAP kinazės inhibitori</w:t>
      </w:r>
      <w:r w:rsidR="008F32CA" w:rsidRPr="00F84891">
        <w:rPr>
          <w:rFonts w:ascii="Helvetica" w:hAnsi="Helvetica" w:cs="Arial"/>
          <w:sz w:val="20"/>
          <w:szCs w:val="24"/>
        </w:rPr>
        <w:t>a</w:t>
      </w:r>
      <w:r w:rsidRPr="00F84891">
        <w:rPr>
          <w:rFonts w:ascii="Helvetica" w:hAnsi="Helvetica" w:cs="Arial"/>
          <w:sz w:val="20"/>
          <w:szCs w:val="24"/>
        </w:rPr>
        <w:t>us</w:t>
      </w:r>
      <w:r w:rsidR="008F32CA" w:rsidRPr="00F84891">
        <w:rPr>
          <w:rFonts w:ascii="Helvetica" w:hAnsi="Helvetica" w:cs="Arial"/>
          <w:sz w:val="20"/>
          <w:szCs w:val="24"/>
        </w:rPr>
        <w:t>.</w:t>
      </w:r>
    </w:p>
    <w:sectPr w:rsidR="00276B35" w:rsidRPr="00F84891" w:rsidSect="00F84891">
      <w:footerReference w:type="default" r:id="rId6"/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A519" w14:textId="77777777" w:rsidR="00257FC8" w:rsidRDefault="00257FC8" w:rsidP="00D354DF">
      <w:pPr>
        <w:spacing w:after="0" w:line="240" w:lineRule="auto"/>
      </w:pPr>
      <w:r>
        <w:separator/>
      </w:r>
    </w:p>
  </w:endnote>
  <w:endnote w:type="continuationSeparator" w:id="0">
    <w:p w14:paraId="54C535C1" w14:textId="77777777" w:rsidR="00257FC8" w:rsidRDefault="00257FC8" w:rsidP="00D3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715016"/>
      <w:docPartObj>
        <w:docPartGallery w:val="Page Numbers (Bottom of Page)"/>
        <w:docPartUnique/>
      </w:docPartObj>
    </w:sdtPr>
    <w:sdtContent>
      <w:p w14:paraId="2A805DBD" w14:textId="77777777" w:rsidR="00D354D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8F401" w14:textId="77777777" w:rsidR="00D354DF" w:rsidRDefault="00D35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5C0F" w14:textId="77777777" w:rsidR="00257FC8" w:rsidRDefault="00257FC8" w:rsidP="00D354DF">
      <w:pPr>
        <w:spacing w:after="0" w:line="240" w:lineRule="auto"/>
      </w:pPr>
      <w:r>
        <w:separator/>
      </w:r>
    </w:p>
  </w:footnote>
  <w:footnote w:type="continuationSeparator" w:id="0">
    <w:p w14:paraId="001E8351" w14:textId="77777777" w:rsidR="00257FC8" w:rsidRDefault="00257FC8" w:rsidP="00D35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8D2"/>
    <w:rsid w:val="00023A59"/>
    <w:rsid w:val="000B0BBA"/>
    <w:rsid w:val="000B1133"/>
    <w:rsid w:val="00110B25"/>
    <w:rsid w:val="00191EA4"/>
    <w:rsid w:val="001E72CD"/>
    <w:rsid w:val="002016B5"/>
    <w:rsid w:val="00204749"/>
    <w:rsid w:val="002468C5"/>
    <w:rsid w:val="00257C01"/>
    <w:rsid w:val="00257FC8"/>
    <w:rsid w:val="0027433F"/>
    <w:rsid w:val="00276B35"/>
    <w:rsid w:val="002D5CB5"/>
    <w:rsid w:val="002E0889"/>
    <w:rsid w:val="003D11DC"/>
    <w:rsid w:val="004A1EE7"/>
    <w:rsid w:val="00502F12"/>
    <w:rsid w:val="005E567B"/>
    <w:rsid w:val="00644827"/>
    <w:rsid w:val="007538D2"/>
    <w:rsid w:val="007E7E95"/>
    <w:rsid w:val="008372BB"/>
    <w:rsid w:val="008F32CA"/>
    <w:rsid w:val="00976F88"/>
    <w:rsid w:val="009A4C91"/>
    <w:rsid w:val="00AF703A"/>
    <w:rsid w:val="00B114C5"/>
    <w:rsid w:val="00BF4193"/>
    <w:rsid w:val="00CC0DA8"/>
    <w:rsid w:val="00CD31F8"/>
    <w:rsid w:val="00D354DF"/>
    <w:rsid w:val="00DD4BB9"/>
    <w:rsid w:val="00EA71C4"/>
    <w:rsid w:val="00F66AA9"/>
    <w:rsid w:val="00F84891"/>
    <w:rsid w:val="00FA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A68D1"/>
  <w15:docId w15:val="{11DE9D5E-6E37-49A0-9756-431FB012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12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4D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DF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D354D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D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1336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cp:lastPrinted>2023-02-20T11:38:00Z</cp:lastPrinted>
  <dcterms:created xsi:type="dcterms:W3CDTF">2023-02-23T06:52:00Z</dcterms:created>
  <dcterms:modified xsi:type="dcterms:W3CDTF">2023-02-23T06:52:00Z</dcterms:modified>
</cp:coreProperties>
</file>