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orinio šildymo sistemoms ir gali būti naudojamas gyvenamųjų namų ir kitų patalpų individualiam šildymui išmetamomis dūmų dujomis.@Išradimo tikslas - šildymo sistemos supaprastinimas.@Orinio šildymo sistema turi  kontaktinį šilumokaitį (5), pro kurį praleidžiamos iš dūmtakio (2) atidirbusios dujos. Nauja yra tai, kad šilumokaitis (5) yra uždaros dėžės pavidalo su įėjimo (6) ir išėjimo (7) angomis ir šilumai laidžiomis pertvaromis (8) atidirbusių keliui prailginti, kurio įėjimo anga (6) susisiekia su dūmtakiu (2), o išėjimo anga (7) sujungta su kaminu (3). Pašildyto oro tiekimui į kitas patalpas šilumokaitis (5) yra įmontuotas į tokios pat formos apvalką (10) su oro tarpais tarp jo ir apvalko sienelių, su įėjimo anga (12), kuri sujungta su šilumos magistrale (13).</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