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priklauso nenutrūkstamos putoplasto plokščių gamybos įrenginiams, sudarytiems iš transporterio įrenginio (1), maišymo galvutės (51) ir priemonių (6) reakcijos mišiniui iškrauti nuo maišymo galvutės (51) ant transporterio įrenginio (1). Be to, įrenginyje yra pradinė lenta (7), galinė lenta (8), priemonės suteikti pradinei lentai (7) judesį išilgai transporterio įrenginio gamybos proceso pradžioje, trukdant reakcijos mišiniui judėti tokiu būdu padidinant gaminamo putoplasto priekinės dalies storį, ir priemonės suteikti galinei lentai judesį, stumiant putoplasto reakcijos mišinį pirmyn, tokiu būdu padidinant galinės dalies storį. Tokiu būdu, operatoriui nereikia įeiti į putoplasto gamybos mašiną, o priekinis ir galinis putoplasto blokų profiliai gaunami optimalūs.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