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naudojamas daugiagijų cheminių siūlų, judančių dideliu greičiu, apdirbime.@Išradimo tikslas - sumažinti siūlų trūklumą riebalinimo metu.@Įtaise yra riebiklio tiekimo sistema, susidedanti išvamzdelio (1) ir kameros (2), kuri tiekia riebiklį ant siūlo (11) lietimosi su įtaisu paviršiaus (3), kurio šiurkštumas virš plyšio (7) mažesnis, nei žemiau plyšio, per kanalą (6) su plyšiu (7), esančiu centrinėje įtaiso dalyje statmenai siūlo judėjimo krypčiai, ir po įtaisu esantį riebiklio surinktuvą (9). Lietimosi su siūlu paviršius yra sudarytas iš susikertančių vienodų pusapskritimių cilindrinių kūnų paviršių, kurių diametrai apriboti intervalu 1.0-3.0 mm, o bendra liestinė sudaro puselipsę, kurios mažoji ašis sutampa su išilgine kanalo su plyšiu ašimi.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