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žmogaus von Willebrand'o faktoriaus, išskirto iš krioprecipituotos plazmos frakcijos, valymo būdą.@Būdas susideda iš trijų chromatografinių atskyrimo stadijų derinimo. Gautas koncentratas turi labai aukštą specifinį aktyvumą ir didelį procentinį kiekį didelės molekulinės masės multimerų.@Koncentratas skirtas, ypatingai, terapiniam naudojimui.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