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objektas yra įrenginys išardomų karkasinių statinių sijoms sujungti, pagamintas mazginių fasoninių detalių pavidalu, kurios turi išėmas, skirtas sąveikai su kabliniais elementais, sujungtaisper jungiamąsias sąramas su atitinkama sija, ir skiriamoji ypatybė yra ta, kad mazginės fasoninės detalės yra atliktos kaip apvalių diskų pora, ir vienas iš tų diskų turi centrinę pereinamąją skylę, o antrasis - centrinę srieginę skylę jungiamajam sraigtui, o išėmos yra latakų pavidalo, ir tie latakai yra koncentriški centrinių skylių atžvilgiu, kurios yra atsuktuose vienas į kitą diskų paviršiuose, o jungiamosios sąramos yra apskritimų išpjovų pavidalo išsikišimai, turintys kablinius elementus, kyšančius iš abiejų pusių latakų kryptimi, ir jų konfigūracija atitinka latakų pavidalą.@Išradimasleidžia padidinti karkasinių statinių saugą.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