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susietas su elektra kaitinamo garinio lygintuvo išgarinimo kamerai dangteliu uždaryti, naudojant kniedijimą.@Išradime aprašyto būdo privalumas yra tas, kad žiedinio puansono didelio slėgio įtakoje vyksta dangtelio medžiagos tankumo ribos viršijimas, ir dangtelio medžiaga kraštinėje kniedėmis skirtų angų  zonoje patikimai apsupta dangtelio medžiaga. Apspaudus ir deformavus kniedžių galvutes, kraštinė kniedei skirtos angos zona dangtelyje uždengiama dideliame plote. Baigus kniedijimo procesą, kiekvienas kniedės kotelis sukuria dangtelyje didelį glemžimo įtempimą. Tarp atskirų kniedžių  ir dangtelio susidaro geometrinis ir kinematinis sujungimas, ir dėl to kniedžių galvutės neveikia pjovimo įražos. Kadangi kniedės galvutės skersmuo žymiai viršija kniedei skirtos angos skersmenį, galvutės negali būti sudarytos atsiradusia tempimo įraža ir todėl pasiekiamas visiškai sandarus ir nesuardomas dangtelio ir išgarinimo kamerose sienelės sujungimas.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