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siejamas su įrenginiu, kuris priima saulės energiją ir ją perduoda į šilumą priimančią terpę. Įrenginį sudaro daugybė profilinių elementų (16), išdėstytų horinzontaliai tam tikru atstumu viens nuo kito taip, kad. dengdami vienas kitą, sudarytų užuolaidą, turinčią išorinę dalį (18), atsuktą saulės spinduliavimo kryptimi ir vidinę dalį (20), esančią šalia priimančios terpės (12), profiliniams yra būdinga tai, kad turi du atspindinčius paviršius ir savito pavidalo profilį su daugybe tarp jų susidarančių oro kanalų (28), kurie kyla nuo išorinės dalies vidinės dalies link, be to jame yraužsklendimo priemonės, įrengtos užuolaidos vidinėje dalyje, kurių paskirtis yra uždaryti kanaluose susikaupusį orą.@Įrenginys ypač tinka pastatų apšiltinimui.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