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Maišo arba užvalkalo formos konteineris iš elastinės medžiagos, turintis viršutinį galą ir apatinį galą, o taip pat priekinę sienelę, kurios tuščiame konteineryje plokščiai prigludusios viena prie kitos ir savo šoniniuose kraštuose sujungtos su klostuotomis briaunomis. Šoniniai kraštai apatinio galo srityje turi lygiagrečiai vienas į kitą orentuotą kryptį, o srityje, besitęsiančioje nuo jo viršutinio galo link, turi artėjančią vienas prie kito kryptį. Tarp priekinės sienelės ir užpakalinės sienelės, jų šoniniuose kraštuose, yra po vieną šoninę klostę, praeinančią per siaurėjančią šoninių kraštų sritį, kurių vidinė briauna yra atitinkamos šoninio krašto-klostės briaunos, lygiagrečios šoninių kraštų sričiai, tęsinyje.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