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Netoksiškas preparatas, turįs imunomoduliacinį aktyvumą ir stimuliuojantis citokinių (interferonų, auglių nekrozės faktorių ir kt.) susidarymą, gautas ekstrohuojant augalus ir augalų liekanas, ir tinkąs žmonių ir gyvulių gydymui bei profilaktikai. Iš ekstrakto, geriausia iš durpių ekstrakto, humusines medžiagas pašalina parūkštinant jį druskos rūgštimi iki pH 1.5-3.0 ir nuosėdas atskiriant. Ekstraktą tuomet koncentruoja garinimu, esant sumažintam slėgiui, ir/ar naudojant nanofiltravimą, kai vienu metu pašalina neorganines druskas. Toliau koncentruoto tirpalo pH kelia iki 6.0-7.1. Gautą mišinįkoncentruoja iki tiršto sirupo ir šildo prie 70-80ēC, kol baigsis Amadori persigrupavimo reakcija produktuose, susidariusiuose reaguojant iš durpių ekstrahuotiems paprastiems cukrums, oligo- ir polisacharidams su aminorųgštimis ir/ar peptidais. Tuomet reakcija sustabdo atšaldant ir mišinį išvalo nuo hidrofobinių medžiagų, kurios mažintų produkto imunotropinį aktyvumą, jas adsorbavus ant specialiosdervos. Taip gautą produktą paverčia sterilia kiet medžiaga džiovinant išpurškimu.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