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17DF" w14:textId="7D7885D2" w:rsidR="00CF78AA" w:rsidRPr="004431E5" w:rsidRDefault="00B02B2C" w:rsidP="004431E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>1.</w:t>
      </w:r>
      <w:r w:rsidRPr="004431E5">
        <w:rPr>
          <w:rFonts w:ascii="Helvetica" w:hAnsi="Helvetica"/>
          <w:b/>
          <w:sz w:val="20"/>
        </w:rPr>
        <w:t xml:space="preserve"> </w:t>
      </w:r>
      <w:r w:rsidRPr="004431E5">
        <w:rPr>
          <w:rFonts w:ascii="Helvetica" w:hAnsi="Helvetica"/>
          <w:sz w:val="20"/>
        </w:rPr>
        <w:t xml:space="preserve">Išgryninto antikūno, antikūno fragmento arba </w:t>
      </w:r>
      <w:proofErr w:type="spellStart"/>
      <w:r w:rsidRPr="004431E5">
        <w:rPr>
          <w:rFonts w:ascii="Helvetica" w:hAnsi="Helvetica"/>
          <w:sz w:val="20"/>
        </w:rPr>
        <w:t>Fc</w:t>
      </w:r>
      <w:proofErr w:type="spellEnd"/>
      <w:r w:rsidRPr="004431E5">
        <w:rPr>
          <w:rFonts w:ascii="Helvetica" w:hAnsi="Helvetica"/>
          <w:sz w:val="20"/>
        </w:rPr>
        <w:t xml:space="preserve"> sulieto baltymo gamybos metodas naudojant giminingumo chromatografijos (AC) matricą, su kuria surištas antikūnas, antikūno fragmentas arba </w:t>
      </w:r>
      <w:proofErr w:type="spellStart"/>
      <w:r w:rsidRPr="004431E5">
        <w:rPr>
          <w:rFonts w:ascii="Helvetica" w:hAnsi="Helvetica"/>
          <w:sz w:val="20"/>
        </w:rPr>
        <w:t>Fc</w:t>
      </w:r>
      <w:proofErr w:type="spellEnd"/>
      <w:r w:rsidRPr="004431E5">
        <w:rPr>
          <w:rFonts w:ascii="Helvetica" w:hAnsi="Helvetica"/>
          <w:sz w:val="20"/>
        </w:rPr>
        <w:t xml:space="preserve"> sulietas baltymas, kai metodas apima:</w:t>
      </w:r>
    </w:p>
    <w:p w14:paraId="5D809856" w14:textId="07843461" w:rsidR="00B02B2C" w:rsidRPr="004431E5" w:rsidRDefault="00B02B2C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 xml:space="preserve">(a) mišinio, kurį sudaro antikūnas, antikūno fragmentas arba </w:t>
      </w:r>
      <w:proofErr w:type="spellStart"/>
      <w:r w:rsidRPr="004431E5">
        <w:rPr>
          <w:rFonts w:ascii="Helvetica" w:hAnsi="Helvetica"/>
          <w:sz w:val="20"/>
        </w:rPr>
        <w:t>Fc</w:t>
      </w:r>
      <w:proofErr w:type="spellEnd"/>
      <w:r w:rsidRPr="004431E5">
        <w:rPr>
          <w:rFonts w:ascii="Helvetica" w:hAnsi="Helvetica"/>
          <w:sz w:val="20"/>
        </w:rPr>
        <w:t xml:space="preserve"> sulietas baltymas, užnešimą ant AC matricos; ir</w:t>
      </w:r>
    </w:p>
    <w:p w14:paraId="2960F59B" w14:textId="77777777" w:rsidR="00B02B2C" w:rsidRPr="004431E5" w:rsidRDefault="00B02B2C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 xml:space="preserve">(b) AC matricos plovimą dviem ar daugiau plovimo tirpalų, apimančių (i) </w:t>
      </w:r>
      <w:proofErr w:type="spellStart"/>
      <w:r w:rsidRPr="004431E5">
        <w:rPr>
          <w:rFonts w:ascii="Helvetica" w:hAnsi="Helvetica"/>
          <w:sz w:val="20"/>
        </w:rPr>
        <w:t>argininą</w:t>
      </w:r>
      <w:proofErr w:type="spellEnd"/>
      <w:r w:rsidRPr="004431E5">
        <w:rPr>
          <w:rFonts w:ascii="Helvetica" w:hAnsi="Helvetica"/>
          <w:sz w:val="20"/>
        </w:rPr>
        <w:t xml:space="preserve"> arba </w:t>
      </w:r>
      <w:proofErr w:type="spellStart"/>
      <w:r w:rsidRPr="004431E5">
        <w:rPr>
          <w:rFonts w:ascii="Helvetica" w:hAnsi="Helvetica"/>
          <w:sz w:val="20"/>
        </w:rPr>
        <w:t>arginino</w:t>
      </w:r>
      <w:proofErr w:type="spellEnd"/>
      <w:r w:rsidRPr="004431E5">
        <w:rPr>
          <w:rFonts w:ascii="Helvetica" w:hAnsi="Helvetica"/>
          <w:sz w:val="20"/>
        </w:rPr>
        <w:t xml:space="preserve"> darinį, parinktą iš grupės, į kurią įeina </w:t>
      </w:r>
      <w:proofErr w:type="spellStart"/>
      <w:r w:rsidRPr="004431E5">
        <w:rPr>
          <w:rFonts w:ascii="Helvetica" w:hAnsi="Helvetica"/>
          <w:sz w:val="20"/>
        </w:rPr>
        <w:t>acilintas</w:t>
      </w:r>
      <w:proofErr w:type="spellEnd"/>
      <w:r w:rsidRPr="004431E5">
        <w:rPr>
          <w:rFonts w:ascii="Helvetica" w:hAnsi="Helvetica"/>
          <w:sz w:val="20"/>
        </w:rPr>
        <w:t xml:space="preserve"> </w:t>
      </w:r>
      <w:proofErr w:type="spellStart"/>
      <w:r w:rsidRPr="004431E5">
        <w:rPr>
          <w:rFonts w:ascii="Helvetica" w:hAnsi="Helvetica"/>
          <w:sz w:val="20"/>
        </w:rPr>
        <w:t>argininas</w:t>
      </w:r>
      <w:proofErr w:type="spellEnd"/>
      <w:r w:rsidRPr="004431E5">
        <w:rPr>
          <w:rFonts w:ascii="Helvetica" w:hAnsi="Helvetica"/>
          <w:sz w:val="20"/>
        </w:rPr>
        <w:t xml:space="preserve">, </w:t>
      </w:r>
      <w:proofErr w:type="spellStart"/>
      <w:r w:rsidRPr="004431E5">
        <w:rPr>
          <w:rFonts w:ascii="Helvetica" w:hAnsi="Helvetica"/>
          <w:sz w:val="20"/>
        </w:rPr>
        <w:t>acetilo</w:t>
      </w:r>
      <w:proofErr w:type="spellEnd"/>
      <w:r w:rsidRPr="004431E5">
        <w:rPr>
          <w:rFonts w:ascii="Helvetica" w:hAnsi="Helvetica"/>
          <w:sz w:val="20"/>
        </w:rPr>
        <w:t xml:space="preserve"> </w:t>
      </w:r>
      <w:proofErr w:type="spellStart"/>
      <w:r w:rsidRPr="004431E5">
        <w:rPr>
          <w:rFonts w:ascii="Helvetica" w:hAnsi="Helvetica"/>
          <w:sz w:val="20"/>
        </w:rPr>
        <w:t>argininas</w:t>
      </w:r>
      <w:proofErr w:type="spellEnd"/>
      <w:r w:rsidRPr="004431E5">
        <w:rPr>
          <w:rFonts w:ascii="Helvetica" w:hAnsi="Helvetica"/>
          <w:sz w:val="20"/>
        </w:rPr>
        <w:t>, N-alfa-</w:t>
      </w:r>
      <w:proofErr w:type="spellStart"/>
      <w:r w:rsidRPr="004431E5">
        <w:rPr>
          <w:rFonts w:ascii="Helvetica" w:hAnsi="Helvetica"/>
          <w:sz w:val="20"/>
        </w:rPr>
        <w:t>butiroil</w:t>
      </w:r>
      <w:proofErr w:type="spellEnd"/>
      <w:r w:rsidRPr="004431E5">
        <w:rPr>
          <w:rFonts w:ascii="Helvetica" w:hAnsi="Helvetica"/>
          <w:sz w:val="20"/>
        </w:rPr>
        <w:t>-</w:t>
      </w:r>
      <w:proofErr w:type="spellStart"/>
      <w:r w:rsidRPr="004431E5">
        <w:rPr>
          <w:rFonts w:ascii="Helvetica" w:hAnsi="Helvetica"/>
          <w:sz w:val="20"/>
        </w:rPr>
        <w:t>argininas</w:t>
      </w:r>
      <w:proofErr w:type="spellEnd"/>
      <w:r w:rsidRPr="004431E5">
        <w:rPr>
          <w:rFonts w:ascii="Helvetica" w:hAnsi="Helvetica"/>
          <w:sz w:val="20"/>
        </w:rPr>
        <w:t xml:space="preserve">, </w:t>
      </w:r>
      <w:proofErr w:type="spellStart"/>
      <w:r w:rsidRPr="004431E5">
        <w:rPr>
          <w:rFonts w:ascii="Helvetica" w:hAnsi="Helvetica"/>
          <w:sz w:val="20"/>
        </w:rPr>
        <w:t>agmatinas</w:t>
      </w:r>
      <w:proofErr w:type="spellEnd"/>
      <w:r w:rsidRPr="004431E5">
        <w:rPr>
          <w:rFonts w:ascii="Helvetica" w:hAnsi="Helvetica"/>
          <w:sz w:val="20"/>
        </w:rPr>
        <w:t xml:space="preserve">, </w:t>
      </w:r>
      <w:proofErr w:type="spellStart"/>
      <w:r w:rsidRPr="004431E5">
        <w:rPr>
          <w:rFonts w:ascii="Helvetica" w:hAnsi="Helvetica"/>
          <w:sz w:val="20"/>
        </w:rPr>
        <w:t>argino</w:t>
      </w:r>
      <w:proofErr w:type="spellEnd"/>
      <w:r w:rsidRPr="004431E5">
        <w:rPr>
          <w:rFonts w:ascii="Helvetica" w:hAnsi="Helvetica"/>
          <w:sz w:val="20"/>
        </w:rPr>
        <w:t xml:space="preserve"> rūgštis ir N-alfa-</w:t>
      </w:r>
      <w:proofErr w:type="spellStart"/>
      <w:r w:rsidRPr="004431E5">
        <w:rPr>
          <w:rFonts w:ascii="Helvetica" w:hAnsi="Helvetica"/>
          <w:sz w:val="20"/>
        </w:rPr>
        <w:t>pivaloil</w:t>
      </w:r>
      <w:proofErr w:type="spellEnd"/>
      <w:r w:rsidRPr="004431E5">
        <w:rPr>
          <w:rFonts w:ascii="Helvetica" w:hAnsi="Helvetica"/>
          <w:sz w:val="20"/>
        </w:rPr>
        <w:t>-</w:t>
      </w:r>
      <w:proofErr w:type="spellStart"/>
      <w:r w:rsidRPr="004431E5">
        <w:rPr>
          <w:rFonts w:ascii="Helvetica" w:hAnsi="Helvetica"/>
          <w:sz w:val="20"/>
        </w:rPr>
        <w:t>argininas</w:t>
      </w:r>
      <w:proofErr w:type="spellEnd"/>
      <w:r w:rsidRPr="004431E5">
        <w:rPr>
          <w:rFonts w:ascii="Helvetica" w:hAnsi="Helvetica"/>
          <w:sz w:val="20"/>
        </w:rPr>
        <w:t xml:space="preserve">, ir (ii) nebuferinę druską, kur </w:t>
      </w:r>
      <w:proofErr w:type="spellStart"/>
      <w:r w:rsidRPr="004431E5">
        <w:rPr>
          <w:rFonts w:ascii="Helvetica" w:hAnsi="Helvetica"/>
          <w:sz w:val="20"/>
        </w:rPr>
        <w:t>argininas</w:t>
      </w:r>
      <w:proofErr w:type="spellEnd"/>
      <w:r w:rsidRPr="004431E5">
        <w:rPr>
          <w:rFonts w:ascii="Helvetica" w:hAnsi="Helvetica"/>
          <w:sz w:val="20"/>
        </w:rPr>
        <w:t xml:space="preserve"> arba </w:t>
      </w:r>
      <w:proofErr w:type="spellStart"/>
      <w:r w:rsidRPr="004431E5">
        <w:rPr>
          <w:rFonts w:ascii="Helvetica" w:hAnsi="Helvetica"/>
          <w:sz w:val="20"/>
        </w:rPr>
        <w:t>arginino</w:t>
      </w:r>
      <w:proofErr w:type="spellEnd"/>
      <w:r w:rsidRPr="004431E5">
        <w:rPr>
          <w:rFonts w:ascii="Helvetica" w:hAnsi="Helvetica"/>
          <w:sz w:val="20"/>
        </w:rPr>
        <w:t xml:space="preserve"> darinys ir nebuferinė druska yra skirtinguose plovimo tirpaluose ir kur plovimo tirpalo, apimančio </w:t>
      </w:r>
      <w:proofErr w:type="spellStart"/>
      <w:r w:rsidRPr="004431E5">
        <w:rPr>
          <w:rFonts w:ascii="Helvetica" w:hAnsi="Helvetica"/>
          <w:sz w:val="20"/>
        </w:rPr>
        <w:t>argininą</w:t>
      </w:r>
      <w:proofErr w:type="spellEnd"/>
      <w:r w:rsidRPr="004431E5">
        <w:rPr>
          <w:rFonts w:ascii="Helvetica" w:hAnsi="Helvetica"/>
          <w:sz w:val="20"/>
        </w:rPr>
        <w:t xml:space="preserve"> arba </w:t>
      </w:r>
      <w:proofErr w:type="spellStart"/>
      <w:r w:rsidRPr="004431E5">
        <w:rPr>
          <w:rFonts w:ascii="Helvetica" w:hAnsi="Helvetica"/>
          <w:sz w:val="20"/>
        </w:rPr>
        <w:t>arginino</w:t>
      </w:r>
      <w:proofErr w:type="spellEnd"/>
      <w:r w:rsidRPr="004431E5">
        <w:rPr>
          <w:rFonts w:ascii="Helvetica" w:hAnsi="Helvetica"/>
          <w:sz w:val="20"/>
        </w:rPr>
        <w:t xml:space="preserve"> darinį, pH vertė yra bent 8,5 iki antikūno, antikūno fragmento arba </w:t>
      </w:r>
      <w:proofErr w:type="spellStart"/>
      <w:r w:rsidRPr="004431E5">
        <w:rPr>
          <w:rFonts w:ascii="Helvetica" w:hAnsi="Helvetica"/>
          <w:sz w:val="20"/>
        </w:rPr>
        <w:t>Fc</w:t>
      </w:r>
      <w:proofErr w:type="spellEnd"/>
      <w:r w:rsidRPr="004431E5">
        <w:rPr>
          <w:rFonts w:ascii="Helvetica" w:hAnsi="Helvetica"/>
          <w:sz w:val="20"/>
        </w:rPr>
        <w:t xml:space="preserve"> sulieto baltymo </w:t>
      </w:r>
      <w:proofErr w:type="spellStart"/>
      <w:r w:rsidRPr="004431E5">
        <w:rPr>
          <w:rFonts w:ascii="Helvetica" w:hAnsi="Helvetica"/>
          <w:sz w:val="20"/>
        </w:rPr>
        <w:t>eliuavimo</w:t>
      </w:r>
      <w:proofErr w:type="spellEnd"/>
      <w:r w:rsidRPr="004431E5">
        <w:rPr>
          <w:rFonts w:ascii="Helvetica" w:hAnsi="Helvetica"/>
          <w:sz w:val="20"/>
        </w:rPr>
        <w:t xml:space="preserve"> nuo AC matricos;</w:t>
      </w:r>
    </w:p>
    <w:p w14:paraId="4109B340" w14:textId="77777777" w:rsidR="00CF78AA" w:rsidRPr="004431E5" w:rsidRDefault="00B02B2C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 xml:space="preserve">su sąlyga, kad tuo atveju, jei pagaminamas išgrynintas </w:t>
      </w:r>
      <w:proofErr w:type="spellStart"/>
      <w:r w:rsidRPr="004431E5">
        <w:rPr>
          <w:rFonts w:ascii="Helvetica" w:hAnsi="Helvetica"/>
          <w:sz w:val="20"/>
        </w:rPr>
        <w:t>Fc</w:t>
      </w:r>
      <w:proofErr w:type="spellEnd"/>
      <w:r w:rsidRPr="004431E5">
        <w:rPr>
          <w:rFonts w:ascii="Helvetica" w:hAnsi="Helvetica"/>
          <w:sz w:val="20"/>
        </w:rPr>
        <w:t xml:space="preserve"> sulietas baltymas, AC matrica yra A baltymo matrica, G baltymo matrica, A / G baltymo matrica arba L baltymo matrica.</w:t>
      </w:r>
    </w:p>
    <w:p w14:paraId="765C4BFB" w14:textId="77777777" w:rsidR="00300C83" w:rsidRPr="004431E5" w:rsidRDefault="00300C83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102060BE" w14:textId="77777777" w:rsidR="00CF78AA" w:rsidRPr="004431E5" w:rsidRDefault="00B02B2C" w:rsidP="004431E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>2. Metodas pagal 1 punktą, kur AC matrica yra A baltymo kolonėlė, G baltymo kolonėlė, A / G baltymo kolonėlė arba L baltymo kolonėlė.</w:t>
      </w:r>
    </w:p>
    <w:p w14:paraId="03EAF303" w14:textId="77777777" w:rsidR="00300C83" w:rsidRPr="004431E5" w:rsidRDefault="00300C83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47C2A6D5" w14:textId="77777777" w:rsidR="00CF78AA" w:rsidRPr="004431E5" w:rsidRDefault="00B02B2C" w:rsidP="004431E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>3. Metodas pagal 1 arba 2 punktą, kur nebuferinė druska yra halogeno druska.</w:t>
      </w:r>
    </w:p>
    <w:p w14:paraId="39617A5B" w14:textId="77777777" w:rsidR="00300C83" w:rsidRPr="004431E5" w:rsidRDefault="00300C83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077D2B8F" w14:textId="77777777" w:rsidR="00CF78AA" w:rsidRPr="004431E5" w:rsidRDefault="00B02B2C" w:rsidP="004431E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>4. Metodas pagal 3 punktą, kur nebuferinė druska yra natrio chloridas (NaCl).</w:t>
      </w:r>
    </w:p>
    <w:p w14:paraId="6BFF48AA" w14:textId="77777777" w:rsidR="00300C83" w:rsidRPr="004431E5" w:rsidRDefault="00300C83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003757E5" w14:textId="11871D56" w:rsidR="00CF78AA" w:rsidRPr="004431E5" w:rsidRDefault="00B02B2C" w:rsidP="004431E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>5.</w:t>
      </w:r>
      <w:r w:rsidRPr="004431E5">
        <w:rPr>
          <w:rFonts w:ascii="Helvetica" w:hAnsi="Helvetica"/>
          <w:b/>
          <w:sz w:val="20"/>
        </w:rPr>
        <w:t xml:space="preserve"> </w:t>
      </w:r>
      <w:r w:rsidRPr="004431E5">
        <w:rPr>
          <w:rFonts w:ascii="Helvetica" w:hAnsi="Helvetica"/>
          <w:sz w:val="20"/>
        </w:rPr>
        <w:t>Metodas pagal 1 punktą, kur AC matrica praplaunama dviem plovimo tirpalais, pirmuoju plovimo tirpalu ir antruoju plovimo tirpalu, kur:</w:t>
      </w:r>
    </w:p>
    <w:p w14:paraId="6AEC081E" w14:textId="7C91CB76" w:rsidR="00B02B2C" w:rsidRPr="004431E5" w:rsidRDefault="00B02B2C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 xml:space="preserve">(a) pirmasis plovimo tirpalas apima </w:t>
      </w:r>
      <w:proofErr w:type="spellStart"/>
      <w:r w:rsidRPr="004431E5">
        <w:rPr>
          <w:rFonts w:ascii="Helvetica" w:hAnsi="Helvetica"/>
          <w:sz w:val="20"/>
        </w:rPr>
        <w:t>argininą</w:t>
      </w:r>
      <w:proofErr w:type="spellEnd"/>
      <w:r w:rsidRPr="004431E5">
        <w:rPr>
          <w:rFonts w:ascii="Helvetica" w:hAnsi="Helvetica"/>
          <w:sz w:val="20"/>
        </w:rPr>
        <w:t xml:space="preserve"> arba </w:t>
      </w:r>
      <w:proofErr w:type="spellStart"/>
      <w:r w:rsidRPr="004431E5">
        <w:rPr>
          <w:rFonts w:ascii="Helvetica" w:hAnsi="Helvetica"/>
          <w:sz w:val="20"/>
        </w:rPr>
        <w:t>arginino</w:t>
      </w:r>
      <w:proofErr w:type="spellEnd"/>
      <w:r w:rsidRPr="004431E5">
        <w:rPr>
          <w:rFonts w:ascii="Helvetica" w:hAnsi="Helvetica"/>
          <w:sz w:val="20"/>
        </w:rPr>
        <w:t xml:space="preserve"> darinį, ir antrasis plovimo tirpalas apima nebuferinę druską; arba</w:t>
      </w:r>
    </w:p>
    <w:p w14:paraId="7C00515E" w14:textId="77777777" w:rsidR="00B02B2C" w:rsidRPr="004431E5" w:rsidRDefault="00B02B2C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 xml:space="preserve">(b) pirmasis plovimo tirpalas apima nebuferinę druską, ir antrasis plovimo tirpalas apima </w:t>
      </w:r>
      <w:proofErr w:type="spellStart"/>
      <w:r w:rsidRPr="004431E5">
        <w:rPr>
          <w:rFonts w:ascii="Helvetica" w:hAnsi="Helvetica"/>
          <w:sz w:val="20"/>
        </w:rPr>
        <w:t>argininą</w:t>
      </w:r>
      <w:proofErr w:type="spellEnd"/>
      <w:r w:rsidRPr="004431E5">
        <w:rPr>
          <w:rFonts w:ascii="Helvetica" w:hAnsi="Helvetica"/>
          <w:sz w:val="20"/>
        </w:rPr>
        <w:t xml:space="preserve"> arba </w:t>
      </w:r>
      <w:proofErr w:type="spellStart"/>
      <w:r w:rsidRPr="004431E5">
        <w:rPr>
          <w:rFonts w:ascii="Helvetica" w:hAnsi="Helvetica"/>
          <w:sz w:val="20"/>
        </w:rPr>
        <w:t>arginino</w:t>
      </w:r>
      <w:proofErr w:type="spellEnd"/>
      <w:r w:rsidRPr="004431E5">
        <w:rPr>
          <w:rFonts w:ascii="Helvetica" w:hAnsi="Helvetica"/>
          <w:sz w:val="20"/>
        </w:rPr>
        <w:t xml:space="preserve"> darinį;</w:t>
      </w:r>
    </w:p>
    <w:p w14:paraId="693AA711" w14:textId="77777777" w:rsidR="00CF78AA" w:rsidRPr="004431E5" w:rsidRDefault="00B02B2C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 xml:space="preserve">ir kur plovimo tirpalo, apimančio </w:t>
      </w:r>
      <w:proofErr w:type="spellStart"/>
      <w:r w:rsidRPr="004431E5">
        <w:rPr>
          <w:rFonts w:ascii="Helvetica" w:hAnsi="Helvetica"/>
          <w:sz w:val="20"/>
        </w:rPr>
        <w:t>argininą</w:t>
      </w:r>
      <w:proofErr w:type="spellEnd"/>
      <w:r w:rsidRPr="004431E5">
        <w:rPr>
          <w:rFonts w:ascii="Helvetica" w:hAnsi="Helvetica"/>
          <w:sz w:val="20"/>
        </w:rPr>
        <w:t xml:space="preserve"> arba </w:t>
      </w:r>
      <w:proofErr w:type="spellStart"/>
      <w:r w:rsidRPr="004431E5">
        <w:rPr>
          <w:rFonts w:ascii="Helvetica" w:hAnsi="Helvetica"/>
          <w:sz w:val="20"/>
        </w:rPr>
        <w:t>arginino</w:t>
      </w:r>
      <w:proofErr w:type="spellEnd"/>
      <w:r w:rsidRPr="004431E5">
        <w:rPr>
          <w:rFonts w:ascii="Helvetica" w:hAnsi="Helvetica"/>
          <w:sz w:val="20"/>
        </w:rPr>
        <w:t xml:space="preserve"> darinį, pH vertė yra bent 8,5.</w:t>
      </w:r>
    </w:p>
    <w:p w14:paraId="28C1F73D" w14:textId="77777777" w:rsidR="00300C83" w:rsidRPr="004431E5" w:rsidRDefault="00300C83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3F832838" w14:textId="77777777" w:rsidR="00CF78AA" w:rsidRPr="004431E5" w:rsidRDefault="00B02B2C" w:rsidP="004431E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>6. Metodas pagal bet kurį iš 1–5 punktų, kur dominantis baltymas yra antikūnas arba antikūno fragmentas, susirišantis su A baltymo kolonėle.</w:t>
      </w:r>
    </w:p>
    <w:p w14:paraId="2EFD0DDC" w14:textId="77777777" w:rsidR="00300C83" w:rsidRPr="004431E5" w:rsidRDefault="00300C83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2237399F" w14:textId="77777777" w:rsidR="00CF78AA" w:rsidRPr="004431E5" w:rsidRDefault="00B02B2C" w:rsidP="004431E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>7. Metodas pagal bet kurį iš 1–6 punktų, kur vienas arba daugiau plovimo tirpalų pašalina priemaišas iš AC matricos.</w:t>
      </w:r>
    </w:p>
    <w:p w14:paraId="2F73EB2A" w14:textId="77777777" w:rsidR="00300C83" w:rsidRPr="004431E5" w:rsidRDefault="00300C83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0ECCCB34" w14:textId="77777777" w:rsidR="00CF78AA" w:rsidRPr="004431E5" w:rsidRDefault="00B02B2C" w:rsidP="004431E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 xml:space="preserve">8. Metodas pagal bet kurį iš 1–7 punktų, kur </w:t>
      </w:r>
      <w:proofErr w:type="spellStart"/>
      <w:r w:rsidRPr="004431E5">
        <w:rPr>
          <w:rFonts w:ascii="Helvetica" w:hAnsi="Helvetica"/>
          <w:sz w:val="20"/>
        </w:rPr>
        <w:t>arginino</w:t>
      </w:r>
      <w:proofErr w:type="spellEnd"/>
      <w:r w:rsidRPr="004431E5">
        <w:rPr>
          <w:rFonts w:ascii="Helvetica" w:hAnsi="Helvetica"/>
          <w:sz w:val="20"/>
        </w:rPr>
        <w:t xml:space="preserve"> arba </w:t>
      </w:r>
      <w:proofErr w:type="spellStart"/>
      <w:r w:rsidRPr="004431E5">
        <w:rPr>
          <w:rFonts w:ascii="Helvetica" w:hAnsi="Helvetica"/>
          <w:sz w:val="20"/>
        </w:rPr>
        <w:t>arginino</w:t>
      </w:r>
      <w:proofErr w:type="spellEnd"/>
      <w:r w:rsidRPr="004431E5">
        <w:rPr>
          <w:rFonts w:ascii="Helvetica" w:hAnsi="Helvetica"/>
          <w:sz w:val="20"/>
        </w:rPr>
        <w:t xml:space="preserve"> darinio koncentracija yra 0,05–2,0 M ribose.</w:t>
      </w:r>
    </w:p>
    <w:p w14:paraId="70D8095A" w14:textId="77777777" w:rsidR="00300C83" w:rsidRPr="004431E5" w:rsidRDefault="00300C83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4301E447" w14:textId="77777777" w:rsidR="00CF78AA" w:rsidRPr="004431E5" w:rsidRDefault="00B02B2C" w:rsidP="004431E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 xml:space="preserve">9. Metodas pagal bet kurį iš 1–8 punktų, kur </w:t>
      </w:r>
      <w:proofErr w:type="spellStart"/>
      <w:r w:rsidRPr="004431E5">
        <w:rPr>
          <w:rFonts w:ascii="Helvetica" w:hAnsi="Helvetica"/>
          <w:sz w:val="20"/>
        </w:rPr>
        <w:t>argininas</w:t>
      </w:r>
      <w:proofErr w:type="spellEnd"/>
      <w:r w:rsidRPr="004431E5">
        <w:rPr>
          <w:rFonts w:ascii="Helvetica" w:hAnsi="Helvetica"/>
          <w:sz w:val="20"/>
        </w:rPr>
        <w:t xml:space="preserve"> yra </w:t>
      </w:r>
      <w:proofErr w:type="spellStart"/>
      <w:r w:rsidRPr="004431E5">
        <w:rPr>
          <w:rFonts w:ascii="Helvetica" w:hAnsi="Helvetica"/>
          <w:sz w:val="20"/>
        </w:rPr>
        <w:t>argininas-HCl</w:t>
      </w:r>
      <w:proofErr w:type="spellEnd"/>
      <w:r w:rsidRPr="004431E5">
        <w:rPr>
          <w:rFonts w:ascii="Helvetica" w:hAnsi="Helvetica"/>
          <w:sz w:val="20"/>
        </w:rPr>
        <w:t>.</w:t>
      </w:r>
    </w:p>
    <w:p w14:paraId="2DF6AEDB" w14:textId="77777777" w:rsidR="00300C83" w:rsidRPr="004431E5" w:rsidRDefault="00300C83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0A90421C" w14:textId="77777777" w:rsidR="00CF78AA" w:rsidRPr="004431E5" w:rsidRDefault="00B02B2C" w:rsidP="004431E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>10. Metodas pagal bet kurį iš 1–9 punktų, kur nebuferinės druskos koncentracija yra 0,1–2,0 M ribose.</w:t>
      </w:r>
    </w:p>
    <w:p w14:paraId="49147968" w14:textId="77777777" w:rsidR="00300C83" w:rsidRPr="004431E5" w:rsidRDefault="00300C83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7AB526F3" w14:textId="77777777" w:rsidR="00CF78AA" w:rsidRPr="004431E5" w:rsidRDefault="00B02B2C" w:rsidP="004431E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 xml:space="preserve">11. Metodas pagal bet kurį iš 1–10 punktų, kur plovimo tirpalo, apimančio </w:t>
      </w:r>
      <w:proofErr w:type="spellStart"/>
      <w:r w:rsidRPr="004431E5">
        <w:rPr>
          <w:rFonts w:ascii="Helvetica" w:hAnsi="Helvetica"/>
          <w:sz w:val="20"/>
        </w:rPr>
        <w:t>argininą</w:t>
      </w:r>
      <w:proofErr w:type="spellEnd"/>
      <w:r w:rsidRPr="004431E5">
        <w:rPr>
          <w:rFonts w:ascii="Helvetica" w:hAnsi="Helvetica"/>
          <w:sz w:val="20"/>
        </w:rPr>
        <w:t xml:space="preserve"> arba </w:t>
      </w:r>
      <w:proofErr w:type="spellStart"/>
      <w:r w:rsidRPr="004431E5">
        <w:rPr>
          <w:rFonts w:ascii="Helvetica" w:hAnsi="Helvetica"/>
          <w:sz w:val="20"/>
        </w:rPr>
        <w:t>arginino</w:t>
      </w:r>
      <w:proofErr w:type="spellEnd"/>
      <w:r w:rsidRPr="004431E5">
        <w:rPr>
          <w:rFonts w:ascii="Helvetica" w:hAnsi="Helvetica"/>
          <w:sz w:val="20"/>
        </w:rPr>
        <w:t xml:space="preserve"> darinį, pH vertė yra apytikriai 8,5–9,5 ribose.</w:t>
      </w:r>
    </w:p>
    <w:p w14:paraId="74941FD3" w14:textId="77777777" w:rsidR="00300C83" w:rsidRPr="004431E5" w:rsidRDefault="00300C83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40A1BDCF" w14:textId="77777777" w:rsidR="00CF78AA" w:rsidRPr="004431E5" w:rsidRDefault="00B02B2C" w:rsidP="004431E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lastRenderedPageBreak/>
        <w:t xml:space="preserve">12. Metodas pagal 11 punktą, kur plovimo tirpalo, apimančio </w:t>
      </w:r>
      <w:proofErr w:type="spellStart"/>
      <w:r w:rsidRPr="004431E5">
        <w:rPr>
          <w:rFonts w:ascii="Helvetica" w:hAnsi="Helvetica"/>
          <w:sz w:val="20"/>
        </w:rPr>
        <w:t>argininą</w:t>
      </w:r>
      <w:proofErr w:type="spellEnd"/>
      <w:r w:rsidRPr="004431E5">
        <w:rPr>
          <w:rFonts w:ascii="Helvetica" w:hAnsi="Helvetica"/>
          <w:sz w:val="20"/>
        </w:rPr>
        <w:t xml:space="preserve"> arba </w:t>
      </w:r>
      <w:proofErr w:type="spellStart"/>
      <w:r w:rsidRPr="004431E5">
        <w:rPr>
          <w:rFonts w:ascii="Helvetica" w:hAnsi="Helvetica"/>
          <w:sz w:val="20"/>
        </w:rPr>
        <w:t>arginino</w:t>
      </w:r>
      <w:proofErr w:type="spellEnd"/>
      <w:r w:rsidRPr="004431E5">
        <w:rPr>
          <w:rFonts w:ascii="Helvetica" w:hAnsi="Helvetica"/>
          <w:sz w:val="20"/>
        </w:rPr>
        <w:t xml:space="preserve"> darinį, pH vertė yra 9,0.</w:t>
      </w:r>
    </w:p>
    <w:p w14:paraId="1C6872EE" w14:textId="77777777" w:rsidR="00300C83" w:rsidRPr="004431E5" w:rsidRDefault="00300C83" w:rsidP="004431E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78F1331E" w14:textId="77777777" w:rsidR="00551076" w:rsidRDefault="00B02B2C" w:rsidP="0055107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>13. Metodas pagal bet kurį iš 7–12 punktų, kur priemaišos apima didelio molekulinio svorio (HMW) rūšis.</w:t>
      </w:r>
    </w:p>
    <w:p w14:paraId="1A8AF072" w14:textId="77777777" w:rsidR="00551076" w:rsidRDefault="00551076" w:rsidP="0055107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0542258A" w14:textId="5842ED00" w:rsidR="00300C83" w:rsidRPr="00551076" w:rsidRDefault="00B02B2C" w:rsidP="0055107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4431E5">
        <w:rPr>
          <w:rFonts w:ascii="Helvetica" w:hAnsi="Helvetica"/>
          <w:sz w:val="20"/>
        </w:rPr>
        <w:t>14.</w:t>
      </w:r>
      <w:r w:rsidRPr="004431E5">
        <w:rPr>
          <w:rFonts w:ascii="Helvetica" w:hAnsi="Helvetica"/>
          <w:b/>
          <w:sz w:val="20"/>
        </w:rPr>
        <w:t xml:space="preserve"> </w:t>
      </w:r>
      <w:r w:rsidRPr="004431E5">
        <w:rPr>
          <w:rFonts w:ascii="Helvetica" w:hAnsi="Helvetica"/>
          <w:sz w:val="20"/>
        </w:rPr>
        <w:t>Metodas pagal bet kurį iš 7–13 punktų, kur priemaišos apima ląstelės šeimininkės baltymus (HCP).</w:t>
      </w:r>
    </w:p>
    <w:sectPr w:rsidR="00300C83" w:rsidRPr="00551076" w:rsidSect="00EE37B8">
      <w:pgSz w:w="11906" w:h="16838" w:code="9"/>
      <w:pgMar w:top="1134" w:right="567" w:bottom="567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C40E" w14:textId="77777777" w:rsidR="00EE37B8" w:rsidRDefault="00EE37B8" w:rsidP="00300C83">
      <w:pPr>
        <w:spacing w:after="0" w:line="240" w:lineRule="auto"/>
      </w:pPr>
      <w:r>
        <w:separator/>
      </w:r>
    </w:p>
  </w:endnote>
  <w:endnote w:type="continuationSeparator" w:id="0">
    <w:p w14:paraId="0127FB80" w14:textId="77777777" w:rsidR="00EE37B8" w:rsidRDefault="00EE37B8" w:rsidP="0030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F9BA" w14:textId="77777777" w:rsidR="00EE37B8" w:rsidRDefault="00EE37B8" w:rsidP="00300C83">
      <w:pPr>
        <w:spacing w:after="0" w:line="240" w:lineRule="auto"/>
      </w:pPr>
      <w:r>
        <w:separator/>
      </w:r>
    </w:p>
  </w:footnote>
  <w:footnote w:type="continuationSeparator" w:id="0">
    <w:p w14:paraId="3AAA8B6E" w14:textId="77777777" w:rsidR="00EE37B8" w:rsidRDefault="00EE37B8" w:rsidP="0030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B0D"/>
    <w:multiLevelType w:val="multilevel"/>
    <w:tmpl w:val="2374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2566D"/>
    <w:multiLevelType w:val="multilevel"/>
    <w:tmpl w:val="BCEC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F7EFA"/>
    <w:multiLevelType w:val="multilevel"/>
    <w:tmpl w:val="402A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72F16"/>
    <w:multiLevelType w:val="multilevel"/>
    <w:tmpl w:val="17E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656937">
    <w:abstractNumId w:val="1"/>
  </w:num>
  <w:num w:numId="2" w16cid:durableId="1937905225">
    <w:abstractNumId w:val="3"/>
  </w:num>
  <w:num w:numId="3" w16cid:durableId="366103743">
    <w:abstractNumId w:val="2"/>
  </w:num>
  <w:num w:numId="4" w16cid:durableId="212160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B5"/>
    <w:rsid w:val="001960B5"/>
    <w:rsid w:val="00250350"/>
    <w:rsid w:val="00300C83"/>
    <w:rsid w:val="004431E5"/>
    <w:rsid w:val="004F6F80"/>
    <w:rsid w:val="00551076"/>
    <w:rsid w:val="005C69EA"/>
    <w:rsid w:val="005D3F82"/>
    <w:rsid w:val="006055F9"/>
    <w:rsid w:val="00820BB5"/>
    <w:rsid w:val="00A47F96"/>
    <w:rsid w:val="00B02B2C"/>
    <w:rsid w:val="00B54A2D"/>
    <w:rsid w:val="00BC0F8F"/>
    <w:rsid w:val="00CF78AA"/>
    <w:rsid w:val="00DC41F3"/>
    <w:rsid w:val="00E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6DD32"/>
  <w15:chartTrackingRefBased/>
  <w15:docId w15:val="{3A6066D6-B218-4EAA-8A43-67CCB1C9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02B2C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02B2C"/>
    <w:rPr>
      <w:color w:val="800080"/>
      <w:u w:val="single"/>
    </w:rPr>
  </w:style>
  <w:style w:type="paragraph" w:customStyle="1" w:styleId="msonormal0">
    <w:name w:val="msonormal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bold">
    <w:name w:val="bold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bidi="th-TH"/>
      <w14:ligatures w14:val="none"/>
    </w:rPr>
  </w:style>
  <w:style w:type="paragraph" w:customStyle="1" w:styleId="t1">
    <w:name w:val="t1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t2">
    <w:name w:val="t2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bidi="th-TH"/>
      <w14:ligatures w14:val="none"/>
    </w:rPr>
  </w:style>
  <w:style w:type="paragraph" w:customStyle="1" w:styleId="tsp">
    <w:name w:val="tsp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bidi="th-TH"/>
      <w14:ligatures w14:val="none"/>
    </w:rPr>
  </w:style>
  <w:style w:type="paragraph" w:customStyle="1" w:styleId="inid19">
    <w:name w:val="inid_19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inid11">
    <w:name w:val="inid_11"/>
    <w:basedOn w:val="prastasis"/>
    <w:rsid w:val="00B02B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bidi="th-TH"/>
      <w14:ligatures w14:val="none"/>
    </w:rPr>
  </w:style>
  <w:style w:type="paragraph" w:customStyle="1" w:styleId="inid12">
    <w:name w:val="inid_12"/>
    <w:basedOn w:val="prastasis"/>
    <w:rsid w:val="00B02B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bidi="th-TH"/>
      <w14:ligatures w14:val="none"/>
    </w:rPr>
  </w:style>
  <w:style w:type="paragraph" w:customStyle="1" w:styleId="inid121ep">
    <w:name w:val="inid_121ep"/>
    <w:basedOn w:val="prastasis"/>
    <w:rsid w:val="00B02B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gtbnote">
    <w:name w:val="gt_bnote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2"/>
      <w:szCs w:val="12"/>
      <w:lang w:bidi="th-TH"/>
      <w14:ligatures w14:val="none"/>
    </w:rPr>
  </w:style>
  <w:style w:type="paragraph" w:customStyle="1" w:styleId="ci1">
    <w:name w:val="ci1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th-TH"/>
      <w14:ligatures w14:val="none"/>
    </w:rPr>
  </w:style>
  <w:style w:type="paragraph" w:customStyle="1" w:styleId="ci2">
    <w:name w:val="ci2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th-TH"/>
      <w14:ligatures w14:val="none"/>
    </w:rPr>
  </w:style>
  <w:style w:type="paragraph" w:customStyle="1" w:styleId="novs">
    <w:name w:val="novs"/>
    <w:basedOn w:val="prastasis"/>
    <w:rsid w:val="00B02B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dec">
    <w:name w:val="dec"/>
    <w:basedOn w:val="prastasis"/>
    <w:rsid w:val="00B02B2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t">
    <w:name w:val="t"/>
    <w:basedOn w:val="prastasis"/>
    <w:rsid w:val="00B02B2C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b">
    <w:name w:val="b"/>
    <w:basedOn w:val="prastasis"/>
    <w:rsid w:val="00B02B2C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r">
    <w:name w:val="r"/>
    <w:basedOn w:val="prastasis"/>
    <w:rsid w:val="00B02B2C"/>
    <w:pPr>
      <w:pBdr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l">
    <w:name w:val="l"/>
    <w:basedOn w:val="prastasis"/>
    <w:rsid w:val="00B02B2C"/>
    <w:pPr>
      <w:pBdr>
        <w:lef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tabtit">
    <w:name w:val="tabtit"/>
    <w:basedOn w:val="prastasis"/>
    <w:rsid w:val="00B02B2C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toolbar">
    <w:name w:val="epo_translation_toolbar"/>
    <w:basedOn w:val="prastasis"/>
    <w:rsid w:val="00B02B2C"/>
    <w:pPr>
      <w:pBdr>
        <w:bottom w:val="single" w:sz="6" w:space="2" w:color="auto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bidi="th-TH"/>
      <w14:ligatures w14:val="none"/>
    </w:rPr>
  </w:style>
  <w:style w:type="paragraph" w:customStyle="1" w:styleId="epotranslationdisclaimer">
    <w:name w:val="epo_translation_disclaimer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bidi="th-TH"/>
      <w14:ligatures w14:val="none"/>
    </w:rPr>
  </w:style>
  <w:style w:type="paragraph" w:customStyle="1" w:styleId="epotranslationtablecell">
    <w:name w:val="epo_translation_table_cell"/>
    <w:basedOn w:val="prastasis"/>
    <w:rsid w:val="00B02B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translated">
    <w:name w:val="epo_translation_translated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5060"/>
      <w:kern w:val="0"/>
      <w:sz w:val="24"/>
      <w:szCs w:val="24"/>
      <w:lang w:bidi="th-TH"/>
      <w14:ligatures w14:val="none"/>
    </w:rPr>
  </w:style>
  <w:style w:type="paragraph" w:customStyle="1" w:styleId="epotranslationlanguageenglish">
    <w:name w:val="epo_translation_languageenglish"/>
    <w:basedOn w:val="prastasis"/>
    <w:rsid w:val="00B02B2C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languagefrench">
    <w:name w:val="epo_translation_languagefrench"/>
    <w:basedOn w:val="prastasis"/>
    <w:rsid w:val="00B02B2C"/>
    <w:pPr>
      <w:shd w:val="clear" w:color="auto" w:fill="E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languagegerman">
    <w:name w:val="epo_translation_languagegerman"/>
    <w:basedOn w:val="prastasis"/>
    <w:rsid w:val="00B02B2C"/>
    <w:pPr>
      <w:shd w:val="clear" w:color="auto" w:fill="FFB6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languageignore">
    <w:name w:val="epo_translation_languageignore"/>
    <w:basedOn w:val="prastasis"/>
    <w:rsid w:val="00B02B2C"/>
    <w:pPr>
      <w:shd w:val="clear" w:color="auto" w:fill="DCDC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skiptranslate">
    <w:name w:val="skiptranslate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bidi="th-TH"/>
      <w14:ligatures w14:val="none"/>
    </w:rPr>
  </w:style>
  <w:style w:type="paragraph" w:customStyle="1" w:styleId="done">
    <w:name w:val="done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done1">
    <w:name w:val="done1"/>
    <w:basedOn w:val="prastasis"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kern w:val="0"/>
      <w:sz w:val="24"/>
      <w:szCs w:val="24"/>
      <w:lang w:bidi="th-TH"/>
      <w14:ligatures w14:val="none"/>
    </w:rPr>
  </w:style>
  <w:style w:type="character" w:customStyle="1" w:styleId="skiptranslate1">
    <w:name w:val="skiptranslate1"/>
    <w:basedOn w:val="Numatytasispastraiposriftas"/>
    <w:rsid w:val="00B02B2C"/>
    <w:rPr>
      <w:color w:val="000000"/>
    </w:rPr>
  </w:style>
  <w:style w:type="character" w:customStyle="1" w:styleId="bold1">
    <w:name w:val="bold1"/>
    <w:basedOn w:val="Numatytasispastraiposriftas"/>
    <w:rsid w:val="00B02B2C"/>
    <w:rPr>
      <w:b/>
      <w:bCs/>
    </w:rPr>
  </w:style>
  <w:style w:type="character" w:customStyle="1" w:styleId="tps">
    <w:name w:val="tps"/>
    <w:basedOn w:val="Numatytasispastraiposriftas"/>
    <w:rsid w:val="00B02B2C"/>
  </w:style>
  <w:style w:type="paragraph" w:styleId="prastasiniatinklio">
    <w:name w:val="Normal (Web)"/>
    <w:basedOn w:val="prastasis"/>
    <w:uiPriority w:val="99"/>
    <w:semiHidden/>
    <w:unhideWhenUsed/>
    <w:rsid w:val="00B0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styleId="Grietas">
    <w:name w:val="Strong"/>
    <w:basedOn w:val="Numatytasispastraiposriftas"/>
    <w:uiPriority w:val="22"/>
    <w:qFormat/>
    <w:rsid w:val="00B02B2C"/>
    <w:rPr>
      <w:b/>
      <w:bCs/>
    </w:rPr>
  </w:style>
  <w:style w:type="character" w:customStyle="1" w:styleId="DoNotTranslate">
    <w:name w:val="DoNotTranslate"/>
    <w:basedOn w:val="Numatytasispastraiposriftas"/>
    <w:rsid w:val="00A47F96"/>
    <w:rPr>
      <w:rFonts w:ascii="Arial" w:eastAsia="Times New Roman" w:hAnsi="Arial" w:cs="Arial"/>
      <w:b/>
      <w:bCs/>
      <w:color w:val="000000" w:themeColor="text1"/>
      <w:kern w:val="0"/>
      <w:sz w:val="24"/>
      <w:szCs w:val="24"/>
      <w:lang w:bidi="th-TH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300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0C83"/>
  </w:style>
  <w:style w:type="paragraph" w:styleId="Porat">
    <w:name w:val="footer"/>
    <w:basedOn w:val="prastasis"/>
    <w:link w:val="PoratDiagrama"/>
    <w:uiPriority w:val="99"/>
    <w:unhideWhenUsed/>
    <w:rsid w:val="00300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0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508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1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37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671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257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6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0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01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6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5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7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5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46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6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82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78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5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0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58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3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596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63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4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8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0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96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9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59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0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27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13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3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90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1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23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8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49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2425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8</cp:revision>
  <dcterms:created xsi:type="dcterms:W3CDTF">2024-02-20T11:50:00Z</dcterms:created>
  <dcterms:modified xsi:type="dcterms:W3CDTF">2024-04-18T07:30:00Z</dcterms:modified>
</cp:coreProperties>
</file>